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B1E4C" w:rsidRPr="005E1361" w:rsidRDefault="00EB1E4C" w:rsidP="00EB1E4C">
      <w:pPr>
        <w:pStyle w:val="c7"/>
        <w:shd w:val="clear" w:color="auto" w:fill="FFFFFF"/>
        <w:tabs>
          <w:tab w:val="left" w:pos="963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Консультация для воспитателей</w:t>
      </w:r>
    </w:p>
    <w:p w:rsidR="00EB1E4C" w:rsidRPr="005E1361" w:rsidRDefault="00EB1E4C" w:rsidP="00EB1E4C">
      <w:pPr>
        <w:pStyle w:val="c7"/>
        <w:shd w:val="clear" w:color="auto" w:fill="FFFFFF"/>
        <w:tabs>
          <w:tab w:val="left" w:pos="963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«Капризы и упрямство»</w:t>
      </w:r>
    </w:p>
    <w:p w:rsidR="00EB1E4C" w:rsidRPr="005E1361" w:rsidRDefault="00EB1E4C" w:rsidP="00EB1E4C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5E1361">
        <w:rPr>
          <w:b/>
          <w:sz w:val="28"/>
          <w:szCs w:val="28"/>
        </w:rPr>
        <w:t xml:space="preserve">Подготовила: воспитатель </w:t>
      </w:r>
      <w:proofErr w:type="spellStart"/>
      <w:r w:rsidRPr="005E1361">
        <w:rPr>
          <w:b/>
          <w:sz w:val="28"/>
          <w:szCs w:val="28"/>
        </w:rPr>
        <w:t>Голубова</w:t>
      </w:r>
      <w:proofErr w:type="spellEnd"/>
      <w:r w:rsidRPr="005E1361">
        <w:rPr>
          <w:b/>
          <w:sz w:val="28"/>
          <w:szCs w:val="28"/>
        </w:rPr>
        <w:t xml:space="preserve"> Е. А.</w:t>
      </w:r>
    </w:p>
    <w:p w:rsidR="00EB1E4C" w:rsidRPr="005E1361" w:rsidRDefault="00EB1E4C" w:rsidP="00EB1E4C">
      <w:pPr>
        <w:pStyle w:val="a5"/>
        <w:spacing w:after="0" w:afterAutospacing="0"/>
        <w:jc w:val="center"/>
        <w:rPr>
          <w:b/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pStyle w:val="a5"/>
        <w:spacing w:after="0" w:afterAutospacing="0"/>
        <w:jc w:val="both"/>
        <w:rPr>
          <w:sz w:val="28"/>
          <w:szCs w:val="28"/>
        </w:rPr>
      </w:pPr>
    </w:p>
    <w:p w:rsidR="00EB1E4C" w:rsidRDefault="00EB1E4C" w:rsidP="00EB1E4C">
      <w:pPr>
        <w:jc w:val="both"/>
        <w:rPr>
          <w:sz w:val="28"/>
          <w:szCs w:val="28"/>
        </w:rPr>
      </w:pPr>
    </w:p>
    <w:p w:rsidR="00EB1E4C" w:rsidRPr="005E1361" w:rsidRDefault="00EB1E4C" w:rsidP="00EB1E4C">
      <w:pPr>
        <w:pStyle w:val="c7"/>
        <w:shd w:val="clear" w:color="auto" w:fill="FFFFFF"/>
        <w:tabs>
          <w:tab w:val="left" w:pos="963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 xml:space="preserve">Консультация </w:t>
      </w:r>
    </w:p>
    <w:p w:rsidR="00EB1E4C" w:rsidRPr="005E1361" w:rsidRDefault="00EB1E4C" w:rsidP="00EB1E4C">
      <w:pPr>
        <w:pStyle w:val="c7"/>
        <w:shd w:val="clear" w:color="auto" w:fill="FFFFFF"/>
        <w:tabs>
          <w:tab w:val="left" w:pos="963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«Капризы и упрямство»</w:t>
      </w:r>
    </w:p>
    <w:p w:rsidR="00EB1E4C" w:rsidRPr="005E1361" w:rsidRDefault="00EB1E4C" w:rsidP="00EB1E4C">
      <w:pPr>
        <w:pStyle w:val="c1"/>
        <w:shd w:val="clear" w:color="auto" w:fill="FFFFFF"/>
        <w:tabs>
          <w:tab w:val="left" w:pos="9639"/>
        </w:tabs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5E1361">
        <w:rPr>
          <w:rStyle w:val="c2"/>
          <w:color w:val="000000"/>
          <w:sz w:val="28"/>
          <w:szCs w:val="28"/>
        </w:rPr>
        <w:t>с</w:t>
      </w:r>
      <w:proofErr w:type="gramEnd"/>
      <w:r w:rsidRPr="005E1361">
        <w:rPr>
          <w:rStyle w:val="c2"/>
          <w:color w:val="000000"/>
          <w:sz w:val="28"/>
          <w:szCs w:val="28"/>
        </w:rPr>
        <w:t>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-Непослушанием, выражающемся в непослушании и озорстве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-Детским негативизмом, т.е. непринятием чего-либо без определённых причин.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-Своеволием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-Недисциплинированностью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УПРЯМСТВО – </w:t>
      </w:r>
      <w:r w:rsidRPr="005E1361">
        <w:rPr>
          <w:rStyle w:val="c2"/>
          <w:color w:val="000000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Проявления упрямства: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 желании продолжить начатое действие даже в тех случаях, когда ясно, что оно бессмысленно, не приносит пользы.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E1361">
        <w:rPr>
          <w:rStyle w:val="c2"/>
          <w:color w:val="000000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КАПРИЗЫ - </w:t>
      </w:r>
      <w:r w:rsidRPr="005E1361">
        <w:rPr>
          <w:rStyle w:val="c2"/>
          <w:color w:val="000000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Проявления капризов: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 желании продолжить начатое действие даже в тех случаях, когда ясно, что оно бессмысленно, не приносит пользы.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 недовольстве, раздражительности, плаче.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 двигательном перевозбуждении.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Развитию капризов способствует неокрепшая нервная система.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lastRenderedPageBreak/>
        <w:t>Что необходимо знать</w:t>
      </w:r>
      <w:r w:rsidRPr="005E1361">
        <w:rPr>
          <w:rStyle w:val="c9"/>
          <w:b/>
          <w:bCs/>
          <w:i/>
          <w:iCs/>
          <w:color w:val="000000"/>
          <w:sz w:val="28"/>
          <w:szCs w:val="28"/>
        </w:rPr>
        <w:t xml:space="preserve"> о детском упрямстве и капризности: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период упрямства и капризности начинается примерно с 18 месяцев.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как правило, эта фаза заканчивается к 3,5- 4 годам. Случайные приступы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- упрямства в </w:t>
      </w:r>
      <w:proofErr w:type="gramStart"/>
      <w:r w:rsidRPr="005E1361">
        <w:rPr>
          <w:rStyle w:val="c2"/>
          <w:color w:val="000000"/>
          <w:sz w:val="28"/>
          <w:szCs w:val="28"/>
        </w:rPr>
        <w:t>более старшем</w:t>
      </w:r>
      <w:proofErr w:type="gramEnd"/>
      <w:r w:rsidRPr="005E1361">
        <w:rPr>
          <w:rStyle w:val="c2"/>
          <w:color w:val="000000"/>
          <w:sz w:val="28"/>
          <w:szCs w:val="28"/>
        </w:rPr>
        <w:t xml:space="preserve"> возрасте – тоже вещь вполне нормальная.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пик упрямства приходится на 2,5- 3 года жизни.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мальчики упрямятся сильнее, чем девочки.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девочки капризничают чаще, чем мальчики.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 кризисный период приступы упрямства и капризности случаются у детей по 5 раз в день. У некоторых детей – до 19 раз!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Что можно сделать </w:t>
      </w:r>
      <w:r w:rsidRPr="005E1361">
        <w:rPr>
          <w:rStyle w:val="c9"/>
          <w:b/>
          <w:bCs/>
          <w:i/>
          <w:iCs/>
          <w:color w:val="000000"/>
          <w:sz w:val="28"/>
          <w:szCs w:val="28"/>
        </w:rPr>
        <w:t xml:space="preserve"> для преодоления упрямства и капризности у детей: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Не предавайте большого значения упрямству и капризности. Примите к сведению приступ, но не очень волнуйтесь за ребёнка.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Во время приступа оставайтесь рядом, дайте ему почувствовать, что вы его  понимаете.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Не пытайтесь в э</w:t>
      </w:r>
      <w:r>
        <w:rPr>
          <w:rStyle w:val="c2"/>
          <w:color w:val="000000"/>
          <w:sz w:val="28"/>
          <w:szCs w:val="28"/>
        </w:rPr>
        <w:t xml:space="preserve">то время что-либо внушать </w:t>
      </w:r>
      <w:r w:rsidRPr="005E1361">
        <w:rPr>
          <w:rStyle w:val="c2"/>
          <w:color w:val="000000"/>
          <w:sz w:val="28"/>
          <w:szCs w:val="28"/>
        </w:rPr>
        <w:t xml:space="preserve"> ребёнку – это бесполезно. Ругань не </w:t>
      </w:r>
      <w:r>
        <w:rPr>
          <w:rStyle w:val="c2"/>
          <w:color w:val="000000"/>
          <w:sz w:val="28"/>
          <w:szCs w:val="28"/>
        </w:rPr>
        <w:t>имеет смысла,</w:t>
      </w:r>
      <w:r w:rsidRPr="005E1361">
        <w:rPr>
          <w:rStyle w:val="c2"/>
          <w:color w:val="000000"/>
          <w:sz w:val="28"/>
          <w:szCs w:val="28"/>
        </w:rPr>
        <w:t xml:space="preserve"> ещё сильнее его возбуждают.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Будьте в поведении с ребёнком настойчивы, если сказали "нет", оставайтесь и дальше при этом мнении.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5E1361">
        <w:rPr>
          <w:rStyle w:val="c2"/>
          <w:color w:val="000000"/>
          <w:sz w:val="28"/>
          <w:szCs w:val="28"/>
        </w:rPr>
        <w:t>яй</w:t>
      </w:r>
      <w:proofErr w:type="spellEnd"/>
      <w:r w:rsidRPr="005E1361">
        <w:rPr>
          <w:rStyle w:val="c2"/>
          <w:color w:val="000000"/>
          <w:sz w:val="28"/>
          <w:szCs w:val="28"/>
        </w:rPr>
        <w:t>-</w:t>
      </w:r>
      <w:proofErr w:type="spellStart"/>
      <w:r w:rsidRPr="005E1361">
        <w:rPr>
          <w:rStyle w:val="c2"/>
          <w:color w:val="000000"/>
          <w:sz w:val="28"/>
          <w:szCs w:val="28"/>
        </w:rPr>
        <w:t>яй</w:t>
      </w:r>
      <w:proofErr w:type="spellEnd"/>
      <w:r w:rsidRPr="005E1361">
        <w:rPr>
          <w:rStyle w:val="c2"/>
          <w:color w:val="000000"/>
          <w:sz w:val="28"/>
          <w:szCs w:val="28"/>
        </w:rPr>
        <w:t>!". Ребёнку только этого и нужно.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 - Исключите из арсенала грубый тон, резкость, стремление " сломить силой авторитета".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Спокойный тон общения, без раздражительности.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 - Уступки имеют место быть, если они педагогически целесообразны, оправданы логикой воспитательного процесса.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5E1361">
        <w:rPr>
          <w:rStyle w:val="c2"/>
          <w:color w:val="000000"/>
          <w:sz w:val="28"/>
          <w:szCs w:val="28"/>
        </w:rPr>
        <w:t>гумани</w:t>
      </w:r>
      <w:r>
        <w:rPr>
          <w:rStyle w:val="c2"/>
          <w:color w:val="000000"/>
          <w:sz w:val="28"/>
          <w:szCs w:val="28"/>
        </w:rPr>
        <w:t>зации</w:t>
      </w:r>
      <w:proofErr w:type="spellEnd"/>
      <w:r>
        <w:rPr>
          <w:rStyle w:val="c2"/>
          <w:color w:val="000000"/>
          <w:sz w:val="28"/>
          <w:szCs w:val="28"/>
        </w:rPr>
        <w:t xml:space="preserve"> отношений между взрослыми</w:t>
      </w:r>
      <w:r w:rsidRPr="005E1361">
        <w:rPr>
          <w:rStyle w:val="c2"/>
          <w:color w:val="000000"/>
          <w:sz w:val="28"/>
          <w:szCs w:val="28"/>
        </w:rPr>
        <w:t xml:space="preserve"> и детьми, а именно о том, в каких случаях ребёнка нельзя наказывать и ругать, когда можно и нужно хвалить: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1. НЕЛЬЗЯ ХВАЛИТЬ ЗА ТО, ЧТО: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достигнуто не своим трудом.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5E1361">
        <w:rPr>
          <w:rStyle w:val="c2"/>
          <w:color w:val="000000"/>
          <w:sz w:val="28"/>
          <w:szCs w:val="28"/>
        </w:rPr>
        <w:t>н</w:t>
      </w:r>
      <w:proofErr w:type="gramEnd"/>
      <w:r w:rsidRPr="005E1361">
        <w:rPr>
          <w:rStyle w:val="c2"/>
          <w:color w:val="000000"/>
          <w:sz w:val="28"/>
          <w:szCs w:val="28"/>
        </w:rPr>
        <w:t>е подлежит похвале (красота, сила, ловкость, ум).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5E1361">
        <w:rPr>
          <w:rStyle w:val="c2"/>
          <w:color w:val="000000"/>
          <w:sz w:val="28"/>
          <w:szCs w:val="28"/>
        </w:rPr>
        <w:t>и</w:t>
      </w:r>
      <w:proofErr w:type="gramEnd"/>
      <w:r w:rsidRPr="005E1361">
        <w:rPr>
          <w:rStyle w:val="c2"/>
          <w:color w:val="000000"/>
          <w:sz w:val="28"/>
          <w:szCs w:val="28"/>
        </w:rPr>
        <w:t>з жалости или желания понравиться.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2. НАДО ХВАЛИТЬ: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lastRenderedPageBreak/>
        <w:t>- за поступок, за свершившееся действие.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5E1361">
        <w:rPr>
          <w:rStyle w:val="c2"/>
          <w:color w:val="000000"/>
          <w:sz w:val="28"/>
          <w:szCs w:val="28"/>
        </w:rPr>
        <w:t>н</w:t>
      </w:r>
      <w:proofErr w:type="gramEnd"/>
      <w:r w:rsidRPr="005E1361">
        <w:rPr>
          <w:rStyle w:val="c2"/>
          <w:color w:val="000000"/>
          <w:sz w:val="28"/>
          <w:szCs w:val="28"/>
        </w:rPr>
        <w:t>ачинать сотрудничать с ребёнком всегда с похвалы, одобрения.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 - очень важно похвалить ребёнка с утра, как можно раньше и на ночь тоже.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уметь хвалить не хваля (</w:t>
      </w:r>
      <w:r w:rsidRPr="005E1361">
        <w:rPr>
          <w:rStyle w:val="c0"/>
          <w:b/>
          <w:bCs/>
          <w:color w:val="000000"/>
          <w:sz w:val="28"/>
          <w:szCs w:val="28"/>
        </w:rPr>
        <w:t>пример:</w:t>
      </w:r>
      <w:r w:rsidRPr="005E1361">
        <w:rPr>
          <w:rStyle w:val="c2"/>
          <w:color w:val="000000"/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 1. НЕЛЬЗЯ НАКАЗЫВАТЬ И РУГАТЬ КОГДА: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когда ребёнок ест, сразу после сна и перед сном.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во всех случаях, когда что-то не получается (</w:t>
      </w:r>
      <w:r w:rsidRPr="005E1361">
        <w:rPr>
          <w:rStyle w:val="c0"/>
          <w:b/>
          <w:bCs/>
          <w:color w:val="000000"/>
          <w:sz w:val="28"/>
          <w:szCs w:val="28"/>
        </w:rPr>
        <w:t>пример: </w:t>
      </w:r>
      <w:r w:rsidRPr="005E1361">
        <w:rPr>
          <w:rStyle w:val="c2"/>
          <w:color w:val="000000"/>
          <w:sz w:val="28"/>
          <w:szCs w:val="28"/>
        </w:rPr>
        <w:t> когда вы торопитесь, а ребёнок не может завязать шнурки).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после физической или душевной травмы (</w:t>
      </w:r>
      <w:r w:rsidRPr="005E1361">
        <w:rPr>
          <w:rStyle w:val="c0"/>
          <w:b/>
          <w:bCs/>
          <w:color w:val="000000"/>
          <w:sz w:val="28"/>
          <w:szCs w:val="28"/>
        </w:rPr>
        <w:t>пример:</w:t>
      </w:r>
      <w:r w:rsidRPr="005E1361">
        <w:rPr>
          <w:rStyle w:val="c2"/>
          <w:color w:val="000000"/>
          <w:sz w:val="28"/>
          <w:szCs w:val="28"/>
        </w:rPr>
        <w:t> ребёнок упал, вы ругаете за это, считая, что он виноват).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 xml:space="preserve"> - </w:t>
      </w:r>
      <w:proofErr w:type="gramStart"/>
      <w:r w:rsidRPr="005E1361">
        <w:rPr>
          <w:rStyle w:val="c2"/>
          <w:color w:val="000000"/>
          <w:sz w:val="28"/>
          <w:szCs w:val="28"/>
        </w:rPr>
        <w:t>к</w:t>
      </w:r>
      <w:proofErr w:type="gramEnd"/>
      <w:r w:rsidRPr="005E1361">
        <w:rPr>
          <w:rStyle w:val="c2"/>
          <w:color w:val="000000"/>
          <w:sz w:val="28"/>
          <w:szCs w:val="28"/>
        </w:rPr>
        <w:t>огда ребёнок не справился со страхом, невнимательностью, подвижностью и т.д., но очень старался.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 - когда внутренние мотивы его поступка вам не понятны.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 - когда вы сами не в себе.</w:t>
      </w:r>
    </w:p>
    <w:p w:rsidR="00EB1E4C" w:rsidRPr="005E1361" w:rsidRDefault="00EB1E4C" w:rsidP="00EB1E4C">
      <w:pPr>
        <w:numPr>
          <w:ilvl w:val="0"/>
          <w:numId w:val="3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5E1361">
        <w:rPr>
          <w:rStyle w:val="c0"/>
          <w:b/>
          <w:bCs/>
          <w:color w:val="000000"/>
          <w:sz w:val="28"/>
          <w:szCs w:val="28"/>
        </w:rPr>
        <w:t>ПРАВИЛ НАКАЗАНИЯ: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наказание не должно вредить здоровью.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если есть сомнения, то лучше не наказывать (пример: вы не уверены, ч</w:t>
      </w:r>
      <w:r>
        <w:rPr>
          <w:rStyle w:val="c2"/>
          <w:color w:val="000000"/>
          <w:sz w:val="28"/>
          <w:szCs w:val="28"/>
        </w:rPr>
        <w:t xml:space="preserve">то проступок совершил </w:t>
      </w:r>
      <w:r w:rsidRPr="005E1361">
        <w:rPr>
          <w:rStyle w:val="c2"/>
          <w:color w:val="000000"/>
          <w:sz w:val="28"/>
          <w:szCs w:val="28"/>
        </w:rPr>
        <w:t xml:space="preserve"> ребёнок, или вы сомневаетесь в </w:t>
      </w:r>
      <w:proofErr w:type="gramStart"/>
      <w:r w:rsidRPr="005E1361">
        <w:rPr>
          <w:rStyle w:val="c2"/>
          <w:color w:val="000000"/>
          <w:sz w:val="28"/>
          <w:szCs w:val="28"/>
        </w:rPr>
        <w:t>том</w:t>
      </w:r>
      <w:proofErr w:type="gramEnd"/>
      <w:r w:rsidRPr="005E1361">
        <w:rPr>
          <w:rStyle w:val="c2"/>
          <w:color w:val="000000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 - за 1 проступок – одно наказание (нельзя припоминать старые грехи).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лучше не наказывать, чем наказывать с опозданием.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надо наказывать и вскоре прощать.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если ребёнок считает, что вы несправедливы, то не будет эффекта, поэтому важно объяснить ребенку, за что и почему он наказан.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- ребёнок не должен бояться наказания.</w:t>
      </w:r>
    </w:p>
    <w:p w:rsidR="00EB1E4C" w:rsidRPr="005E1361" w:rsidRDefault="00EB1E4C" w:rsidP="00EB1E4C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5E1361">
        <w:rPr>
          <w:rStyle w:val="c2"/>
          <w:color w:val="000000"/>
          <w:sz w:val="28"/>
          <w:szCs w:val="28"/>
        </w:rPr>
        <w:t>Конечно, использовать все правила и необх</w:t>
      </w:r>
      <w:r>
        <w:rPr>
          <w:rStyle w:val="c2"/>
          <w:color w:val="000000"/>
          <w:sz w:val="28"/>
          <w:szCs w:val="28"/>
        </w:rPr>
        <w:t xml:space="preserve">одимые условия в </w:t>
      </w:r>
      <w:r w:rsidRPr="005E1361">
        <w:rPr>
          <w:rStyle w:val="c2"/>
          <w:color w:val="000000"/>
          <w:sz w:val="28"/>
          <w:szCs w:val="28"/>
        </w:rPr>
        <w:t>воспитании очень сло</w:t>
      </w:r>
      <w:r>
        <w:rPr>
          <w:rStyle w:val="c2"/>
          <w:color w:val="000000"/>
          <w:sz w:val="28"/>
          <w:szCs w:val="28"/>
        </w:rPr>
        <w:t>жно, но вероятно каждый взрослый</w:t>
      </w:r>
      <w:r w:rsidRPr="005E1361">
        <w:rPr>
          <w:rStyle w:val="c2"/>
          <w:color w:val="000000"/>
          <w:sz w:val="28"/>
          <w:szCs w:val="28"/>
        </w:rPr>
        <w:t xml:space="preserve"> выберет из всего выше перечисленного недостающую часть, тем самым, дополнив уже выработан</w:t>
      </w:r>
      <w:r>
        <w:rPr>
          <w:rStyle w:val="c2"/>
          <w:color w:val="000000"/>
          <w:sz w:val="28"/>
          <w:szCs w:val="28"/>
        </w:rPr>
        <w:t>ную стратегию воспитания</w:t>
      </w:r>
      <w:r w:rsidRPr="005E1361">
        <w:rPr>
          <w:rStyle w:val="c2"/>
          <w:color w:val="000000"/>
          <w:sz w:val="28"/>
          <w:szCs w:val="28"/>
        </w:rPr>
        <w:t>.</w:t>
      </w: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EB1E4C" w:rsidRDefault="00EB1E4C" w:rsidP="00EB1E4C">
      <w:pPr>
        <w:rPr>
          <w:sz w:val="28"/>
          <w:szCs w:val="28"/>
        </w:rPr>
      </w:pPr>
    </w:p>
    <w:p w:rsidR="00BB151E" w:rsidRPr="00EB1E4C" w:rsidRDefault="00BB151E" w:rsidP="00EB1E4C"/>
    <w:sectPr w:rsidR="00BB151E" w:rsidRPr="00EB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94D"/>
    <w:multiLevelType w:val="multilevel"/>
    <w:tmpl w:val="CC2E90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A2A94"/>
    <w:multiLevelType w:val="multilevel"/>
    <w:tmpl w:val="58C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17623"/>
    <w:multiLevelType w:val="multilevel"/>
    <w:tmpl w:val="024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C"/>
    <w:rsid w:val="004E7B15"/>
    <w:rsid w:val="00A92C0C"/>
    <w:rsid w:val="00AC1480"/>
    <w:rsid w:val="00BB151E"/>
    <w:rsid w:val="00EB1E4C"/>
    <w:rsid w:val="00FA0956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4E7B15"/>
    <w:pPr>
      <w:spacing w:after="0" w:line="276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22"/>
    <w:qFormat/>
    <w:rsid w:val="004E7B15"/>
    <w:rPr>
      <w:b/>
      <w:bCs/>
    </w:rPr>
  </w:style>
  <w:style w:type="paragraph" w:styleId="a5">
    <w:name w:val="Normal (Web)"/>
    <w:basedOn w:val="a"/>
    <w:uiPriority w:val="99"/>
    <w:unhideWhenUsed/>
    <w:rsid w:val="00EB1E4C"/>
    <w:pPr>
      <w:spacing w:before="100" w:beforeAutospacing="1" w:after="100" w:afterAutospacing="1"/>
    </w:pPr>
  </w:style>
  <w:style w:type="paragraph" w:customStyle="1" w:styleId="c7">
    <w:name w:val="c7"/>
    <w:basedOn w:val="a"/>
    <w:rsid w:val="00EB1E4C"/>
    <w:pPr>
      <w:spacing w:before="100" w:beforeAutospacing="1" w:after="100" w:afterAutospacing="1"/>
    </w:pPr>
  </w:style>
  <w:style w:type="character" w:customStyle="1" w:styleId="c6">
    <w:name w:val="c6"/>
    <w:rsid w:val="00EB1E4C"/>
  </w:style>
  <w:style w:type="paragraph" w:customStyle="1" w:styleId="c1">
    <w:name w:val="c1"/>
    <w:basedOn w:val="a"/>
    <w:rsid w:val="00EB1E4C"/>
    <w:pPr>
      <w:spacing w:before="100" w:beforeAutospacing="1" w:after="100" w:afterAutospacing="1"/>
    </w:pPr>
  </w:style>
  <w:style w:type="character" w:customStyle="1" w:styleId="c2">
    <w:name w:val="c2"/>
    <w:rsid w:val="00EB1E4C"/>
  </w:style>
  <w:style w:type="character" w:customStyle="1" w:styleId="c0">
    <w:name w:val="c0"/>
    <w:rsid w:val="00EB1E4C"/>
  </w:style>
  <w:style w:type="character" w:customStyle="1" w:styleId="c9">
    <w:name w:val="c9"/>
    <w:rsid w:val="00EB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4E7B15"/>
    <w:pPr>
      <w:spacing w:after="0" w:line="276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22"/>
    <w:qFormat/>
    <w:rsid w:val="004E7B15"/>
    <w:rPr>
      <w:b/>
      <w:bCs/>
    </w:rPr>
  </w:style>
  <w:style w:type="paragraph" w:styleId="a5">
    <w:name w:val="Normal (Web)"/>
    <w:basedOn w:val="a"/>
    <w:uiPriority w:val="99"/>
    <w:unhideWhenUsed/>
    <w:rsid w:val="00EB1E4C"/>
    <w:pPr>
      <w:spacing w:before="100" w:beforeAutospacing="1" w:after="100" w:afterAutospacing="1"/>
    </w:pPr>
  </w:style>
  <w:style w:type="paragraph" w:customStyle="1" w:styleId="c7">
    <w:name w:val="c7"/>
    <w:basedOn w:val="a"/>
    <w:rsid w:val="00EB1E4C"/>
    <w:pPr>
      <w:spacing w:before="100" w:beforeAutospacing="1" w:after="100" w:afterAutospacing="1"/>
    </w:pPr>
  </w:style>
  <w:style w:type="character" w:customStyle="1" w:styleId="c6">
    <w:name w:val="c6"/>
    <w:rsid w:val="00EB1E4C"/>
  </w:style>
  <w:style w:type="paragraph" w:customStyle="1" w:styleId="c1">
    <w:name w:val="c1"/>
    <w:basedOn w:val="a"/>
    <w:rsid w:val="00EB1E4C"/>
    <w:pPr>
      <w:spacing w:before="100" w:beforeAutospacing="1" w:after="100" w:afterAutospacing="1"/>
    </w:pPr>
  </w:style>
  <w:style w:type="character" w:customStyle="1" w:styleId="c2">
    <w:name w:val="c2"/>
    <w:rsid w:val="00EB1E4C"/>
  </w:style>
  <w:style w:type="character" w:customStyle="1" w:styleId="c0">
    <w:name w:val="c0"/>
    <w:rsid w:val="00EB1E4C"/>
  </w:style>
  <w:style w:type="character" w:customStyle="1" w:styleId="c9">
    <w:name w:val="c9"/>
    <w:rsid w:val="00EB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</cp:revision>
  <dcterms:created xsi:type="dcterms:W3CDTF">2021-02-05T08:33:00Z</dcterms:created>
  <dcterms:modified xsi:type="dcterms:W3CDTF">2023-12-18T20:19:00Z</dcterms:modified>
</cp:coreProperties>
</file>