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</w:p>
    <w:p w:rsidR="000B3FE1" w:rsidRPr="005E136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  <w:r w:rsidRPr="005E1361">
        <w:rPr>
          <w:rFonts w:ascii="Times New Roman" w:eastAsia="Batang" w:hAnsi="Times New Roman"/>
          <w:b/>
          <w:sz w:val="28"/>
          <w:szCs w:val="28"/>
        </w:rPr>
        <w:t>Консультация</w:t>
      </w:r>
      <w:r>
        <w:rPr>
          <w:rFonts w:ascii="Times New Roman" w:eastAsia="Batang" w:hAnsi="Times New Roman"/>
          <w:b/>
          <w:sz w:val="28"/>
          <w:szCs w:val="28"/>
        </w:rPr>
        <w:t xml:space="preserve"> для родителей</w:t>
      </w:r>
    </w:p>
    <w:p w:rsidR="000B3FE1" w:rsidRPr="005E136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  <w:r w:rsidRPr="005E1361">
        <w:rPr>
          <w:rFonts w:ascii="Times New Roman" w:eastAsia="Batang" w:hAnsi="Times New Roman"/>
          <w:b/>
          <w:sz w:val="28"/>
          <w:szCs w:val="28"/>
        </w:rPr>
        <w:t xml:space="preserve">«Чтобы четко говорить, нужно с пальцами дружить»                        </w:t>
      </w:r>
    </w:p>
    <w:p w:rsidR="000B3FE1" w:rsidRPr="005E1361" w:rsidRDefault="000B3FE1" w:rsidP="000B3FE1">
      <w:pPr>
        <w:pStyle w:val="a5"/>
        <w:rPr>
          <w:rFonts w:ascii="Times New Roman" w:eastAsia="Batang" w:hAnsi="Times New Roman"/>
          <w:b/>
          <w:sz w:val="28"/>
          <w:szCs w:val="28"/>
        </w:rPr>
      </w:pPr>
      <w:r w:rsidRPr="005E1361">
        <w:rPr>
          <w:rFonts w:ascii="Times New Roman" w:eastAsia="Batang" w:hAnsi="Times New Roman"/>
          <w:b/>
          <w:sz w:val="28"/>
          <w:szCs w:val="28"/>
        </w:rPr>
        <w:t xml:space="preserve">Подготовила воспитатель: </w:t>
      </w:r>
      <w:proofErr w:type="spellStart"/>
      <w:r w:rsidRPr="005E1361">
        <w:rPr>
          <w:rFonts w:ascii="Times New Roman" w:eastAsia="Batang" w:hAnsi="Times New Roman"/>
          <w:b/>
          <w:sz w:val="28"/>
          <w:szCs w:val="28"/>
        </w:rPr>
        <w:t>Голубова</w:t>
      </w:r>
      <w:proofErr w:type="spellEnd"/>
      <w:r w:rsidRPr="005E1361">
        <w:rPr>
          <w:rFonts w:ascii="Times New Roman" w:eastAsia="Batang" w:hAnsi="Times New Roman"/>
          <w:b/>
          <w:sz w:val="28"/>
          <w:szCs w:val="28"/>
        </w:rPr>
        <w:t xml:space="preserve"> Е.А.</w:t>
      </w:r>
    </w:p>
    <w:p w:rsidR="000B3FE1" w:rsidRPr="005E1361" w:rsidRDefault="000B3FE1" w:rsidP="000B3FE1">
      <w:pPr>
        <w:shd w:val="clear" w:color="auto" w:fill="FFFFFF"/>
        <w:spacing w:before="150" w:after="450" w:line="240" w:lineRule="atLeast"/>
        <w:jc w:val="center"/>
        <w:outlineLvl w:val="0"/>
        <w:rPr>
          <w:rFonts w:eastAsia="Batang"/>
          <w:b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jc w:val="center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color w:val="333333"/>
          <w:kern w:val="36"/>
          <w:sz w:val="28"/>
          <w:szCs w:val="28"/>
        </w:rPr>
      </w:pPr>
    </w:p>
    <w:p w:rsidR="000B3FE1" w:rsidRPr="00155959" w:rsidRDefault="000B3FE1" w:rsidP="000B3FE1">
      <w:pPr>
        <w:shd w:val="clear" w:color="auto" w:fill="FFFFFF"/>
        <w:spacing w:before="150" w:after="450" w:line="240" w:lineRule="atLeast"/>
        <w:outlineLvl w:val="0"/>
        <w:rPr>
          <w:rFonts w:eastAsia="Batang"/>
          <w:b/>
          <w:kern w:val="36"/>
          <w:sz w:val="28"/>
          <w:szCs w:val="28"/>
        </w:rPr>
      </w:pPr>
      <w:bookmarkStart w:id="0" w:name="_GoBack"/>
      <w:bookmarkEnd w:id="0"/>
      <w:r w:rsidRPr="00155959">
        <w:rPr>
          <w:rFonts w:eastAsia="Batang"/>
          <w:b/>
          <w:kern w:val="36"/>
          <w:sz w:val="28"/>
          <w:szCs w:val="28"/>
        </w:rPr>
        <w:lastRenderedPageBreak/>
        <w:t>Консультация «Чтобы четко говорить, нужно с пальцами дружить»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 xml:space="preserve">Формирование правильного произношения у детей – это сложный процесс, ребенку предстоит научиться управлять своими органами речи, воспринимать обращенную к нему речь, осуществлять </w:t>
      </w:r>
      <w:proofErr w:type="gramStart"/>
      <w:r w:rsidRPr="00155959">
        <w:rPr>
          <w:sz w:val="28"/>
          <w:szCs w:val="28"/>
        </w:rPr>
        <w:t>контроль за</w:t>
      </w:r>
      <w:proofErr w:type="gramEnd"/>
      <w:r w:rsidRPr="00155959">
        <w:rPr>
          <w:sz w:val="28"/>
          <w:szCs w:val="28"/>
        </w:rPr>
        <w:t xml:space="preserve"> речью окружающих и собственной.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В результате такой работы к четырём-пяти годам ребёнок должен овладеть </w:t>
      </w:r>
      <w:proofErr w:type="gramStart"/>
      <w:r w:rsidRPr="00155959">
        <w:rPr>
          <w:b/>
          <w:bCs/>
          <w:sz w:val="28"/>
          <w:szCs w:val="28"/>
          <w:bdr w:val="none" w:sz="0" w:space="0" w:color="auto" w:frame="1"/>
        </w:rPr>
        <w:t>четкими</w:t>
      </w:r>
      <w:proofErr w:type="gramEnd"/>
      <w:r w:rsidRPr="00155959">
        <w:rPr>
          <w:sz w:val="28"/>
          <w:szCs w:val="28"/>
        </w:rPr>
        <w:t> произношением всех звуков речи.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Внятность и частота произношения звуков зависят от многих факторов и, в первую очередь, от анатомического строение артикуляционного аппарата, от того, как действует язык, губы, челюсти, от умения человека ощущать, чувствовать движения органов артикуляции, а также от функциональной зрелости речевых зон коры головного мозга.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При нарушениях двигательных функции артикуляционного аппарата страдают тонкие дифференцированные движения языка, губ, челюсти, из-за этого звуки, особенно в потоке речи, звучат смазано. Нарушается динамика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чёткость произнесения звуков.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Функциональная незрелость речевых зон коры головного мозга встречается у детей, подверженных частыми заболеваниям, у таких детей задерживается усвоение системы произношения. Они долгое время не умеют различать звуки и управлять своими органами артикуляции. Такие дети смешивают, заменяют или искажают звуки.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У детей с двигательными нарушениями речевого аппарата страдает и мелкая моторика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пальцев рук</w:t>
      </w:r>
      <w:r w:rsidRPr="00155959">
        <w:rPr>
          <w:sz w:val="28"/>
          <w:szCs w:val="28"/>
        </w:rPr>
        <w:t>, что также является одной из причин более позднего становление звуковой речи. Поэтому целенаправленная работа по развитию мелкой моторики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пальцев</w:t>
      </w:r>
      <w:r w:rsidRPr="00155959">
        <w:rPr>
          <w:sz w:val="28"/>
          <w:szCs w:val="28"/>
        </w:rPr>
        <w:t> рук ускоряет созревание речевых областей и стимулирует развитие речи ребёнка, позволяет быстро исправить дефектное звукопроизношение.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Нередко у детей во время </w:t>
      </w:r>
      <w:r w:rsidRPr="00155959">
        <w:rPr>
          <w:b/>
          <w:bCs/>
          <w:sz w:val="28"/>
          <w:szCs w:val="28"/>
          <w:bdr w:val="none" w:sz="0" w:space="0" w:color="auto" w:frame="1"/>
        </w:rPr>
        <w:t>разговора</w:t>
      </w:r>
      <w:r w:rsidRPr="00155959">
        <w:rPr>
          <w:sz w:val="28"/>
          <w:szCs w:val="28"/>
        </w:rPr>
        <w:t> возникает мышечная напряжённость в органах артикуляции. Это также оказывает отрицательное влияние на процесс формирования звукопроизношения.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 xml:space="preserve">Дефекты звукопроизношения сами собой не исчезают. Однако при благоприятных условиях обучения дети способны к </w:t>
      </w:r>
      <w:proofErr w:type="spellStart"/>
      <w:r w:rsidRPr="00155959">
        <w:rPr>
          <w:sz w:val="28"/>
          <w:szCs w:val="28"/>
        </w:rPr>
        <w:t>самокоррекции</w:t>
      </w:r>
      <w:proofErr w:type="spellEnd"/>
      <w:r w:rsidRPr="00155959">
        <w:rPr>
          <w:sz w:val="28"/>
          <w:szCs w:val="28"/>
        </w:rPr>
        <w:t>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Материал по тренировке мелкой моторики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пальцев рук</w:t>
      </w:r>
      <w:r w:rsidRPr="00155959">
        <w:rPr>
          <w:sz w:val="28"/>
          <w:szCs w:val="28"/>
        </w:rPr>
        <w:t>, развитию движений речевого аппарата, ощущений от движений органов артикуляции преподносится детям в виде сказок, веселых полянок, стишков, загадок, что делает занятие интересным, увлекательным, эмоциональным.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lastRenderedPageBreak/>
        <w:t xml:space="preserve">Занимаясь с ребенком, поддерживайте хорошее, доброе настроение, наберитесь терпения и не раздражайтесь, далеко не все будет получаться с первого раза. Почаще хвалите ребёнка и радуйтесь </w:t>
      </w:r>
      <w:proofErr w:type="gramStart"/>
      <w:r w:rsidRPr="00155959">
        <w:rPr>
          <w:sz w:val="28"/>
          <w:szCs w:val="28"/>
        </w:rPr>
        <w:t>вместо</w:t>
      </w:r>
      <w:proofErr w:type="gramEnd"/>
      <w:r w:rsidRPr="00155959">
        <w:rPr>
          <w:sz w:val="28"/>
          <w:szCs w:val="28"/>
        </w:rPr>
        <w:t xml:space="preserve"> </w:t>
      </w:r>
      <w:proofErr w:type="gramStart"/>
      <w:r w:rsidRPr="00155959">
        <w:rPr>
          <w:sz w:val="28"/>
          <w:szCs w:val="28"/>
        </w:rPr>
        <w:t>с</w:t>
      </w:r>
      <w:proofErr w:type="gramEnd"/>
      <w:r w:rsidRPr="00155959">
        <w:rPr>
          <w:sz w:val="28"/>
          <w:szCs w:val="28"/>
        </w:rPr>
        <w:t xml:space="preserve"> ним каждой, даже самой незначительной, удаче. Ваш доброжелательный настрой – залог успеха.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Каждое занятие полезно начинать с упражнений для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пальцев рук</w:t>
      </w:r>
      <w:r w:rsidRPr="00155959">
        <w:rPr>
          <w:sz w:val="28"/>
          <w:szCs w:val="28"/>
        </w:rPr>
        <w:t>, так как они – второй орган речи, который способствует более быстрому становлению и закреплению звуков.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Прежде чем выполнять упражнение, повторите с ребенком название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пальцев рук</w:t>
      </w:r>
      <w:r w:rsidRPr="00155959">
        <w:rPr>
          <w:sz w:val="28"/>
          <w:szCs w:val="28"/>
        </w:rPr>
        <w:t>. Пусть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пальчики</w:t>
      </w:r>
      <w:r w:rsidRPr="00155959">
        <w:rPr>
          <w:sz w:val="28"/>
          <w:szCs w:val="28"/>
        </w:rPr>
        <w:t> одной руки ”поздоровались ” с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пальчиками другой руки</w:t>
      </w:r>
      <w:r w:rsidRPr="00155959">
        <w:rPr>
          <w:sz w:val="28"/>
          <w:szCs w:val="28"/>
        </w:rPr>
        <w:t>, называя </w:t>
      </w:r>
      <w:r w:rsidRPr="00155959">
        <w:rPr>
          <w:sz w:val="28"/>
          <w:szCs w:val="28"/>
          <w:u w:val="single"/>
          <w:bdr w:val="none" w:sz="0" w:space="0" w:color="auto" w:frame="1"/>
        </w:rPr>
        <w:t>их</w:t>
      </w:r>
      <w:r w:rsidRPr="00155959">
        <w:rPr>
          <w:sz w:val="28"/>
          <w:szCs w:val="28"/>
        </w:rPr>
        <w:t>: большие, указательные, средние безымянные, мизинцы.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b/>
          <w:bCs/>
          <w:sz w:val="28"/>
          <w:szCs w:val="28"/>
          <w:bdr w:val="none" w:sz="0" w:space="0" w:color="auto" w:frame="1"/>
        </w:rPr>
        <w:t>Пальцы – дружная семья</w:t>
      </w:r>
      <w:r w:rsidRPr="00155959">
        <w:rPr>
          <w:sz w:val="28"/>
          <w:szCs w:val="28"/>
        </w:rPr>
        <w:t>,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Друг без друга им нельзя.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i/>
          <w:iCs/>
          <w:sz w:val="28"/>
          <w:szCs w:val="28"/>
          <w:bdr w:val="none" w:sz="0" w:space="0" w:color="auto" w:frame="1"/>
        </w:rPr>
        <w:t>(Сжимаем </w:t>
      </w:r>
      <w:r w:rsidRPr="00155959">
        <w:rPr>
          <w:b/>
          <w:bCs/>
          <w:i/>
          <w:iCs/>
          <w:sz w:val="28"/>
          <w:szCs w:val="28"/>
          <w:bdr w:val="none" w:sz="0" w:space="0" w:color="auto" w:frame="1"/>
        </w:rPr>
        <w:t>пальцы</w:t>
      </w:r>
      <w:r w:rsidRPr="00155959">
        <w:rPr>
          <w:i/>
          <w:iCs/>
          <w:sz w:val="28"/>
          <w:szCs w:val="28"/>
          <w:bdr w:val="none" w:sz="0" w:space="0" w:color="auto" w:frame="1"/>
        </w:rPr>
        <w:t xml:space="preserve"> каждой руки в кулачки и разжимаем </w:t>
      </w:r>
      <w:proofErr w:type="gramStart"/>
      <w:r w:rsidRPr="00155959">
        <w:rPr>
          <w:i/>
          <w:iCs/>
          <w:sz w:val="28"/>
          <w:szCs w:val="28"/>
          <w:bdr w:val="none" w:sz="0" w:space="0" w:color="auto" w:frame="1"/>
        </w:rPr>
        <w:t>из</w:t>
      </w:r>
      <w:proofErr w:type="gramEnd"/>
      <w:r w:rsidRPr="00155959">
        <w:rPr>
          <w:i/>
          <w:iCs/>
          <w:sz w:val="28"/>
          <w:szCs w:val="28"/>
          <w:bdr w:val="none" w:sz="0" w:space="0" w:color="auto" w:frame="1"/>
        </w:rPr>
        <w:t>.)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Вот большой!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 xml:space="preserve">А это </w:t>
      </w:r>
      <w:proofErr w:type="gramStart"/>
      <w:r w:rsidRPr="00155959">
        <w:rPr>
          <w:sz w:val="28"/>
          <w:szCs w:val="28"/>
        </w:rPr>
        <w:t>средний</w:t>
      </w:r>
      <w:proofErr w:type="gramEnd"/>
      <w:r w:rsidRPr="00155959">
        <w:rPr>
          <w:sz w:val="28"/>
          <w:szCs w:val="28"/>
        </w:rPr>
        <w:t>.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Безымянный и последний-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Наш мизинец, малышок!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У-у-у! Указательный забыли.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b/>
          <w:bCs/>
          <w:sz w:val="28"/>
          <w:szCs w:val="28"/>
          <w:bdr w:val="none" w:sz="0" w:space="0" w:color="auto" w:frame="1"/>
        </w:rPr>
        <w:t>Чтобы пальцы дружно жили</w:t>
      </w:r>
      <w:r w:rsidRPr="00155959">
        <w:rPr>
          <w:sz w:val="28"/>
          <w:szCs w:val="28"/>
        </w:rPr>
        <w:t>,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i/>
          <w:iCs/>
          <w:sz w:val="28"/>
          <w:szCs w:val="28"/>
          <w:bdr w:val="none" w:sz="0" w:space="0" w:color="auto" w:frame="1"/>
        </w:rPr>
        <w:t>(Поочередно поднимаем </w:t>
      </w:r>
      <w:r w:rsidRPr="00155959">
        <w:rPr>
          <w:b/>
          <w:bCs/>
          <w:i/>
          <w:iCs/>
          <w:sz w:val="28"/>
          <w:szCs w:val="28"/>
          <w:bdr w:val="none" w:sz="0" w:space="0" w:color="auto" w:frame="1"/>
        </w:rPr>
        <w:t>пальцы обеих рук кверху</w:t>
      </w:r>
      <w:r w:rsidRPr="00155959">
        <w:rPr>
          <w:i/>
          <w:iCs/>
          <w:sz w:val="28"/>
          <w:szCs w:val="28"/>
          <w:bdr w:val="none" w:sz="0" w:space="0" w:color="auto" w:frame="1"/>
        </w:rPr>
        <w:t>.)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 xml:space="preserve">Будем </w:t>
      </w:r>
      <w:proofErr w:type="gramStart"/>
      <w:r w:rsidRPr="00155959">
        <w:rPr>
          <w:sz w:val="28"/>
          <w:szCs w:val="28"/>
        </w:rPr>
        <w:t>из</w:t>
      </w:r>
      <w:proofErr w:type="gramEnd"/>
      <w:r w:rsidRPr="00155959">
        <w:rPr>
          <w:sz w:val="28"/>
          <w:szCs w:val="28"/>
        </w:rPr>
        <w:t xml:space="preserve"> соединять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И движения выполнять…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i/>
          <w:iCs/>
          <w:sz w:val="28"/>
          <w:szCs w:val="28"/>
          <w:bdr w:val="none" w:sz="0" w:space="0" w:color="auto" w:frame="1"/>
        </w:rPr>
        <w:t xml:space="preserve">(Каждый палец руки присоединяем поочередно к </w:t>
      </w:r>
      <w:proofErr w:type="gramStart"/>
      <w:r w:rsidRPr="00155959">
        <w:rPr>
          <w:i/>
          <w:iCs/>
          <w:sz w:val="28"/>
          <w:szCs w:val="28"/>
          <w:bdr w:val="none" w:sz="0" w:space="0" w:color="auto" w:frame="1"/>
        </w:rPr>
        <w:t>большому</w:t>
      </w:r>
      <w:proofErr w:type="gramEnd"/>
      <w:r w:rsidRPr="00155959">
        <w:rPr>
          <w:i/>
          <w:iCs/>
          <w:sz w:val="28"/>
          <w:szCs w:val="28"/>
          <w:bdr w:val="none" w:sz="0" w:space="0" w:color="auto" w:frame="1"/>
        </w:rPr>
        <w:t>.)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Мы рога козы покажем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proofErr w:type="gramStart"/>
      <w:r w:rsidRPr="00155959">
        <w:rPr>
          <w:sz w:val="28"/>
          <w:szCs w:val="28"/>
        </w:rPr>
        <w:t>(Поиграем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пальчиками</w:t>
      </w:r>
      <w:r w:rsidRPr="00155959">
        <w:rPr>
          <w:sz w:val="28"/>
          <w:szCs w:val="28"/>
        </w:rPr>
        <w:t>.</w:t>
      </w:r>
      <w:proofErr w:type="gramEnd"/>
      <w:r w:rsidRPr="00155959">
        <w:rPr>
          <w:sz w:val="28"/>
          <w:szCs w:val="28"/>
        </w:rPr>
        <w:t xml:space="preserve"> </w:t>
      </w:r>
      <w:proofErr w:type="gramStart"/>
      <w:r w:rsidRPr="00155959">
        <w:rPr>
          <w:sz w:val="28"/>
          <w:szCs w:val="28"/>
        </w:rPr>
        <w:t>Выдвигаем указательный палец и мизинец вперед, загибая остальные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пальцы</w:t>
      </w:r>
      <w:r w:rsidRPr="00155959">
        <w:rPr>
          <w:sz w:val="28"/>
          <w:szCs w:val="28"/>
        </w:rPr>
        <w:t>; затем “рога” поднимаем к голове.)</w:t>
      </w:r>
      <w:proofErr w:type="gramEnd"/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Мы про зайку не забудем –</w:t>
      </w:r>
    </w:p>
    <w:p w:rsidR="000B3FE1" w:rsidRPr="00155959" w:rsidRDefault="000B3FE1" w:rsidP="000B3FE1">
      <w:pPr>
        <w:spacing w:before="225" w:after="225"/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Ушками водить мы будем.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proofErr w:type="gramStart"/>
      <w:r w:rsidRPr="00155959">
        <w:rPr>
          <w:sz w:val="28"/>
          <w:szCs w:val="28"/>
        </w:rPr>
        <w:t>(Выдвигаем вперед указательные и средние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пальцы обеих рук</w:t>
      </w:r>
      <w:r w:rsidRPr="00155959">
        <w:rPr>
          <w:sz w:val="28"/>
          <w:szCs w:val="28"/>
        </w:rPr>
        <w:t>, поднимаем к голове.</w:t>
      </w:r>
      <w:proofErr w:type="gramEnd"/>
      <w:r w:rsidRPr="00155959">
        <w:rPr>
          <w:sz w:val="28"/>
          <w:szCs w:val="28"/>
        </w:rPr>
        <w:t xml:space="preserve"> </w:t>
      </w:r>
      <w:proofErr w:type="gramStart"/>
      <w:r w:rsidRPr="00155959">
        <w:rPr>
          <w:sz w:val="28"/>
          <w:szCs w:val="28"/>
        </w:rPr>
        <w:t>Двигаем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пальцы</w:t>
      </w:r>
      <w:r w:rsidRPr="00155959">
        <w:rPr>
          <w:sz w:val="28"/>
          <w:szCs w:val="28"/>
        </w:rPr>
        <w:t>, наклоняем их вперед, а потом сжимаем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пальцы</w:t>
      </w:r>
      <w:r w:rsidRPr="00155959">
        <w:rPr>
          <w:sz w:val="28"/>
          <w:szCs w:val="28"/>
        </w:rPr>
        <w:t> в кулачки и разжимаем.)</w:t>
      </w:r>
      <w:proofErr w:type="gramEnd"/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b/>
          <w:bCs/>
          <w:sz w:val="28"/>
          <w:szCs w:val="28"/>
          <w:bdr w:val="none" w:sz="0" w:space="0" w:color="auto" w:frame="1"/>
        </w:rPr>
        <w:lastRenderedPageBreak/>
        <w:t>Чтобы четко говорить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sz w:val="28"/>
          <w:szCs w:val="28"/>
        </w:rPr>
        <w:t>Надо с </w:t>
      </w:r>
      <w:r w:rsidRPr="00155959">
        <w:rPr>
          <w:b/>
          <w:bCs/>
          <w:sz w:val="28"/>
          <w:szCs w:val="28"/>
          <w:bdr w:val="none" w:sz="0" w:space="0" w:color="auto" w:frame="1"/>
        </w:rPr>
        <w:t>пальцами дружить</w:t>
      </w:r>
      <w:r w:rsidRPr="00155959">
        <w:rPr>
          <w:sz w:val="28"/>
          <w:szCs w:val="28"/>
        </w:rPr>
        <w:t>!</w:t>
      </w:r>
    </w:p>
    <w:p w:rsidR="000B3FE1" w:rsidRPr="00155959" w:rsidRDefault="000B3FE1" w:rsidP="000B3FE1">
      <w:pPr>
        <w:ind w:firstLine="360"/>
        <w:rPr>
          <w:sz w:val="28"/>
          <w:szCs w:val="28"/>
        </w:rPr>
      </w:pPr>
      <w:r w:rsidRPr="00155959">
        <w:rPr>
          <w:i/>
          <w:iCs/>
          <w:sz w:val="28"/>
          <w:szCs w:val="28"/>
          <w:bdr w:val="none" w:sz="0" w:space="0" w:color="auto" w:frame="1"/>
        </w:rPr>
        <w:t xml:space="preserve">(Каждый палец руки поочередно присоединяем к </w:t>
      </w:r>
      <w:proofErr w:type="gramStart"/>
      <w:r w:rsidRPr="00155959">
        <w:rPr>
          <w:i/>
          <w:iCs/>
          <w:sz w:val="28"/>
          <w:szCs w:val="28"/>
          <w:bdr w:val="none" w:sz="0" w:space="0" w:color="auto" w:frame="1"/>
        </w:rPr>
        <w:t>большому</w:t>
      </w:r>
      <w:proofErr w:type="gramEnd"/>
      <w:r w:rsidRPr="00155959">
        <w:rPr>
          <w:i/>
          <w:iCs/>
          <w:sz w:val="28"/>
          <w:szCs w:val="28"/>
          <w:bdr w:val="none" w:sz="0" w:space="0" w:color="auto" w:frame="1"/>
        </w:rPr>
        <w:t>.)</w:t>
      </w:r>
    </w:p>
    <w:p w:rsidR="000B3FE1" w:rsidRPr="00155959" w:rsidRDefault="000B3FE1" w:rsidP="000B3F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3FE1" w:rsidRPr="00155959" w:rsidRDefault="000B3FE1" w:rsidP="000B3F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3FE1" w:rsidRPr="00155959" w:rsidRDefault="000B3FE1" w:rsidP="000B3FE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3FE1" w:rsidRDefault="000B3FE1" w:rsidP="000B3FE1">
      <w:pPr>
        <w:shd w:val="clear" w:color="auto" w:fill="FFFFFF"/>
        <w:rPr>
          <w:b/>
          <w:bCs/>
          <w:sz w:val="28"/>
          <w:szCs w:val="28"/>
        </w:rPr>
      </w:pPr>
    </w:p>
    <w:p w:rsidR="00BB151E" w:rsidRPr="000B3FE1" w:rsidRDefault="00BB151E" w:rsidP="000B3FE1"/>
    <w:sectPr w:rsidR="00BB151E" w:rsidRPr="000B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A94"/>
    <w:multiLevelType w:val="multilevel"/>
    <w:tmpl w:val="58C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17623"/>
    <w:multiLevelType w:val="multilevel"/>
    <w:tmpl w:val="024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C"/>
    <w:rsid w:val="000B3FE1"/>
    <w:rsid w:val="004E7B15"/>
    <w:rsid w:val="00A92C0C"/>
    <w:rsid w:val="00AC1480"/>
    <w:rsid w:val="00BB151E"/>
    <w:rsid w:val="00FA0956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  <w:style w:type="paragraph" w:styleId="a5">
    <w:name w:val="Subtitle"/>
    <w:basedOn w:val="a"/>
    <w:next w:val="a"/>
    <w:link w:val="a6"/>
    <w:qFormat/>
    <w:rsid w:val="000B3FE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0B3FE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4E7B15"/>
    <w:pPr>
      <w:spacing w:after="0" w:line="276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22"/>
    <w:qFormat/>
    <w:rsid w:val="004E7B15"/>
    <w:rPr>
      <w:b/>
      <w:bCs/>
    </w:rPr>
  </w:style>
  <w:style w:type="paragraph" w:styleId="a5">
    <w:name w:val="Subtitle"/>
    <w:basedOn w:val="a"/>
    <w:next w:val="a"/>
    <w:link w:val="a6"/>
    <w:qFormat/>
    <w:rsid w:val="000B3FE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0B3FE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dcterms:created xsi:type="dcterms:W3CDTF">2021-02-05T08:33:00Z</dcterms:created>
  <dcterms:modified xsi:type="dcterms:W3CDTF">2023-12-18T19:41:00Z</dcterms:modified>
</cp:coreProperties>
</file>