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D5" w:rsidRPr="00A66A82" w:rsidRDefault="00A66A82" w:rsidP="00A66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hAnsi="Times New Roman" w:cs="Times New Roman"/>
          <w:sz w:val="24"/>
          <w:szCs w:val="24"/>
        </w:rPr>
        <w:t>Темы проектов</w:t>
      </w:r>
    </w:p>
    <w:p w:rsidR="00A66A82" w:rsidRP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hAnsi="Times New Roman" w:cs="Times New Roman"/>
          <w:sz w:val="24"/>
          <w:szCs w:val="24"/>
        </w:rPr>
        <w:t>Влияние цифровой экономики на развитие транспортной отрасли.</w:t>
      </w:r>
    </w:p>
    <w:p w:rsidR="00A66A82" w:rsidRP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hAnsi="Times New Roman" w:cs="Times New Roman"/>
          <w:sz w:val="24"/>
          <w:szCs w:val="24"/>
        </w:rPr>
        <w:t xml:space="preserve">Цифровая экономика на службе автомобильного транспорта </w:t>
      </w:r>
      <w:hyperlink r:id="rId6" w:history="1">
        <w:r w:rsidRPr="00A66A82">
          <w:rPr>
            <w:rStyle w:val="a6"/>
            <w:rFonts w:ascii="Times New Roman" w:hAnsi="Times New Roman" w:cs="Times New Roman"/>
            <w:sz w:val="24"/>
            <w:szCs w:val="24"/>
          </w:rPr>
          <w:t>https://montrans.ru/blog/tpost/cocd09v4m1-tsifrovizatsiya-transporta</w:t>
        </w:r>
      </w:hyperlink>
    </w:p>
    <w:p w:rsidR="00A66A82" w:rsidRP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hAnsi="Times New Roman" w:cs="Times New Roman"/>
          <w:sz w:val="24"/>
          <w:szCs w:val="24"/>
        </w:rPr>
        <w:t>Цифровая трансформация на транспорте: возможности развития и риски ограничения конкуренции</w:t>
      </w:r>
    </w:p>
    <w:p w:rsidR="00A66A82" w:rsidRP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hAnsi="Times New Roman" w:cs="Times New Roman"/>
          <w:sz w:val="24"/>
          <w:szCs w:val="24"/>
        </w:rPr>
        <w:t xml:space="preserve">Стратегии развития транспортного комплекса РФ: от повозки к цифре. </w:t>
      </w:r>
      <w:hyperlink r:id="rId7" w:history="1">
        <w:r w:rsidRPr="00A66A82">
          <w:rPr>
            <w:rStyle w:val="a6"/>
            <w:rFonts w:ascii="Times New Roman" w:hAnsi="Times New Roman" w:cs="Times New Roman"/>
            <w:sz w:val="24"/>
            <w:szCs w:val="24"/>
          </w:rPr>
          <w:t>https://d-russia.ru/strategija-razvitija-transportnoj-otrasli-rf-cifrovye-aspekty.html</w:t>
        </w:r>
      </w:hyperlink>
    </w:p>
    <w:p w:rsidR="00A66A82" w:rsidRP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hAnsi="Times New Roman" w:cs="Times New Roman"/>
          <w:sz w:val="24"/>
          <w:szCs w:val="24"/>
        </w:rPr>
        <w:t xml:space="preserve">Роль информационных технологий в изменении транспорта </w:t>
      </w:r>
      <w:hyperlink r:id="rId8" w:history="1">
        <w:r w:rsidRPr="00A66A82">
          <w:rPr>
            <w:rStyle w:val="a6"/>
            <w:rFonts w:ascii="Times New Roman" w:hAnsi="Times New Roman" w:cs="Times New Roman"/>
            <w:sz w:val="24"/>
            <w:szCs w:val="24"/>
          </w:rPr>
          <w:t>https://www.computerra.ru/237040/kak-informatsionnye-tehnologii-izmenili-avtomobilnuyu-industriyu/</w:t>
        </w:r>
      </w:hyperlink>
    </w:p>
    <w:p w:rsidR="00A66A82" w:rsidRP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A66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нформационное обеспечение работоспособности автомобилей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016863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https://studbooks.net/2384359/tehnika/informatsionnoe_obespechenie_rabotosposobnosti_avtomobiley</w:t>
        </w:r>
      </w:hyperlink>
    </w:p>
    <w:p w:rsid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Автомобильное программное обеспечение </w:t>
      </w:r>
      <w:hyperlink r:id="rId10" w:history="1">
        <w:r w:rsidRPr="00016863">
          <w:rPr>
            <w:rStyle w:val="a6"/>
            <w:rFonts w:ascii="Times New Roman" w:hAnsi="Times New Roman" w:cs="Times New Roman"/>
            <w:sz w:val="24"/>
            <w:szCs w:val="24"/>
          </w:rPr>
          <w:t>https://press.ocenin.ru/avtomobilnoe-programmnoe-obespechenie/</w:t>
        </w:r>
      </w:hyperlink>
    </w:p>
    <w:p w:rsidR="00A66A82" w:rsidRP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A66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зыки программирования и автомобили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016863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https://gb.ru/posts/auto_languages</w:t>
        </w:r>
      </w:hyperlink>
    </w:p>
    <w:p w:rsidR="00A66A82" w:rsidRP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Автомобильное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программное обеспечение:</w:t>
      </w:r>
      <w:r w:rsidRPr="00A66A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варианты стратегического развития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016863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https://habr.com/ru/companies/itelma/articles/519572/</w:t>
        </w:r>
      </w:hyperlink>
    </w:p>
    <w:p w:rsidR="00A66A82" w:rsidRDefault="00A66A82" w:rsidP="00A66A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66A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Бортовой компьютер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автомобиля</w:t>
      </w:r>
      <w:r w:rsidRPr="00A66A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разновидности, функции и возможности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13" w:history="1">
        <w:r w:rsidRPr="00016863">
          <w:rPr>
            <w:rStyle w:val="a6"/>
            <w:rFonts w:ascii="Times New Roman" w:hAnsi="Times New Roman" w:cs="Times New Roman"/>
            <w:sz w:val="24"/>
            <w:szCs w:val="24"/>
          </w:rPr>
          <w:t>https://nivus.ru/info/articles/bortovoy-kompyuter-raznovidnosti-funktsii/</w:t>
        </w:r>
      </w:hyperlink>
    </w:p>
    <w:p w:rsidR="00A66A82" w:rsidRDefault="003449FD" w:rsidP="003449F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66A82" w:rsidRPr="00A66A82">
        <w:rPr>
          <w:rFonts w:ascii="Times New Roman" w:hAnsi="Times New Roman" w:cs="Times New Roman"/>
          <w:sz w:val="24"/>
          <w:szCs w:val="24"/>
        </w:rPr>
        <w:t xml:space="preserve"> и архитектуры автомобилей 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16863">
          <w:rPr>
            <w:rStyle w:val="a6"/>
            <w:rFonts w:ascii="Times New Roman" w:hAnsi="Times New Roman" w:cs="Times New Roman"/>
            <w:sz w:val="24"/>
            <w:szCs w:val="24"/>
          </w:rPr>
          <w:t>https://www.osp.ru/os/2017/03/13052700</w:t>
        </w:r>
      </w:hyperlink>
    </w:p>
    <w:p w:rsidR="003449FD" w:rsidRPr="003449FD" w:rsidRDefault="003449FD" w:rsidP="003449F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449F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Электронные системы управления автомобилем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  <w:hyperlink r:id="rId15" w:history="1">
        <w:r w:rsidRPr="00016863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https://pro-sensys.com/info/articles/obzornye-stati/elektronnye-sistemy-upravleniya-avtomobilem/</w:t>
        </w:r>
      </w:hyperlink>
    </w:p>
    <w:p w:rsidR="003449FD" w:rsidRPr="003449FD" w:rsidRDefault="003449FD" w:rsidP="003449F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449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Умные машины: как 5G и интернет вещей меняют автомобильную индустрию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6" w:history="1">
        <w:r w:rsidRPr="00016863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https://cloud.vk.com/blog/kak-5g-i-internet-veshchey-menyayut-avtomobilnuyu-industriyu</w:t>
        </w:r>
      </w:hyperlink>
    </w:p>
    <w:p w:rsidR="003449FD" w:rsidRPr="003449FD" w:rsidRDefault="003449FD" w:rsidP="003449F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449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Десять самых полезных автомобильных технологий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17" w:history="1">
        <w:r w:rsidRPr="00016863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https://1gai.ru/publ/512454-desyat-samyh-poleznyh-avtomobilnyh-tehnologiy.html</w:t>
        </w:r>
      </w:hyperlink>
    </w:p>
    <w:p w:rsidR="003449FD" w:rsidRPr="003449FD" w:rsidRDefault="003449FD" w:rsidP="003449FD">
      <w:pPr>
        <w:pStyle w:val="a5"/>
        <w:numPr>
          <w:ilvl w:val="0"/>
          <w:numId w:val="27"/>
        </w:num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15. </w:t>
      </w:r>
      <w:r w:rsidRPr="003449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Оснащение автомобиля </w:t>
      </w:r>
      <w:proofErr w:type="gramStart"/>
      <w:r w:rsidRPr="003449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современными</w:t>
      </w:r>
      <w:proofErr w:type="gramEnd"/>
      <w:r w:rsidRPr="003449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 гаджетами </w:t>
      </w:r>
      <w:r w:rsidRPr="003449F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  <w:t>https://1gai.ru/publ/519133-9-vysokotehnologichnyh-gadzhetov-kotorye-sdelayut-staryy</w:t>
      </w:r>
      <w:r w:rsidRPr="003449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49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"https://cyberleninka.ru/article/n/informatsionnye-tehnologii-v-transportnoy-logistike" \t "_blank" </w:instrText>
      </w:r>
      <w:r w:rsidRPr="003449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449FD" w:rsidRPr="003449FD" w:rsidRDefault="003449FD" w:rsidP="003449FD">
      <w:pPr>
        <w:pStyle w:val="a5"/>
        <w:numPr>
          <w:ilvl w:val="0"/>
          <w:numId w:val="27"/>
        </w:numPr>
        <w:spacing w:after="0" w:line="240" w:lineRule="auto"/>
        <w:ind w:right="1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9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Информационные технологии в транспортной логистике</w:t>
      </w:r>
      <w:r w:rsidRPr="003449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3449FD" w:rsidRDefault="003449FD" w:rsidP="003449FD">
      <w:pPr>
        <w:pStyle w:val="a5"/>
        <w:numPr>
          <w:ilvl w:val="0"/>
          <w:numId w:val="27"/>
        </w:numPr>
        <w:rPr>
          <w:lang w:eastAsia="ru-RU"/>
        </w:rPr>
      </w:pPr>
      <w:r w:rsidRPr="003449F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3449FD">
        <w:rPr>
          <w:rFonts w:ascii="Times New Roman" w:hAnsi="Times New Roman" w:cs="Times New Roman"/>
          <w:sz w:val="24"/>
          <w:szCs w:val="24"/>
          <w:lang w:eastAsia="ru-RU"/>
        </w:rPr>
        <w:t xml:space="preserve">Автоматизация автотранспортной логистики </w:t>
      </w:r>
      <w:hyperlink r:id="rId18" w:history="1">
        <w:r w:rsidRPr="003449F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https://scanport.ru/blog/avtomatizacziya-transportnoj-logistiki-chto-dolzhna-umet-horoshaya-programma/</w:t>
        </w:r>
      </w:hyperlink>
    </w:p>
    <w:p w:rsidR="003449FD" w:rsidRPr="00EE6A41" w:rsidRDefault="003449FD" w:rsidP="00EE6A4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6A41">
        <w:rPr>
          <w:rFonts w:ascii="Times New Roman" w:hAnsi="Times New Roman" w:cs="Times New Roman"/>
          <w:sz w:val="24"/>
          <w:szCs w:val="24"/>
        </w:rPr>
        <w:t xml:space="preserve">Безопасное управление автомобилем: </w:t>
      </w:r>
      <w:r w:rsidR="00EE6A41" w:rsidRPr="00EE6A41">
        <w:rPr>
          <w:rFonts w:ascii="Times New Roman" w:hAnsi="Times New Roman" w:cs="Times New Roman"/>
          <w:sz w:val="24"/>
          <w:szCs w:val="24"/>
        </w:rPr>
        <w:t xml:space="preserve">как считать правильную информацию о состоянии автомобиля </w:t>
      </w:r>
      <w:hyperlink r:id="rId19" w:history="1">
        <w:r w:rsidR="00EE6A41" w:rsidRPr="00EE6A41">
          <w:rPr>
            <w:rStyle w:val="a6"/>
            <w:rFonts w:ascii="Times New Roman" w:hAnsi="Times New Roman" w:cs="Times New Roman"/>
            <w:sz w:val="24"/>
            <w:szCs w:val="24"/>
          </w:rPr>
          <w:t>https://helpiks.org/6-75107.html</w:t>
        </w:r>
      </w:hyperlink>
    </w:p>
    <w:p w:rsidR="00EE6A41" w:rsidRPr="00EE6A41" w:rsidRDefault="00EE6A41" w:rsidP="00EE6A4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модели автомобильных тренажеров </w:t>
      </w:r>
    </w:p>
    <w:p w:rsidR="003449FD" w:rsidRDefault="00EE6A41" w:rsidP="00EE6A4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карта водителя</w:t>
      </w:r>
    </w:p>
    <w:p w:rsidR="00EE6A41" w:rsidRPr="00EE6A41" w:rsidRDefault="00EE6A41" w:rsidP="00EE6A4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6A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Алгоритм </w:t>
      </w:r>
      <w:proofErr w:type="gramStart"/>
      <w:r w:rsidRPr="00EE6A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оценки стиля вождения водителя грузового автомобиля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20" w:history="1">
        <w:r w:rsidRPr="00016863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https://habr.com/ru/articles/557562/</w:t>
        </w:r>
      </w:hyperlink>
    </w:p>
    <w:p w:rsidR="00EE6A41" w:rsidRPr="00EE6A41" w:rsidRDefault="00EE6A41" w:rsidP="00EE6A4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Цифровой мониторинг автотранспорта </w:t>
      </w:r>
      <w:hyperlink r:id="rId21" w:history="1">
        <w:r w:rsidRPr="00016863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https://cloud.vk.com/blog/monitoring-transporta</w:t>
        </w:r>
      </w:hyperlink>
    </w:p>
    <w:p w:rsidR="00EE6A41" w:rsidRPr="00EE6A41" w:rsidRDefault="00EE6A41" w:rsidP="00EE6A4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Применение компьютерной диагностики на экзамене в ГИБДД</w:t>
      </w:r>
    </w:p>
    <w:p w:rsidR="00EE6A41" w:rsidRDefault="00EE6A41" w:rsidP="00EE6A4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Лучшие компьютерные приложения по подготовке водителя по ПДД </w:t>
      </w:r>
      <w:hyperlink r:id="rId22" w:history="1">
        <w:r w:rsidRPr="00016863">
          <w:rPr>
            <w:rStyle w:val="a6"/>
            <w:rFonts w:ascii="Times New Roman" w:hAnsi="Times New Roman" w:cs="Times New Roman"/>
            <w:sz w:val="24"/>
            <w:szCs w:val="24"/>
          </w:rPr>
          <w:t>https://avtoinstruktor.net/populyarnye-prilozheniya-dlya-obucheniya-pdd-v-2022-godu.html</w:t>
        </w:r>
      </w:hyperlink>
    </w:p>
    <w:p w:rsidR="00EE6A41" w:rsidRPr="00EE6A41" w:rsidRDefault="00EE6A41" w:rsidP="00EE6A4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6A41">
        <w:rPr>
          <w:rFonts w:ascii="Times New Roman" w:eastAsia="Times New Roman" w:hAnsi="Times New Roman" w:cs="Times New Roman"/>
          <w:bCs/>
          <w:caps/>
          <w:color w:val="222222"/>
          <w:kern w:val="36"/>
          <w:sz w:val="24"/>
          <w:szCs w:val="24"/>
          <w:lang w:eastAsia="ru-RU"/>
        </w:rPr>
        <w:t>В</w:t>
      </w:r>
      <w:r w:rsidRPr="00EE6A4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иды и способы передачи информации водителю о режимах движения и работе автомобиля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</w:t>
      </w:r>
      <w:hyperlink r:id="rId23" w:history="1">
        <w:r w:rsidRPr="00016863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https://avto-moto8.ru/lajfhaki/vidy-i-sposoby-peredachi-informacii-voditelyu-o-rezhimah-dvizheniya-i-rabote-avtomobilya.html</w:t>
        </w:r>
      </w:hyperlink>
    </w:p>
    <w:p w:rsidR="00EE6A41" w:rsidRPr="00EE6A41" w:rsidRDefault="00EE6A41" w:rsidP="00EE6A4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Компьютерные системы в работе такси и услуг</w:t>
      </w:r>
      <w:r w:rsidR="004D108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по доставке товаров</w:t>
      </w:r>
    </w:p>
    <w:p w:rsidR="00EE6A41" w:rsidRDefault="004D1086" w:rsidP="004D108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автосканеры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применение в диагностике автомобиля </w:t>
      </w:r>
      <w:hyperlink r:id="rId24" w:history="1">
        <w:r w:rsidRPr="00016863">
          <w:rPr>
            <w:rStyle w:val="a6"/>
            <w:rFonts w:ascii="Times New Roman" w:hAnsi="Times New Roman" w:cs="Times New Roman"/>
            <w:sz w:val="24"/>
            <w:szCs w:val="24"/>
          </w:rPr>
          <w:t>https://www.kp.ru/expert/avto/luchshie-avtoskanery-dlya-diagnostiki-avtomobilya/</w:t>
        </w:r>
      </w:hyperlink>
    </w:p>
    <w:p w:rsidR="004D1086" w:rsidRDefault="004D1086" w:rsidP="004D108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смартфонов в современном автомобиле </w:t>
      </w:r>
      <w:hyperlink r:id="rId25" w:history="1">
        <w:r w:rsidRPr="00016863">
          <w:rPr>
            <w:rStyle w:val="a6"/>
            <w:rFonts w:ascii="Times New Roman" w:hAnsi="Times New Roman" w:cs="Times New Roman"/>
            <w:sz w:val="24"/>
            <w:szCs w:val="24"/>
          </w:rPr>
          <w:t>https://androidinsider.ru/eto-interesno/kak-smartfony-menyayut-sovremennye-avtomobili.html</w:t>
        </w:r>
      </w:hyperlink>
    </w:p>
    <w:p w:rsidR="004D1086" w:rsidRPr="004D1086" w:rsidRDefault="004D1086" w:rsidP="004D108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D10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Системы помощи водителю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Pr="004D10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безопасности автомобиля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26" w:history="1">
        <w:r w:rsidRPr="00016863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https://www.tadviser.ru/index.php/%D0%A1%D1%82%D0%B0%D1%82%D1%8C%</w:t>
        </w:r>
      </w:hyperlink>
      <w:r w:rsidRPr="004D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086" w:rsidRPr="004D1086" w:rsidRDefault="004D1086" w:rsidP="004D108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Противоугонные автомобильные системы</w:t>
      </w:r>
      <w:bookmarkStart w:id="0" w:name="_GoBack"/>
      <w:bookmarkEnd w:id="0"/>
    </w:p>
    <w:p w:rsidR="004D1086" w:rsidRDefault="004D1086" w:rsidP="004D10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086" w:rsidRDefault="004D1086" w:rsidP="004D10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49FD" w:rsidRPr="003449FD" w:rsidRDefault="003449FD" w:rsidP="00EE6A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6A82" w:rsidRPr="00A66A82" w:rsidRDefault="00A66A82" w:rsidP="00A66A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6A82" w:rsidRPr="00E5433C" w:rsidRDefault="00A66A82" w:rsidP="00A66A82">
      <w:pPr>
        <w:pStyle w:val="a5"/>
      </w:pPr>
    </w:p>
    <w:sectPr w:rsidR="00A66A82" w:rsidRPr="00E5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EE7"/>
    <w:multiLevelType w:val="multilevel"/>
    <w:tmpl w:val="D7C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6277"/>
    <w:multiLevelType w:val="multilevel"/>
    <w:tmpl w:val="7B5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F2168"/>
    <w:multiLevelType w:val="multilevel"/>
    <w:tmpl w:val="86A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B1793"/>
    <w:multiLevelType w:val="multilevel"/>
    <w:tmpl w:val="48C4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D4A2A"/>
    <w:multiLevelType w:val="multilevel"/>
    <w:tmpl w:val="D1D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15D85"/>
    <w:multiLevelType w:val="multilevel"/>
    <w:tmpl w:val="EE28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D5CFF"/>
    <w:multiLevelType w:val="multilevel"/>
    <w:tmpl w:val="ED5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65ABE"/>
    <w:multiLevelType w:val="multilevel"/>
    <w:tmpl w:val="C62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010CF"/>
    <w:multiLevelType w:val="multilevel"/>
    <w:tmpl w:val="F8E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70F12"/>
    <w:multiLevelType w:val="multilevel"/>
    <w:tmpl w:val="D4E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0304B"/>
    <w:multiLevelType w:val="multilevel"/>
    <w:tmpl w:val="ED3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702DC"/>
    <w:multiLevelType w:val="multilevel"/>
    <w:tmpl w:val="B7E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532B1"/>
    <w:multiLevelType w:val="multilevel"/>
    <w:tmpl w:val="DF7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47CCA"/>
    <w:multiLevelType w:val="multilevel"/>
    <w:tmpl w:val="3AE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D2FF7"/>
    <w:multiLevelType w:val="multilevel"/>
    <w:tmpl w:val="B97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B13FF"/>
    <w:multiLevelType w:val="multilevel"/>
    <w:tmpl w:val="81F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00127"/>
    <w:multiLevelType w:val="multilevel"/>
    <w:tmpl w:val="B08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477C9"/>
    <w:multiLevelType w:val="hybridMultilevel"/>
    <w:tmpl w:val="2C9EFDE2"/>
    <w:lvl w:ilvl="0" w:tplc="6FAEE0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D5117"/>
    <w:multiLevelType w:val="multilevel"/>
    <w:tmpl w:val="2BC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6B710E"/>
    <w:multiLevelType w:val="multilevel"/>
    <w:tmpl w:val="E56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36368"/>
    <w:multiLevelType w:val="multilevel"/>
    <w:tmpl w:val="A25A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90FCC"/>
    <w:multiLevelType w:val="multilevel"/>
    <w:tmpl w:val="619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457258"/>
    <w:multiLevelType w:val="hybridMultilevel"/>
    <w:tmpl w:val="2C9EFDE2"/>
    <w:lvl w:ilvl="0" w:tplc="6FAEE0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D714F"/>
    <w:multiLevelType w:val="multilevel"/>
    <w:tmpl w:val="8198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660C4"/>
    <w:multiLevelType w:val="multilevel"/>
    <w:tmpl w:val="3A4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C186A"/>
    <w:multiLevelType w:val="multilevel"/>
    <w:tmpl w:val="7F1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40825"/>
    <w:multiLevelType w:val="hybridMultilevel"/>
    <w:tmpl w:val="D278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E48B1"/>
    <w:multiLevelType w:val="multilevel"/>
    <w:tmpl w:val="CA8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857B9D"/>
    <w:multiLevelType w:val="multilevel"/>
    <w:tmpl w:val="1D2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0"/>
  </w:num>
  <w:num w:numId="5">
    <w:abstractNumId w:val="25"/>
  </w:num>
  <w:num w:numId="6">
    <w:abstractNumId w:val="18"/>
  </w:num>
  <w:num w:numId="7">
    <w:abstractNumId w:val="10"/>
  </w:num>
  <w:num w:numId="8">
    <w:abstractNumId w:val="7"/>
  </w:num>
  <w:num w:numId="9">
    <w:abstractNumId w:val="27"/>
  </w:num>
  <w:num w:numId="10">
    <w:abstractNumId w:val="1"/>
  </w:num>
  <w:num w:numId="11">
    <w:abstractNumId w:val="0"/>
  </w:num>
  <w:num w:numId="12">
    <w:abstractNumId w:val="23"/>
  </w:num>
  <w:num w:numId="13">
    <w:abstractNumId w:val="3"/>
  </w:num>
  <w:num w:numId="14">
    <w:abstractNumId w:val="13"/>
  </w:num>
  <w:num w:numId="15">
    <w:abstractNumId w:val="11"/>
  </w:num>
  <w:num w:numId="16">
    <w:abstractNumId w:val="21"/>
  </w:num>
  <w:num w:numId="17">
    <w:abstractNumId w:val="6"/>
  </w:num>
  <w:num w:numId="18">
    <w:abstractNumId w:val="8"/>
  </w:num>
  <w:num w:numId="19">
    <w:abstractNumId w:val="24"/>
  </w:num>
  <w:num w:numId="20">
    <w:abstractNumId w:val="5"/>
  </w:num>
  <w:num w:numId="21">
    <w:abstractNumId w:val="19"/>
  </w:num>
  <w:num w:numId="22">
    <w:abstractNumId w:val="15"/>
  </w:num>
  <w:num w:numId="23">
    <w:abstractNumId w:val="14"/>
  </w:num>
  <w:num w:numId="24">
    <w:abstractNumId w:val="4"/>
  </w:num>
  <w:num w:numId="25">
    <w:abstractNumId w:val="28"/>
  </w:num>
  <w:num w:numId="26">
    <w:abstractNumId w:val="2"/>
  </w:num>
  <w:num w:numId="27">
    <w:abstractNumId w:val="17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4A"/>
    <w:rsid w:val="000B6DB5"/>
    <w:rsid w:val="000E1270"/>
    <w:rsid w:val="00186B5A"/>
    <w:rsid w:val="001A3F3C"/>
    <w:rsid w:val="001E6CC2"/>
    <w:rsid w:val="001F1D61"/>
    <w:rsid w:val="003449FD"/>
    <w:rsid w:val="00494BEF"/>
    <w:rsid w:val="004D1086"/>
    <w:rsid w:val="004D1667"/>
    <w:rsid w:val="006233D5"/>
    <w:rsid w:val="006A15A7"/>
    <w:rsid w:val="006D72BE"/>
    <w:rsid w:val="007B1321"/>
    <w:rsid w:val="007E668D"/>
    <w:rsid w:val="0089347D"/>
    <w:rsid w:val="00917F80"/>
    <w:rsid w:val="00A25D84"/>
    <w:rsid w:val="00A66A82"/>
    <w:rsid w:val="00B43A3F"/>
    <w:rsid w:val="00B4653F"/>
    <w:rsid w:val="00B50EA0"/>
    <w:rsid w:val="00C5404A"/>
    <w:rsid w:val="00C85494"/>
    <w:rsid w:val="00D5147F"/>
    <w:rsid w:val="00E5433C"/>
    <w:rsid w:val="00EE6A41"/>
    <w:rsid w:val="00F11F21"/>
    <w:rsid w:val="00FC259B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A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6A82"/>
    <w:rPr>
      <w:color w:val="0000FF" w:themeColor="hyperlink"/>
      <w:u w:val="single"/>
    </w:rPr>
  </w:style>
  <w:style w:type="character" w:customStyle="1" w:styleId="organictitlecontentspan">
    <w:name w:val="organictitlecontentspan"/>
    <w:basedOn w:val="a0"/>
    <w:rsid w:val="00344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A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6A82"/>
    <w:rPr>
      <w:color w:val="0000FF" w:themeColor="hyperlink"/>
      <w:u w:val="single"/>
    </w:rPr>
  </w:style>
  <w:style w:type="character" w:customStyle="1" w:styleId="organictitlecontentspan">
    <w:name w:val="organictitlecontentspan"/>
    <w:basedOn w:val="a0"/>
    <w:rsid w:val="0034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191">
          <w:marLeft w:val="0"/>
          <w:marRight w:val="0"/>
          <w:marTop w:val="0"/>
          <w:marBottom w:val="450"/>
          <w:divBdr>
            <w:top w:val="single" w:sz="6" w:space="23" w:color="F0F0F0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859318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9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5115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77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93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637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17508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97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91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58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03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80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99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9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49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7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7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0370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06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9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41942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344990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18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45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56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29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38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1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6099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7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0691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157966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07645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135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17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008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03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56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5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011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0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2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1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ra.ru/237040/kak-informatsionnye-tehnologii-izmenili-avtomobilnuyu-industriyu/" TargetMode="External"/><Relationship Id="rId13" Type="http://schemas.openxmlformats.org/officeDocument/2006/relationships/hyperlink" Target="https://nivus.ru/info/articles/bortovoy-kompyuter-raznovidnosti-funktsii/" TargetMode="External"/><Relationship Id="rId18" Type="http://schemas.openxmlformats.org/officeDocument/2006/relationships/hyperlink" Target="https://scanport.ru/blog/avtomatizacziya-transportnoj-logistiki-chto-dolzhna-umet-horoshaya-programma/" TargetMode="External"/><Relationship Id="rId26" Type="http://schemas.openxmlformats.org/officeDocument/2006/relationships/hyperlink" Target="https://www.tadviser.ru/index.php/%D0%A1%D1%82%D0%B0%D1%82%D1%8C%D1%8F:%D0%A1%D0%B8%D1%81%D1%2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vk.com/blog/monitoring-transporta" TargetMode="External"/><Relationship Id="rId7" Type="http://schemas.openxmlformats.org/officeDocument/2006/relationships/hyperlink" Target="https://d-russia.ru/strategija-razvitija-transportnoj-otrasli-rf-cifrovye-aspekty.html" TargetMode="External"/><Relationship Id="rId12" Type="http://schemas.openxmlformats.org/officeDocument/2006/relationships/hyperlink" Target="https://habr.com/ru/companies/itelma/articles/519572/" TargetMode="External"/><Relationship Id="rId17" Type="http://schemas.openxmlformats.org/officeDocument/2006/relationships/hyperlink" Target="https://1gai.ru/publ/512454-desyat-samyh-poleznyh-avtomobilnyh-tehnologiy.html" TargetMode="External"/><Relationship Id="rId25" Type="http://schemas.openxmlformats.org/officeDocument/2006/relationships/hyperlink" Target="https://androidinsider.ru/eto-interesno/kak-smartfony-menyayut-sovremennye-avtomobil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vk.com/blog/kak-5g-i-internet-veshchey-menyayut-avtomobilnuyu-industriyu" TargetMode="External"/><Relationship Id="rId20" Type="http://schemas.openxmlformats.org/officeDocument/2006/relationships/hyperlink" Target="https://habr.com/ru/articles/5575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trans.ru/blog/tpost/cocd09v4m1-tsifrovizatsiya-transporta" TargetMode="External"/><Relationship Id="rId11" Type="http://schemas.openxmlformats.org/officeDocument/2006/relationships/hyperlink" Target="https://gb.ru/posts/auto_languages" TargetMode="External"/><Relationship Id="rId24" Type="http://schemas.openxmlformats.org/officeDocument/2006/relationships/hyperlink" Target="https://www.kp.ru/expert/avto/luchshie-avtoskanery-dlya-diagnostiki-avtomobi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-sensys.com/info/articles/obzornye-stati/elektronnye-sistemy-upravleniya-avtomobilem/" TargetMode="External"/><Relationship Id="rId23" Type="http://schemas.openxmlformats.org/officeDocument/2006/relationships/hyperlink" Target="https://avto-moto8.ru/lajfhaki/vidy-i-sposoby-peredachi-informacii-voditelyu-o-rezhimah-dvizheniya-i-rabote-avtomobily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ess.ocenin.ru/avtomobilnoe-programmnoe-obespechenie/" TargetMode="External"/><Relationship Id="rId19" Type="http://schemas.openxmlformats.org/officeDocument/2006/relationships/hyperlink" Target="https://helpiks.org/6-751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books.net/2384359/tehnika/informatsionnoe_obespechenie_rabotosposobnosti_avtomobiley" TargetMode="External"/><Relationship Id="rId14" Type="http://schemas.openxmlformats.org/officeDocument/2006/relationships/hyperlink" Target="https://www.osp.ru/os/2017/03/13052700" TargetMode="External"/><Relationship Id="rId22" Type="http://schemas.openxmlformats.org/officeDocument/2006/relationships/hyperlink" Target="https://avtoinstruktor.net/populyarnye-prilozheniya-dlya-obucheniya-pdd-v-2022-godu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Ковалёв</dc:creator>
  <cp:lastModifiedBy>Михаил Ковалёв</cp:lastModifiedBy>
  <cp:revision>2</cp:revision>
  <dcterms:created xsi:type="dcterms:W3CDTF">2023-12-11T17:07:00Z</dcterms:created>
  <dcterms:modified xsi:type="dcterms:W3CDTF">2023-12-11T17:07:00Z</dcterms:modified>
</cp:coreProperties>
</file>