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A694B" w14:textId="77777777" w:rsidR="00160ABA" w:rsidRPr="00B32575" w:rsidRDefault="00160ABA" w:rsidP="00160ABA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575">
        <w:rPr>
          <w:rFonts w:ascii="Times New Roman" w:hAnsi="Times New Roman"/>
          <w:b/>
          <w:sz w:val="24"/>
          <w:szCs w:val="24"/>
        </w:rPr>
        <w:t>ОБЛАСТНОЕ ГОСУДАРСТВЕННОЕ КАЗЕННОЕ</w:t>
      </w:r>
    </w:p>
    <w:p w14:paraId="2F46236F" w14:textId="77777777" w:rsidR="00160ABA" w:rsidRPr="00B32575" w:rsidRDefault="00160ABA" w:rsidP="00160ABA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575">
        <w:rPr>
          <w:rFonts w:ascii="Times New Roman" w:hAnsi="Times New Roman"/>
          <w:b/>
          <w:sz w:val="24"/>
          <w:szCs w:val="24"/>
        </w:rPr>
        <w:t xml:space="preserve">   ОБЩЕОБРАЗОВАТЕЛЬНОЕ УЧРЕЖДЕНИЕ</w:t>
      </w:r>
    </w:p>
    <w:p w14:paraId="30CA3437" w14:textId="369F97AD" w:rsidR="00160ABA" w:rsidRPr="00B32575" w:rsidRDefault="00160ABA" w:rsidP="00160ABA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575">
        <w:rPr>
          <w:rFonts w:ascii="Times New Roman" w:hAnsi="Times New Roman"/>
          <w:b/>
          <w:sz w:val="24"/>
          <w:szCs w:val="24"/>
        </w:rPr>
        <w:t xml:space="preserve"> «ИВАНОВСКАЯ КОРРЕКЦИОННАЯ ШКОЛА-ИНТЕРНАТ № 3»</w:t>
      </w:r>
    </w:p>
    <w:p w14:paraId="5841E21E" w14:textId="77777777" w:rsidR="00160ABA" w:rsidRDefault="00160ABA" w:rsidP="00160AB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14:paraId="728C8551" w14:textId="77777777" w:rsidR="00160ABA" w:rsidRDefault="00160ABA" w:rsidP="00160ABA">
      <w:pPr>
        <w:jc w:val="center"/>
        <w:rPr>
          <w:rFonts w:ascii="Times New Roman" w:hAnsi="Times New Roman"/>
          <w:sz w:val="36"/>
          <w:szCs w:val="36"/>
        </w:rPr>
      </w:pPr>
    </w:p>
    <w:p w14:paraId="13E36E43" w14:textId="77777777" w:rsidR="00160ABA" w:rsidRDefault="00160ABA" w:rsidP="00160ABA">
      <w:pPr>
        <w:jc w:val="center"/>
        <w:rPr>
          <w:rFonts w:ascii="Times New Roman" w:hAnsi="Times New Roman"/>
          <w:sz w:val="36"/>
          <w:szCs w:val="36"/>
        </w:rPr>
      </w:pPr>
    </w:p>
    <w:p w14:paraId="1709C14E" w14:textId="77777777" w:rsidR="00160ABA" w:rsidRPr="0084356C" w:rsidRDefault="00160ABA" w:rsidP="00160ABA">
      <w:pPr>
        <w:rPr>
          <w:rFonts w:ascii="Times New Roman" w:hAnsi="Times New Roman"/>
          <w:color w:val="000000"/>
          <w:sz w:val="40"/>
          <w:szCs w:val="40"/>
        </w:rPr>
      </w:pPr>
    </w:p>
    <w:p w14:paraId="6C499351" w14:textId="77777777" w:rsidR="00160ABA" w:rsidRDefault="00160ABA" w:rsidP="00160ABA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14:paraId="5DA57D4A" w14:textId="77777777" w:rsidR="00160ABA" w:rsidRDefault="00160ABA" w:rsidP="00160ABA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14:paraId="30C46B42" w14:textId="3A0BE389" w:rsidR="00160ABA" w:rsidRDefault="00160ABA" w:rsidP="00160ABA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BA0488">
        <w:rPr>
          <w:rFonts w:ascii="Times New Roman" w:hAnsi="Times New Roman"/>
          <w:b/>
          <w:color w:val="000000"/>
          <w:sz w:val="40"/>
          <w:szCs w:val="40"/>
        </w:rPr>
        <w:t>Тема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методического выступления:</w:t>
      </w:r>
      <w:r w:rsidRPr="00BA0488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</w:p>
    <w:p w14:paraId="6B62BA05" w14:textId="39F4C8F2" w:rsidR="00160ABA" w:rsidRDefault="00160ABA" w:rsidP="006801BC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4DD9">
        <w:rPr>
          <w:rFonts w:ascii="Times New Roman" w:hAnsi="Times New Roman"/>
          <w:b/>
          <w:color w:val="000000"/>
          <w:sz w:val="52"/>
          <w:szCs w:val="52"/>
        </w:rPr>
        <w:t>«</w:t>
      </w:r>
      <w:r>
        <w:rPr>
          <w:rFonts w:ascii="Times New Roman" w:hAnsi="Times New Roman"/>
          <w:b/>
          <w:color w:val="000000"/>
          <w:sz w:val="52"/>
          <w:szCs w:val="52"/>
        </w:rPr>
        <w:t>Р</w:t>
      </w:r>
      <w:r w:rsidR="006801BC">
        <w:rPr>
          <w:rFonts w:ascii="Times New Roman" w:hAnsi="Times New Roman"/>
          <w:b/>
          <w:color w:val="000000"/>
          <w:sz w:val="52"/>
          <w:szCs w:val="52"/>
        </w:rPr>
        <w:t>оль семьи в профессиональном самоопределении подростка с ОВЗ»</w:t>
      </w:r>
    </w:p>
    <w:p w14:paraId="45875325" w14:textId="77777777" w:rsidR="00160ABA" w:rsidRDefault="00160ABA" w:rsidP="00160ABA">
      <w:pPr>
        <w:tabs>
          <w:tab w:val="left" w:pos="9243"/>
          <w:tab w:val="right" w:pos="11056"/>
        </w:tabs>
        <w:spacing w:after="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38D79B2" w14:textId="77777777" w:rsidR="00160ABA" w:rsidRDefault="00160ABA" w:rsidP="00160ABA">
      <w:pPr>
        <w:tabs>
          <w:tab w:val="left" w:pos="9243"/>
          <w:tab w:val="right" w:pos="11056"/>
        </w:tabs>
        <w:spacing w:after="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58297E7" w14:textId="77777777" w:rsidR="00160ABA" w:rsidRDefault="00160ABA" w:rsidP="00160ABA">
      <w:pPr>
        <w:tabs>
          <w:tab w:val="left" w:pos="9243"/>
          <w:tab w:val="right" w:pos="11056"/>
        </w:tabs>
        <w:spacing w:after="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E0A44AC" w14:textId="77777777" w:rsidR="00160ABA" w:rsidRDefault="00160ABA" w:rsidP="00160ABA">
      <w:pPr>
        <w:tabs>
          <w:tab w:val="left" w:pos="9243"/>
          <w:tab w:val="right" w:pos="11056"/>
        </w:tabs>
        <w:spacing w:after="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AF94675" w14:textId="77777777" w:rsidR="00160ABA" w:rsidRDefault="00160ABA" w:rsidP="00160ABA">
      <w:pPr>
        <w:tabs>
          <w:tab w:val="left" w:pos="9243"/>
          <w:tab w:val="right" w:pos="11056"/>
        </w:tabs>
        <w:spacing w:after="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810FDC0" w14:textId="77777777" w:rsidR="00160ABA" w:rsidRDefault="00160ABA" w:rsidP="00160ABA">
      <w:pPr>
        <w:tabs>
          <w:tab w:val="left" w:pos="9243"/>
          <w:tab w:val="right" w:pos="11056"/>
        </w:tabs>
        <w:spacing w:after="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EE38358" w14:textId="3F804541" w:rsidR="00160ABA" w:rsidRPr="00B32575" w:rsidRDefault="00160ABA" w:rsidP="00160ABA">
      <w:pPr>
        <w:tabs>
          <w:tab w:val="left" w:pos="9243"/>
          <w:tab w:val="right" w:pos="11056"/>
        </w:tabs>
        <w:spacing w:after="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32575">
        <w:rPr>
          <w:rFonts w:ascii="Times New Roman" w:hAnsi="Times New Roman"/>
          <w:b/>
          <w:i/>
          <w:color w:val="000000"/>
          <w:sz w:val="28"/>
          <w:szCs w:val="28"/>
        </w:rPr>
        <w:t>Подготовил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а</w:t>
      </w:r>
    </w:p>
    <w:p w14:paraId="0932A395" w14:textId="4EDD464B" w:rsidR="00160ABA" w:rsidRDefault="006801BC" w:rsidP="00160ABA">
      <w:pPr>
        <w:spacing w:after="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воспита</w:t>
      </w:r>
      <w:r w:rsidR="00160ABA">
        <w:rPr>
          <w:rFonts w:ascii="Times New Roman" w:hAnsi="Times New Roman"/>
          <w:b/>
          <w:i/>
          <w:color w:val="000000"/>
          <w:sz w:val="28"/>
          <w:szCs w:val="28"/>
        </w:rPr>
        <w:t>тель</w:t>
      </w:r>
    </w:p>
    <w:p w14:paraId="76BA5215" w14:textId="77777777" w:rsidR="00160ABA" w:rsidRPr="00BF586D" w:rsidRDefault="00160ABA" w:rsidP="00160ABA">
      <w:pPr>
        <w:spacing w:after="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ОГКОУ «Ивановская школа-интернат № 3»</w:t>
      </w:r>
    </w:p>
    <w:p w14:paraId="64EBF05B" w14:textId="77777777" w:rsidR="00160ABA" w:rsidRDefault="00160ABA" w:rsidP="00160ABA">
      <w:pPr>
        <w:spacing w:after="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001C116" w14:textId="39EEA6CA" w:rsidR="00160ABA" w:rsidRPr="00B32575" w:rsidRDefault="006801BC" w:rsidP="00160ABA">
      <w:pPr>
        <w:spacing w:after="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Тихомирова </w:t>
      </w:r>
      <w:r w:rsidR="00160ABA">
        <w:rPr>
          <w:rFonts w:ascii="Times New Roman" w:hAnsi="Times New Roman"/>
          <w:b/>
          <w:i/>
          <w:color w:val="000000"/>
          <w:sz w:val="28"/>
          <w:szCs w:val="28"/>
        </w:rPr>
        <w:t>Е.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</w:t>
      </w:r>
      <w:r w:rsidR="00160ABA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3E5957F6" w14:textId="77777777" w:rsidR="00160ABA" w:rsidRDefault="00160ABA" w:rsidP="00160A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905296" w14:textId="77777777" w:rsidR="00160ABA" w:rsidRDefault="00160ABA" w:rsidP="00160A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FBCEC48" w14:textId="77777777" w:rsidR="00160ABA" w:rsidRDefault="00160ABA" w:rsidP="00160A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DC14AF0" w14:textId="77777777" w:rsidR="00160ABA" w:rsidRDefault="00160ABA" w:rsidP="00160A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B64CFA5" w14:textId="77777777" w:rsidR="00160ABA" w:rsidRDefault="00160ABA" w:rsidP="00160A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57EF3E3" w14:textId="77777777" w:rsidR="00160ABA" w:rsidRDefault="00160ABA" w:rsidP="00160A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5F2A8C" w14:textId="77777777" w:rsidR="00160ABA" w:rsidRDefault="00160ABA" w:rsidP="00160A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7F029F5" w14:textId="5AFBE34C" w:rsidR="00160ABA" w:rsidRDefault="00160ABA" w:rsidP="00160A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4BBAF8" w14:textId="77777777" w:rsidR="006801BC" w:rsidRDefault="006801BC" w:rsidP="00160A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9EB99BD" w14:textId="77777777" w:rsidR="00160ABA" w:rsidRDefault="00160ABA" w:rsidP="00160A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3866176" w14:textId="77777777" w:rsidR="00160ABA" w:rsidRDefault="00160ABA" w:rsidP="00160A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555D452" w14:textId="77777777" w:rsidR="00160ABA" w:rsidRDefault="00160ABA" w:rsidP="00160AB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Иваново 2023</w:t>
      </w:r>
    </w:p>
    <w:p w14:paraId="7A802B7F" w14:textId="3E75CB51" w:rsidR="00D67BC4" w:rsidRDefault="00D67BC4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4805AC3B" w14:textId="6CB9E177" w:rsidR="00160ABA" w:rsidRP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  <w:r w:rsidRPr="00160ABA">
        <w:rPr>
          <w:b/>
          <w:bCs/>
          <w:sz w:val="32"/>
          <w:szCs w:val="32"/>
        </w:rPr>
        <w:t>План выступления.</w:t>
      </w:r>
    </w:p>
    <w:p w14:paraId="7543D84B" w14:textId="46CDB7D9" w:rsidR="00160ABA" w:rsidRPr="00160ABA" w:rsidRDefault="00160ABA" w:rsidP="000C78D7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14:paraId="204C305C" w14:textId="560306BE" w:rsidR="000C78D7" w:rsidRPr="000C78D7" w:rsidRDefault="000C78D7" w:rsidP="000C78D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78D7">
        <w:rPr>
          <w:sz w:val="28"/>
          <w:szCs w:val="28"/>
        </w:rPr>
        <w:t>Введение.</w:t>
      </w:r>
    </w:p>
    <w:p w14:paraId="3E94DC79" w14:textId="77777777" w:rsidR="000C78D7" w:rsidRPr="000C78D7" w:rsidRDefault="000C78D7" w:rsidP="000C78D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78D7">
        <w:rPr>
          <w:sz w:val="28"/>
          <w:szCs w:val="28"/>
        </w:rPr>
        <w:t>Особенности профессиональной ориентации детей-инвалидов и детей с ОВЗ.</w:t>
      </w:r>
    </w:p>
    <w:p w14:paraId="2B9A315B" w14:textId="77777777" w:rsidR="000C78D7" w:rsidRPr="000C78D7" w:rsidRDefault="000C78D7" w:rsidP="000C78D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D7">
        <w:rPr>
          <w:rFonts w:ascii="Times New Roman" w:hAnsi="Times New Roman" w:cs="Times New Roman"/>
          <w:sz w:val="28"/>
          <w:szCs w:val="28"/>
        </w:rPr>
        <w:t>Основные аспекты профессиональной ориентации детей-инвалидов и детей с ОВЗ.</w:t>
      </w:r>
    </w:p>
    <w:p w14:paraId="4D26977E" w14:textId="3EB1A294" w:rsidR="000C78D7" w:rsidRPr="000C78D7" w:rsidRDefault="000C78D7" w:rsidP="000C78D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78D7">
        <w:rPr>
          <w:sz w:val="28"/>
          <w:szCs w:val="28"/>
        </w:rPr>
        <w:t>Современные технологии личностного и профессионального самоопределения.</w:t>
      </w:r>
    </w:p>
    <w:p w14:paraId="0238C245" w14:textId="25AC4446" w:rsidR="000C78D7" w:rsidRPr="000C78D7" w:rsidRDefault="000C78D7" w:rsidP="000C78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78D7">
        <w:rPr>
          <w:rFonts w:ascii="Times New Roman" w:hAnsi="Times New Roman" w:cs="Times New Roman"/>
          <w:sz w:val="28"/>
          <w:szCs w:val="28"/>
        </w:rPr>
        <w:t>4.</w:t>
      </w:r>
      <w:r w:rsidRPr="000C78D7">
        <w:rPr>
          <w:rFonts w:ascii="Times New Roman" w:hAnsi="Times New Roman" w:cs="Times New Roman"/>
          <w:sz w:val="28"/>
          <w:szCs w:val="28"/>
        </w:rPr>
        <w:t>1. Творческая мастерская.</w:t>
      </w:r>
    </w:p>
    <w:p w14:paraId="3D7267D2" w14:textId="3476B42F" w:rsidR="000C78D7" w:rsidRPr="000C78D7" w:rsidRDefault="000C78D7" w:rsidP="000C78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78D7">
        <w:rPr>
          <w:rFonts w:ascii="Times New Roman" w:hAnsi="Times New Roman" w:cs="Times New Roman"/>
          <w:sz w:val="28"/>
          <w:szCs w:val="28"/>
        </w:rPr>
        <w:t>4.</w:t>
      </w:r>
      <w:r w:rsidRPr="000C78D7">
        <w:rPr>
          <w:rFonts w:ascii="Times New Roman" w:hAnsi="Times New Roman" w:cs="Times New Roman"/>
          <w:sz w:val="28"/>
          <w:szCs w:val="28"/>
        </w:rPr>
        <w:t>2. Квест</w:t>
      </w:r>
      <w:r w:rsidRPr="000C78D7">
        <w:rPr>
          <w:rFonts w:ascii="Times New Roman" w:hAnsi="Times New Roman" w:cs="Times New Roman"/>
          <w:sz w:val="28"/>
          <w:szCs w:val="28"/>
        </w:rPr>
        <w:t>.</w:t>
      </w:r>
    </w:p>
    <w:p w14:paraId="50F81A5E" w14:textId="77777777" w:rsidR="000C78D7" w:rsidRPr="000C78D7" w:rsidRDefault="000C78D7" w:rsidP="000C78D7">
      <w:pPr>
        <w:pStyle w:val="a8"/>
        <w:numPr>
          <w:ilvl w:val="0"/>
          <w:numId w:val="8"/>
        </w:numPr>
        <w:spacing w:after="36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C78D7">
        <w:rPr>
          <w:rFonts w:ascii="Times New Roman" w:eastAsia="Times New Roman" w:hAnsi="Times New Roman" w:cs="Times New Roman"/>
          <w:color w:val="000000"/>
          <w:sz w:val="28"/>
        </w:rPr>
        <w:t>Специалисты, реализующие систему профориентационной работы.</w:t>
      </w:r>
    </w:p>
    <w:p w14:paraId="65261CA0" w14:textId="77777777" w:rsidR="000C78D7" w:rsidRPr="000C78D7" w:rsidRDefault="000C78D7" w:rsidP="000C78D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D7">
        <w:rPr>
          <w:rFonts w:ascii="Times New Roman" w:hAnsi="Times New Roman" w:cs="Times New Roman"/>
          <w:sz w:val="28"/>
          <w:szCs w:val="28"/>
        </w:rPr>
        <w:t>Методы и приемы профориентационной работы для родителей воспитывающих детей с ОВЗ и инвалидностью.</w:t>
      </w:r>
    </w:p>
    <w:p w14:paraId="603147E6" w14:textId="77777777" w:rsidR="000C78D7" w:rsidRPr="000C78D7" w:rsidRDefault="000C78D7" w:rsidP="000C78D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D7">
        <w:rPr>
          <w:rFonts w:ascii="Times New Roman" w:hAnsi="Times New Roman" w:cs="Times New Roman"/>
          <w:sz w:val="28"/>
          <w:szCs w:val="28"/>
        </w:rPr>
        <w:t>Рекомендации родителям «Как помочь ребенку в профессиональном самоопределении?»</w:t>
      </w:r>
    </w:p>
    <w:p w14:paraId="3FB6CD00" w14:textId="77777777" w:rsidR="000C78D7" w:rsidRDefault="000C78D7" w:rsidP="000C78D7">
      <w:pPr>
        <w:pStyle w:val="a3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14:paraId="15A098D9" w14:textId="4D147853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2558EA89" w14:textId="5F2A5033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7553AAD6" w14:textId="25CDCCAE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6331E947" w14:textId="0CCF403B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05DFDF72" w14:textId="788BBAE1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238D38DC" w14:textId="7BCB11C8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387618E6" w14:textId="25A5F11E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6A1FE343" w14:textId="645E7999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176BD0E1" w14:textId="1E39099A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0D3225D3" w14:textId="57E1D110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0D1E429C" w14:textId="5CEE0E72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33AD18F6" w14:textId="12A35E47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20647328" w14:textId="48A28332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1D9001D0" w14:textId="38A24A93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4513C437" w14:textId="225B5184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2452FF22" w14:textId="1F128E73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25EF961D" w14:textId="6A30C36E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6BC6418E" w14:textId="2FCDC253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03A4A6A0" w14:textId="5E98EBA4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224E8CA6" w14:textId="77777777" w:rsidR="00160ABA" w:rsidRDefault="00160ABA" w:rsidP="00160ABA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Тема методического выступления: </w:t>
      </w:r>
    </w:p>
    <w:p w14:paraId="6E2F2BDE" w14:textId="4FEF92EF" w:rsidR="00160ABA" w:rsidRDefault="00160ABA" w:rsidP="00160ABA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  <w:r w:rsidRPr="00595915">
        <w:rPr>
          <w:b/>
          <w:bCs/>
          <w:sz w:val="32"/>
          <w:szCs w:val="32"/>
        </w:rPr>
        <w:t>«Р</w:t>
      </w:r>
      <w:r w:rsidR="006801BC">
        <w:rPr>
          <w:b/>
          <w:bCs/>
          <w:sz w:val="32"/>
          <w:szCs w:val="32"/>
        </w:rPr>
        <w:t>оль семьи в профессиональном самоопределении подростка с ОВЗ</w:t>
      </w:r>
      <w:r w:rsidRPr="00595915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>.</w:t>
      </w:r>
    </w:p>
    <w:p w14:paraId="2911EE81" w14:textId="2FF79FE8" w:rsidR="00160ABA" w:rsidRDefault="00160ABA" w:rsidP="00D67BC4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14:paraId="6195BB32" w14:textId="5F62EC1C" w:rsidR="006801BC" w:rsidRDefault="006801BC" w:rsidP="000C78D7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6801BC">
        <w:rPr>
          <w:b/>
          <w:bCs/>
          <w:sz w:val="28"/>
          <w:szCs w:val="28"/>
        </w:rPr>
        <w:t>Введение</w:t>
      </w:r>
      <w:r w:rsidRPr="006801BC">
        <w:rPr>
          <w:b/>
          <w:bCs/>
          <w:sz w:val="28"/>
          <w:szCs w:val="28"/>
        </w:rPr>
        <w:t>.</w:t>
      </w:r>
    </w:p>
    <w:p w14:paraId="7108E228" w14:textId="77777777" w:rsidR="00835E88" w:rsidRPr="006801BC" w:rsidRDefault="00835E88" w:rsidP="000C78D7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14:paraId="569556A7" w14:textId="77777777" w:rsidR="006801BC" w:rsidRDefault="006801BC" w:rsidP="000C78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01BC">
        <w:rPr>
          <w:sz w:val="28"/>
          <w:szCs w:val="28"/>
        </w:rPr>
        <w:t>Среди воспитательно-образовательных задач, выдвигаемых</w:t>
      </w:r>
      <w:r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обществом, вопросы трудового воспитания детей всегда стоят на</w:t>
      </w:r>
      <w:r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 xml:space="preserve">первом месте. </w:t>
      </w:r>
    </w:p>
    <w:p w14:paraId="31DB7F62" w14:textId="77777777" w:rsidR="00835E88" w:rsidRDefault="006801BC" w:rsidP="000C78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9F5">
        <w:rPr>
          <w:b/>
          <w:bCs/>
          <w:i/>
          <w:iCs/>
          <w:sz w:val="28"/>
          <w:szCs w:val="28"/>
        </w:rPr>
        <w:t>Профессиональное самоопределение</w:t>
      </w:r>
      <w:r w:rsidRPr="006801BC">
        <w:rPr>
          <w:sz w:val="28"/>
          <w:szCs w:val="28"/>
        </w:rPr>
        <w:t xml:space="preserve"> – процесс формирования</w:t>
      </w:r>
      <w:r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отношения личности к себе как субъекту будущей профессиональной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деятельности, что в перспективе поможет человеку адаптироваться к жизни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в условиях рыночной экономики.</w:t>
      </w:r>
    </w:p>
    <w:p w14:paraId="25BDDBED" w14:textId="5F433F2D" w:rsidR="006801BC" w:rsidRPr="006801BC" w:rsidRDefault="006801BC" w:rsidP="000C78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01BC">
        <w:rPr>
          <w:sz w:val="28"/>
          <w:szCs w:val="28"/>
        </w:rPr>
        <w:t>Для выбора профессии учащемуся необходимо ясное представление о самом себе, своих способностях, умениях, интересах, притязаниях, ограничениях и их причинах, возможностях и перспективах в различных профессиональных сферах, самостоятельном определении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выбора профессии.</w:t>
      </w:r>
    </w:p>
    <w:p w14:paraId="7FAAC9A4" w14:textId="0879D3C9" w:rsidR="006801BC" w:rsidRPr="006801BC" w:rsidRDefault="006801BC" w:rsidP="000C78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01BC">
        <w:rPr>
          <w:sz w:val="28"/>
          <w:szCs w:val="28"/>
        </w:rPr>
        <w:t>Выбор профессии достаточно сложный, а иногда и долгий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процесс: ведь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от правильного выбора профессии во многом зависит удовлетворенность человека своей жизнью. Однако для человека с ограниченными возможностями здоровья, инвалида, этот выбор приобретает особенно важное значение, поскольку нужно учитывать большой ряд специфических факторов, которые будут влиять не только на саму профессиональную деятельность, но и на обучение по выбранной специальности.</w:t>
      </w:r>
    </w:p>
    <w:p w14:paraId="5606A1C5" w14:textId="67BFDA2E" w:rsidR="006801BC" w:rsidRPr="006801BC" w:rsidRDefault="006801BC" w:rsidP="000C78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01BC">
        <w:rPr>
          <w:sz w:val="28"/>
          <w:szCs w:val="28"/>
        </w:rPr>
        <w:t>Важную роль играют родители при выборе профессии ребенком. Семья – это то пространство, где формируется отношение к работе, к профессиональной деятельности. У каждого из взрослых есть свое представление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о работе, которое они, порой сами того не замечая, передают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ребенку. Если родители относятся к работе как к значимой части собственной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жизни, рассматривают ее как средство самореализации и самовыражения, то ребёнок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с раннего детства усваивает, что удовлетворенность жизнью напрямую связана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с работой, и наоборот.</w:t>
      </w:r>
    </w:p>
    <w:p w14:paraId="5778F2E2" w14:textId="689F1606" w:rsidR="006801BC" w:rsidRPr="006801BC" w:rsidRDefault="006801BC" w:rsidP="000C78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9F5">
        <w:rPr>
          <w:b/>
          <w:bCs/>
          <w:i/>
          <w:iCs/>
          <w:sz w:val="28"/>
          <w:szCs w:val="28"/>
        </w:rPr>
        <w:t>Цель профориентационной работы</w:t>
      </w:r>
      <w:r w:rsidR="00CC39F5" w:rsidRPr="00CC39F5">
        <w:rPr>
          <w:b/>
          <w:bCs/>
          <w:i/>
          <w:iCs/>
          <w:sz w:val="28"/>
          <w:szCs w:val="28"/>
        </w:rPr>
        <w:t xml:space="preserve"> </w:t>
      </w:r>
      <w:r w:rsidRPr="00CC39F5">
        <w:rPr>
          <w:b/>
          <w:bCs/>
          <w:i/>
          <w:iCs/>
          <w:sz w:val="28"/>
          <w:szCs w:val="28"/>
        </w:rPr>
        <w:t>в семье</w:t>
      </w:r>
      <w:r w:rsidRPr="006801BC">
        <w:rPr>
          <w:sz w:val="28"/>
          <w:szCs w:val="28"/>
        </w:rPr>
        <w:t xml:space="preserve"> заключается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в оказании родителями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помощи детям в анализе их склонностей и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возможностей, а также совместном определении их профессионального жизненного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пути. Задачи родителей в рамках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профориентационной работы:</w:t>
      </w:r>
    </w:p>
    <w:p w14:paraId="170A30DF" w14:textId="1F798AE5" w:rsidR="000C78D7" w:rsidRDefault="006801BC" w:rsidP="000C78D7">
      <w:pPr>
        <w:pStyle w:val="a3"/>
        <w:numPr>
          <w:ilvl w:val="0"/>
          <w:numId w:val="9"/>
        </w:numPr>
        <w:tabs>
          <w:tab w:val="left" w:pos="184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01BC">
        <w:rPr>
          <w:sz w:val="28"/>
          <w:szCs w:val="28"/>
        </w:rPr>
        <w:t>помощь в построении образовательной, профессиональной</w:t>
      </w:r>
      <w:r w:rsidR="00CC39F5">
        <w:rPr>
          <w:sz w:val="28"/>
          <w:szCs w:val="28"/>
        </w:rPr>
        <w:t xml:space="preserve"> </w:t>
      </w:r>
      <w:r w:rsidR="000C78D7" w:rsidRPr="006801BC">
        <w:rPr>
          <w:sz w:val="28"/>
          <w:szCs w:val="28"/>
        </w:rPr>
        <w:t>и</w:t>
      </w:r>
    </w:p>
    <w:p w14:paraId="3569F8D9" w14:textId="27A27BF1" w:rsidR="000C78D7" w:rsidRDefault="006801BC" w:rsidP="000C78D7">
      <w:pPr>
        <w:pStyle w:val="a3"/>
        <w:tabs>
          <w:tab w:val="left" w:pos="1843"/>
        </w:tabs>
        <w:spacing w:before="0" w:beforeAutospacing="0" w:after="0" w:afterAutospacing="0"/>
        <w:ind w:left="1428"/>
        <w:jc w:val="both"/>
        <w:rPr>
          <w:sz w:val="28"/>
          <w:szCs w:val="28"/>
        </w:rPr>
      </w:pPr>
      <w:r w:rsidRPr="006801BC">
        <w:rPr>
          <w:sz w:val="28"/>
          <w:szCs w:val="28"/>
        </w:rPr>
        <w:t xml:space="preserve">личностной траектории ребенка на следующие 5–10 лети более; </w:t>
      </w:r>
    </w:p>
    <w:p w14:paraId="560AACA8" w14:textId="25D3477B" w:rsidR="006801BC" w:rsidRPr="006801BC" w:rsidRDefault="006801BC" w:rsidP="000C78D7">
      <w:pPr>
        <w:pStyle w:val="a3"/>
        <w:numPr>
          <w:ilvl w:val="0"/>
          <w:numId w:val="9"/>
        </w:numPr>
        <w:tabs>
          <w:tab w:val="left" w:pos="184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01BC">
        <w:rPr>
          <w:sz w:val="28"/>
          <w:szCs w:val="28"/>
        </w:rPr>
        <w:t>помощь в определении слабых и сильных качеств;</w:t>
      </w:r>
    </w:p>
    <w:p w14:paraId="728E79BA" w14:textId="31F85865" w:rsidR="006801BC" w:rsidRPr="006801BC" w:rsidRDefault="006801BC" w:rsidP="000C78D7">
      <w:pPr>
        <w:pStyle w:val="a3"/>
        <w:numPr>
          <w:ilvl w:val="0"/>
          <w:numId w:val="9"/>
        </w:numPr>
        <w:tabs>
          <w:tab w:val="left" w:pos="184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01BC">
        <w:rPr>
          <w:sz w:val="28"/>
          <w:szCs w:val="28"/>
        </w:rPr>
        <w:t>формирование любопытства к профессии или виду деятельности;</w:t>
      </w:r>
    </w:p>
    <w:p w14:paraId="5EE0C676" w14:textId="186CB4B2" w:rsidR="006801BC" w:rsidRPr="006801BC" w:rsidRDefault="006801BC" w:rsidP="000C78D7">
      <w:pPr>
        <w:pStyle w:val="a3"/>
        <w:numPr>
          <w:ilvl w:val="0"/>
          <w:numId w:val="9"/>
        </w:numPr>
        <w:tabs>
          <w:tab w:val="left" w:pos="184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01BC">
        <w:rPr>
          <w:sz w:val="28"/>
          <w:szCs w:val="28"/>
        </w:rPr>
        <w:t>определение выраженных интересов;</w:t>
      </w:r>
    </w:p>
    <w:p w14:paraId="702A7A4D" w14:textId="38B3B444" w:rsidR="006801BC" w:rsidRPr="006801BC" w:rsidRDefault="006801BC" w:rsidP="000C78D7">
      <w:pPr>
        <w:pStyle w:val="a3"/>
        <w:numPr>
          <w:ilvl w:val="0"/>
          <w:numId w:val="9"/>
        </w:numPr>
        <w:tabs>
          <w:tab w:val="left" w:pos="184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01BC">
        <w:rPr>
          <w:sz w:val="28"/>
          <w:szCs w:val="28"/>
        </w:rPr>
        <w:t>совместное изучение профессионально важных качеств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 xml:space="preserve">профессий и </w:t>
      </w:r>
      <w:r w:rsidR="000C78D7">
        <w:rPr>
          <w:sz w:val="28"/>
          <w:szCs w:val="28"/>
        </w:rPr>
        <w:tab/>
      </w:r>
      <w:r w:rsidRPr="006801BC">
        <w:rPr>
          <w:sz w:val="28"/>
          <w:szCs w:val="28"/>
        </w:rPr>
        <w:t>профессиональной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терминологии;</w:t>
      </w:r>
    </w:p>
    <w:p w14:paraId="68E1986C" w14:textId="77777777" w:rsidR="000C78D7" w:rsidRDefault="006801BC" w:rsidP="000C78D7">
      <w:pPr>
        <w:pStyle w:val="a3"/>
        <w:numPr>
          <w:ilvl w:val="0"/>
          <w:numId w:val="9"/>
        </w:numPr>
        <w:tabs>
          <w:tab w:val="left" w:pos="184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01BC">
        <w:rPr>
          <w:sz w:val="28"/>
          <w:szCs w:val="28"/>
        </w:rPr>
        <w:t>помощь в получении расширенной информации по теме</w:t>
      </w:r>
      <w:r w:rsidR="00CC39F5">
        <w:rPr>
          <w:sz w:val="28"/>
          <w:szCs w:val="28"/>
        </w:rPr>
        <w:t xml:space="preserve"> </w:t>
      </w:r>
      <w:r w:rsidRPr="006801BC">
        <w:rPr>
          <w:sz w:val="28"/>
          <w:szCs w:val="28"/>
        </w:rPr>
        <w:t>вовлечения</w:t>
      </w:r>
    </w:p>
    <w:p w14:paraId="28A2C938" w14:textId="083EB63B" w:rsidR="006801BC" w:rsidRDefault="00CC39F5" w:rsidP="000C78D7">
      <w:pPr>
        <w:pStyle w:val="a3"/>
        <w:tabs>
          <w:tab w:val="left" w:pos="1843"/>
        </w:tabs>
        <w:spacing w:before="0" w:beforeAutospacing="0" w:after="0" w:afterAutospacing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1BC" w:rsidRPr="006801BC">
        <w:rPr>
          <w:sz w:val="28"/>
          <w:szCs w:val="28"/>
        </w:rPr>
        <w:t>(от расширенных знаний к пробам и практике)</w:t>
      </w:r>
      <w:r>
        <w:rPr>
          <w:sz w:val="28"/>
          <w:szCs w:val="28"/>
        </w:rPr>
        <w:t>.</w:t>
      </w:r>
    </w:p>
    <w:p w14:paraId="0AD31896" w14:textId="77777777" w:rsidR="00835E88" w:rsidRPr="006801BC" w:rsidRDefault="00835E88" w:rsidP="000C78D7">
      <w:pPr>
        <w:pStyle w:val="a3"/>
        <w:spacing w:before="0" w:beforeAutospacing="0" w:after="0" w:afterAutospacing="0"/>
        <w:ind w:left="720" w:firstLine="708"/>
        <w:jc w:val="both"/>
        <w:rPr>
          <w:sz w:val="28"/>
          <w:szCs w:val="28"/>
        </w:rPr>
      </w:pPr>
    </w:p>
    <w:p w14:paraId="75DDA9BB" w14:textId="77777777" w:rsidR="000C78D7" w:rsidRDefault="000C78D7" w:rsidP="000C78D7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14:paraId="56CE997E" w14:textId="77777777" w:rsidR="000C78D7" w:rsidRDefault="000C78D7" w:rsidP="000C78D7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14:paraId="052D5F75" w14:textId="77777777" w:rsidR="000C78D7" w:rsidRDefault="000C78D7" w:rsidP="000C78D7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14:paraId="54F1C5D3" w14:textId="4EE36884" w:rsidR="006801BC" w:rsidRDefault="006801BC" w:rsidP="000C78D7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CC39F5">
        <w:rPr>
          <w:b/>
          <w:bCs/>
          <w:sz w:val="28"/>
          <w:szCs w:val="28"/>
        </w:rPr>
        <w:lastRenderedPageBreak/>
        <w:t>Особенности профессиональной ориентации детей-инвалидов</w:t>
      </w:r>
      <w:r w:rsidR="00CC39F5" w:rsidRPr="00CC39F5">
        <w:rPr>
          <w:b/>
          <w:bCs/>
          <w:sz w:val="28"/>
          <w:szCs w:val="28"/>
        </w:rPr>
        <w:t xml:space="preserve"> </w:t>
      </w:r>
      <w:r w:rsidRPr="00CC39F5">
        <w:rPr>
          <w:b/>
          <w:bCs/>
          <w:sz w:val="28"/>
          <w:szCs w:val="28"/>
        </w:rPr>
        <w:t>и детей с ОВЗ</w:t>
      </w:r>
      <w:r w:rsidR="00CC39F5">
        <w:rPr>
          <w:b/>
          <w:bCs/>
          <w:sz w:val="28"/>
          <w:szCs w:val="28"/>
        </w:rPr>
        <w:t>.</w:t>
      </w:r>
    </w:p>
    <w:p w14:paraId="6B968E02" w14:textId="77777777" w:rsidR="000C78D7" w:rsidRDefault="000C78D7" w:rsidP="000C78D7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14:paraId="26C61637" w14:textId="77777777" w:rsidR="00CC39F5" w:rsidRPr="00CC39F5" w:rsidRDefault="00CC39F5" w:rsidP="000C7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F5">
        <w:rPr>
          <w:rFonts w:ascii="Times New Roman" w:hAnsi="Times New Roman" w:cs="Times New Roman"/>
          <w:sz w:val="28"/>
          <w:szCs w:val="28"/>
        </w:rPr>
        <w:t>При осуществлении профотбора и профессиональной подготовки обучающихся с умственной отсталостью следует учитывать не только их физическое состояние, но и особенности психического развития (память, внимание, речь, мышление, эмоционально-волевую сферу и т. д.). Главная задача профориентационной работы с такими детьми – формирование адекватного представления о своих возможностях в будущей трудовой деятельности.</w:t>
      </w:r>
    </w:p>
    <w:p w14:paraId="33A6FCE9" w14:textId="17A7587F" w:rsidR="00CC39F5" w:rsidRPr="00CC39F5" w:rsidRDefault="00CC39F5" w:rsidP="000C7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F5">
        <w:rPr>
          <w:rFonts w:ascii="Times New Roman" w:hAnsi="Times New Roman" w:cs="Times New Roman"/>
          <w:sz w:val="28"/>
          <w:szCs w:val="28"/>
        </w:rPr>
        <w:t>Рекомендуется обратить внимание обучающихся на выбор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9F5">
        <w:rPr>
          <w:rFonts w:ascii="Times New Roman" w:hAnsi="Times New Roman" w:cs="Times New Roman"/>
          <w:sz w:val="28"/>
          <w:szCs w:val="28"/>
        </w:rPr>
        <w:t>профессий, которые не связаны с интеллектом, а где требуются физическая сила (швея, грузчики, дворники, уборщицы, работа на заводах, фабриках, по уходу за животными, в сельском хозяйстве).</w:t>
      </w:r>
    </w:p>
    <w:p w14:paraId="19DB0814" w14:textId="09FAB950" w:rsidR="00CC39F5" w:rsidRDefault="00CC39F5" w:rsidP="000C78D7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14:paraId="6E35D6C3" w14:textId="03A5062D" w:rsidR="00CC39F5" w:rsidRPr="00CC39F5" w:rsidRDefault="00CC39F5" w:rsidP="000C78D7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9F5">
        <w:rPr>
          <w:rFonts w:ascii="Times New Roman" w:hAnsi="Times New Roman" w:cs="Times New Roman"/>
          <w:b/>
          <w:bCs/>
          <w:sz w:val="28"/>
          <w:szCs w:val="28"/>
        </w:rPr>
        <w:t>Основные аспекты профессиональной ориентации детей-инвалидов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9F5">
        <w:rPr>
          <w:rFonts w:ascii="Times New Roman" w:hAnsi="Times New Roman" w:cs="Times New Roman"/>
          <w:b/>
          <w:bCs/>
          <w:sz w:val="28"/>
          <w:szCs w:val="28"/>
        </w:rPr>
        <w:t>и детей с ОВЗ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27CF8FE" w14:textId="77777777" w:rsidR="00CC39F5" w:rsidRPr="00CC39F5" w:rsidRDefault="00CC39F5" w:rsidP="000C78D7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C39F5">
        <w:rPr>
          <w:rFonts w:ascii="Times New Roman" w:eastAsia="Times New Roman" w:hAnsi="Times New Roman" w:cs="Times New Roman"/>
          <w:color w:val="000000"/>
          <w:sz w:val="28"/>
        </w:rPr>
        <w:t>К основным аспектам профессиональной ориентации детей-инвалидов и детей с ОВЗ традиционно относят следующие: медицинский, психофизиологический, психологический, социально-экономический, педагогический и технический.</w:t>
      </w:r>
    </w:p>
    <w:p w14:paraId="2F68EF62" w14:textId="39361EEF" w:rsidR="00CC39F5" w:rsidRPr="00CC39F5" w:rsidRDefault="00CC39F5" w:rsidP="000C78D7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C3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Медицинский аспект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t xml:space="preserve"> профессиональной ориентации включает изучение</w:t>
      </w:r>
      <w:r w:rsidR="003E5E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t>и клиническую оценку состояния здоровья инвалида. Медицинский аспект профессиональной ориентации предусматривает определение медицинских показаний и противопоказаний к продолжению работы или обучению инвалида в тех или иных доступных ему по состоянию здоровья</w:t>
      </w:r>
      <w:r w:rsidR="003E5E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t>профессиям.</w:t>
      </w:r>
    </w:p>
    <w:p w14:paraId="67B44489" w14:textId="01F2D968" w:rsidR="00CC39F5" w:rsidRPr="00CC39F5" w:rsidRDefault="003E5E48" w:rsidP="000C78D7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Психофизиологический аспект.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C39F5" w:rsidRPr="00CC39F5">
        <w:rPr>
          <w:rFonts w:ascii="Times New Roman" w:eastAsia="Times New Roman" w:hAnsi="Times New Roman" w:cs="Times New Roman"/>
          <w:color w:val="000000"/>
          <w:sz w:val="28"/>
        </w:rPr>
        <w:t>Углубленная оценка пригодности инвалида к выполнению работы в тех или иных профессиях осуществляется в процессе психофизиологической диагностики и включает решение следующих задач:</w:t>
      </w:r>
    </w:p>
    <w:p w14:paraId="09B635FB" w14:textId="5F5F83CC" w:rsidR="00CC39F5" w:rsidRPr="003E5E48" w:rsidRDefault="00CC39F5" w:rsidP="000C78D7">
      <w:pPr>
        <w:pStyle w:val="a8"/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оценку состояния профессионально значимых функций</w:t>
      </w:r>
      <w:r w:rsidR="003E5E48"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и психофизиологических качеств личности инвалидов;</w:t>
      </w:r>
    </w:p>
    <w:p w14:paraId="2E419B7A" w14:textId="10991E6A" w:rsidR="00CC39F5" w:rsidRPr="003E5E48" w:rsidRDefault="00CC39F5" w:rsidP="000C78D7">
      <w:pPr>
        <w:pStyle w:val="a8"/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оценку требований профессиональной деятельности в конкретной профессии к психологическим качествам личности человека при помощи</w:t>
      </w:r>
    </w:p>
    <w:p w14:paraId="25F66120" w14:textId="77777777" w:rsidR="00CC39F5" w:rsidRPr="003E5E48" w:rsidRDefault="00CC39F5" w:rsidP="000C78D7">
      <w:pPr>
        <w:pStyle w:val="a8"/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методов эргономического анализа труда в этой профессии;</w:t>
      </w:r>
    </w:p>
    <w:p w14:paraId="77F8DF3D" w14:textId="2A952740" w:rsidR="00CC39F5" w:rsidRPr="003E5E48" w:rsidRDefault="00CC39F5" w:rsidP="000C78D7">
      <w:pPr>
        <w:pStyle w:val="a8"/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определение соответствия состояния психофизиологических качеств личности инвалида требованиям профессиональной</w:t>
      </w:r>
      <w:r w:rsidR="003E5E48"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деятельности (соответствие является необходимой предпосылкой для эффективного и производительного труда инвалида в конкретной профессии).</w:t>
      </w:r>
    </w:p>
    <w:p w14:paraId="0B656E16" w14:textId="7D443F2B" w:rsidR="00CC39F5" w:rsidRPr="00CC39F5" w:rsidRDefault="00CC39F5" w:rsidP="000C78D7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C3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Психологический аспект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t xml:space="preserve"> профессиональной ориентации включает изучение и оценку таких профессионально важных качеств, как профессиональные интересы, склонности, трудовая мотивация, оценку когнитивных процессов, эмоционально-волевых, интеллектуально </w:t>
      </w:r>
      <w:proofErr w:type="spellStart"/>
      <w:r w:rsidRPr="00CC39F5">
        <w:rPr>
          <w:rFonts w:ascii="Times New Roman" w:eastAsia="Times New Roman" w:hAnsi="Times New Roman" w:cs="Times New Roman"/>
          <w:color w:val="000000"/>
          <w:sz w:val="28"/>
        </w:rPr>
        <w:t>мнестических</w:t>
      </w:r>
      <w:proofErr w:type="spellEnd"/>
      <w:r w:rsidRPr="00CC39F5">
        <w:rPr>
          <w:rFonts w:ascii="Times New Roman" w:eastAsia="Times New Roman" w:hAnsi="Times New Roman" w:cs="Times New Roman"/>
          <w:color w:val="000000"/>
          <w:sz w:val="28"/>
        </w:rPr>
        <w:t xml:space="preserve"> функций, определение индивидуальных свойств</w:t>
      </w:r>
      <w:r w:rsidR="003E5E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t>личности, а</w:t>
      </w:r>
      <w:r w:rsidR="003E5E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t xml:space="preserve">также проведение психологической коррекции </w:t>
      </w:r>
      <w:proofErr w:type="spellStart"/>
      <w:r w:rsidRPr="00CC39F5">
        <w:rPr>
          <w:rFonts w:ascii="Times New Roman" w:eastAsia="Times New Roman" w:hAnsi="Times New Roman" w:cs="Times New Roman"/>
          <w:color w:val="000000"/>
          <w:sz w:val="28"/>
        </w:rPr>
        <w:t>профпланов</w:t>
      </w:r>
      <w:proofErr w:type="spellEnd"/>
      <w:r w:rsidRPr="00CC39F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D3D0713" w14:textId="772FC361" w:rsidR="00CC39F5" w:rsidRPr="00CC39F5" w:rsidRDefault="00CC39F5" w:rsidP="000C78D7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C3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Социально-экономический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t xml:space="preserve"> аспект профессиональной ориентации при подборе инвалидам видов профессиональной деятельности и форм профессиональной подготовки предполагает учет разнообразных факторов, определяющих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tab/>
        <w:t>особенности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tab/>
        <w:t>социального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статуса инвалида, а также предусматривает учет местных особенностей развития производства, состояния 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рабочих мест и потребностей в рабочей силе в тех или иных видах профессиональной</w:t>
      </w:r>
      <w:r w:rsidR="003E5E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t>деятельности,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tab/>
        <w:t>анализ</w:t>
      </w:r>
      <w:r w:rsidR="003E5E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t>соответствующей</w:t>
      </w:r>
      <w:r w:rsidR="003E5E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C39F5">
        <w:rPr>
          <w:rFonts w:ascii="Times New Roman" w:eastAsia="Times New Roman" w:hAnsi="Times New Roman" w:cs="Times New Roman"/>
          <w:color w:val="000000"/>
          <w:sz w:val="28"/>
        </w:rPr>
        <w:t>профессиографической</w:t>
      </w:r>
      <w:proofErr w:type="spellEnd"/>
      <w:r w:rsidRPr="00CC39F5"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информации.</w:t>
      </w:r>
    </w:p>
    <w:p w14:paraId="5DC94DEF" w14:textId="77777777" w:rsidR="003E5E48" w:rsidRDefault="00CC39F5" w:rsidP="000C78D7">
      <w:pPr>
        <w:spacing w:after="0" w:line="240" w:lineRule="auto"/>
        <w:ind w:left="888" w:right="597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C3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Педагогический аспект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t xml:space="preserve"> профессиональной ориентации</w:t>
      </w:r>
      <w:r w:rsidR="003E5E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t>предполагает:</w:t>
      </w:r>
    </w:p>
    <w:p w14:paraId="71196697" w14:textId="5D648A94" w:rsidR="00CC39F5" w:rsidRPr="003E5E48" w:rsidRDefault="00CC39F5" w:rsidP="000C78D7">
      <w:pPr>
        <w:pStyle w:val="a8"/>
        <w:numPr>
          <w:ilvl w:val="0"/>
          <w:numId w:val="10"/>
        </w:numPr>
        <w:spacing w:after="0" w:line="240" w:lineRule="auto"/>
        <w:ind w:right="597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организацию процесса профессионального воспитания, формирование</w:t>
      </w:r>
      <w:r w:rsidR="003E5E48"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трудового стереотипа, готовности к труду;</w:t>
      </w:r>
    </w:p>
    <w:p w14:paraId="687EC042" w14:textId="4088505B" w:rsidR="00CC39F5" w:rsidRPr="003E5E48" w:rsidRDefault="00CC39F5" w:rsidP="000C78D7">
      <w:pPr>
        <w:pStyle w:val="a8"/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осуществление педагогической диагностики и педагогической курации процесса профессиональной ориентации инвалида в процессе школьного</w:t>
      </w:r>
      <w:r w:rsidR="003E5E48"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обучения;</w:t>
      </w:r>
    </w:p>
    <w:p w14:paraId="61A2A514" w14:textId="5DF74020" w:rsidR="00CC39F5" w:rsidRPr="003E5E48" w:rsidRDefault="00CC39F5" w:rsidP="000C78D7">
      <w:pPr>
        <w:pStyle w:val="a8"/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оценку образовательного потенциала;</w:t>
      </w:r>
    </w:p>
    <w:p w14:paraId="37A3C8D5" w14:textId="224F81EB" w:rsidR="00CC39F5" w:rsidRPr="003E5E48" w:rsidRDefault="00CC39F5" w:rsidP="000C78D7">
      <w:pPr>
        <w:pStyle w:val="a8"/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организацию и проведение трудового обучения и предпрофильной подготовки;</w:t>
      </w:r>
    </w:p>
    <w:p w14:paraId="215C61AE" w14:textId="7E27F164" w:rsidR="00CC39F5" w:rsidRPr="003E5E48" w:rsidRDefault="00CC39F5" w:rsidP="000C78D7">
      <w:pPr>
        <w:pStyle w:val="a8"/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применение педагогических средств и приемов для оказания помощи </w:t>
      </w:r>
      <w:proofErr w:type="spellStart"/>
      <w:r w:rsidRPr="003E5E48">
        <w:rPr>
          <w:rFonts w:ascii="Times New Roman" w:eastAsia="Times New Roman" w:hAnsi="Times New Roman" w:cs="Times New Roman"/>
          <w:color w:val="000000"/>
          <w:sz w:val="28"/>
        </w:rPr>
        <w:t>профориентируемым</w:t>
      </w:r>
      <w:proofErr w:type="spellEnd"/>
      <w:r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 инвалидам в осознании себя активными участниками общественно востребованной трудовой деятельности.</w:t>
      </w:r>
    </w:p>
    <w:p w14:paraId="701C22EE" w14:textId="3FD93A52" w:rsidR="00CC39F5" w:rsidRDefault="00CC39F5" w:rsidP="000C78D7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C39F5">
        <w:rPr>
          <w:rFonts w:ascii="Times New Roman" w:eastAsia="Times New Roman" w:hAnsi="Times New Roman" w:cs="Times New Roman"/>
          <w:color w:val="000000"/>
          <w:sz w:val="28"/>
        </w:rPr>
        <w:t xml:space="preserve">С процедурой профессиональной ориентации инвалидов тесно связан </w:t>
      </w:r>
      <w:r w:rsidRPr="00CC3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технический аспект</w:t>
      </w:r>
      <w:r w:rsidRPr="00CC39F5">
        <w:rPr>
          <w:rFonts w:ascii="Times New Roman" w:eastAsia="Times New Roman" w:hAnsi="Times New Roman" w:cs="Times New Roman"/>
          <w:color w:val="000000"/>
          <w:sz w:val="28"/>
        </w:rPr>
        <w:t xml:space="preserve"> подбора профессии. Технический аспект предполагает определение эргономических особенностей трудовой деятельности инвалида в избранной профессии, в том числе оценку необходимости специального оборудования рабочего места, обеспечения необходимыми техническими средствами, приспособлениями и др. Данные меры призваны скомпенсировать имеющиеся у инвалида ограничения в труде.</w:t>
      </w:r>
    </w:p>
    <w:p w14:paraId="0B9F2CCA" w14:textId="77777777" w:rsidR="003E5E48" w:rsidRPr="00CC39F5" w:rsidRDefault="003E5E48" w:rsidP="000C78D7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B72B87E" w14:textId="1D2B5C4E" w:rsidR="003E5E48" w:rsidRDefault="003E5E48" w:rsidP="000C78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E48">
        <w:rPr>
          <w:rFonts w:ascii="Times New Roman" w:hAnsi="Times New Roman" w:cs="Times New Roman"/>
          <w:b/>
          <w:bCs/>
          <w:sz w:val="28"/>
          <w:szCs w:val="28"/>
        </w:rPr>
        <w:t>Современные технологии личностного и профессионального самоопределения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80D476" w14:textId="77777777" w:rsidR="003E5E48" w:rsidRPr="003E5E48" w:rsidRDefault="003E5E48" w:rsidP="000C78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CB3E7" w14:textId="77777777" w:rsidR="003E5E48" w:rsidRPr="003E5E48" w:rsidRDefault="003E5E48" w:rsidP="000C78D7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В настоящее время процесс профессиональной ориентации реализуется по средствам большого многообразия интерактивных технологий, каждая из которых направлена на решение той или иной поставленной задачи. Родители могут посещать совместно с детьми многие из предложенных ниже форм профориентационной работы.</w:t>
      </w:r>
    </w:p>
    <w:p w14:paraId="172EA81F" w14:textId="6351938D" w:rsidR="003E5E48" w:rsidRPr="00835E88" w:rsidRDefault="003E5E48" w:rsidP="000C7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88">
        <w:rPr>
          <w:rFonts w:ascii="Times New Roman" w:hAnsi="Times New Roman" w:cs="Times New Roman"/>
          <w:b/>
          <w:bCs/>
          <w:sz w:val="28"/>
          <w:szCs w:val="28"/>
        </w:rPr>
        <w:t>1. Творческая мастерская</w:t>
      </w:r>
      <w:r w:rsidR="00835E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F462D5" w14:textId="77777777" w:rsidR="003E5E48" w:rsidRPr="003E5E48" w:rsidRDefault="003E5E48" w:rsidP="000C78D7">
      <w:pPr>
        <w:spacing w:after="28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В мастерской специально организуется развивающее пространство, которое позволяет участникам в групповом поиске, в режиме диалога и полилога приходить к формированию новой компетентности, осмыслению ценностей, важных для их профессиональной и личной жизни. Отношения участников носят </w:t>
      </w:r>
      <w:proofErr w:type="spellStart"/>
      <w:r w:rsidRPr="003E5E48">
        <w:rPr>
          <w:rFonts w:ascii="Times New Roman" w:eastAsia="Times New Roman" w:hAnsi="Times New Roman" w:cs="Times New Roman"/>
          <w:color w:val="000000"/>
          <w:sz w:val="28"/>
        </w:rPr>
        <w:t>взаиморазвивающий</w:t>
      </w:r>
      <w:proofErr w:type="spellEnd"/>
      <w:r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 характер как между мастером и обучаемыми, так и между участниками мастерской. Происходят коллективная интеграция и передача знаний и умений, корректировка собственного опыта и навыков, осмысление и перестройка оснований собственной деятельности и поведения, общения и поступков по отношению к себе, к другим, к окружающему миру.</w:t>
      </w:r>
    </w:p>
    <w:p w14:paraId="79AC4CB5" w14:textId="716A631B" w:rsidR="003E5E48" w:rsidRPr="003E5E48" w:rsidRDefault="003E5E48" w:rsidP="000C78D7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Мастерская как технология реализуется во многом по правилам интенсивного интерактивного взаимодействия за счет наличия инновационного знания, импровизации, сочетания условного и реального планов действий, освоения алгоритмических «шагов» и блок-структур разнообразных техник и приемов.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Принятие готовых образцов, как правило, не поощряется, а для того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 чтобы что-то демонстрировать перед аудиторией, необходимо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осуществить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самоподготовку, выполнить специальные задания, прописать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будущую презентацию.</w:t>
      </w:r>
    </w:p>
    <w:p w14:paraId="6207C193" w14:textId="1837C514" w:rsidR="003E5E48" w:rsidRPr="003E5E48" w:rsidRDefault="003E5E48" w:rsidP="000C78D7">
      <w:pPr>
        <w:spacing w:after="28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Основными признаками творческой мастерской специалисты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считают следующие:</w:t>
      </w:r>
    </w:p>
    <w:p w14:paraId="4CAF8A7E" w14:textId="77777777" w:rsidR="00983FC6" w:rsidRDefault="003E5E48" w:rsidP="000C78D7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максимальную включенность и активную позицию участников; </w:t>
      </w:r>
    </w:p>
    <w:p w14:paraId="1ED76827" w14:textId="77777777" w:rsidR="00983FC6" w:rsidRDefault="003E5E48" w:rsidP="000C78D7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 диалогическое и </w:t>
      </w:r>
      <w:proofErr w:type="spellStart"/>
      <w:r w:rsidRPr="003E5E48">
        <w:rPr>
          <w:rFonts w:ascii="Times New Roman" w:eastAsia="Times New Roman" w:hAnsi="Times New Roman" w:cs="Times New Roman"/>
          <w:color w:val="000000"/>
          <w:sz w:val="28"/>
        </w:rPr>
        <w:t>полилогическое</w:t>
      </w:r>
      <w:proofErr w:type="spellEnd"/>
      <w:r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 (дискуссионное) взаимодействие; </w:t>
      </w:r>
    </w:p>
    <w:p w14:paraId="5E9A0E20" w14:textId="71929127" w:rsidR="003E5E48" w:rsidRPr="003E5E48" w:rsidRDefault="003E5E48" w:rsidP="000C78D7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некоторую неопределенность и возможность для импровизации в заданиях;</w:t>
      </w:r>
    </w:p>
    <w:p w14:paraId="571CC6C7" w14:textId="77777777" w:rsidR="003E5E48" w:rsidRPr="003E5E48" w:rsidRDefault="003E5E48" w:rsidP="000C7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низкую степень регламентации действий участников;</w:t>
      </w:r>
    </w:p>
    <w:p w14:paraId="0602A261" w14:textId="0821F5FB" w:rsidR="003E5E48" w:rsidRPr="003E5E48" w:rsidRDefault="003E5E48" w:rsidP="000C7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свободу выбора содержания, способов, техник, форм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и средств деятельности;</w:t>
      </w:r>
    </w:p>
    <w:p w14:paraId="2E1C0DCD" w14:textId="77777777" w:rsidR="003E5E48" w:rsidRPr="003E5E48" w:rsidRDefault="003E5E48" w:rsidP="000C7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столкновение интересов, конфликт или наличие интриги, парадоксальности предлагаемых заданий;</w:t>
      </w:r>
    </w:p>
    <w:p w14:paraId="054A2B8C" w14:textId="2E798AA1" w:rsidR="003E5E48" w:rsidRPr="003E5E48" w:rsidRDefault="003E5E48" w:rsidP="000C78D7">
      <w:pPr>
        <w:spacing w:after="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психологическую поддержку участников и атмосферу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открытости, творчества, доброжелательности и взаимного доверия.</w:t>
      </w:r>
    </w:p>
    <w:p w14:paraId="09754492" w14:textId="77777777" w:rsidR="003E5E48" w:rsidRPr="00983FC6" w:rsidRDefault="003E5E48" w:rsidP="000C78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FC6">
        <w:rPr>
          <w:rFonts w:ascii="Times New Roman" w:hAnsi="Times New Roman" w:cs="Times New Roman"/>
          <w:b/>
          <w:bCs/>
          <w:sz w:val="28"/>
          <w:szCs w:val="28"/>
        </w:rPr>
        <w:t>2. Квест</w:t>
      </w:r>
    </w:p>
    <w:p w14:paraId="72D45D0B" w14:textId="07C81B48" w:rsidR="003E5E48" w:rsidRPr="003E5E48" w:rsidRDefault="003E5E48" w:rsidP="000C78D7">
      <w:pPr>
        <w:spacing w:after="28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В переводе с английского </w:t>
      </w:r>
      <w:r w:rsidRPr="003E5E4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quest</w:t>
      </w:r>
      <w:r w:rsidRPr="003E5E4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означает </w:t>
      </w:r>
      <w:r w:rsidRPr="003E5E48">
        <w:rPr>
          <w:rFonts w:ascii="Times New Roman" w:eastAsia="Times New Roman" w:hAnsi="Times New Roman" w:cs="Times New Roman"/>
          <w:i/>
          <w:color w:val="000000"/>
          <w:sz w:val="28"/>
        </w:rPr>
        <w:t>«поиск, выполнение</w:t>
      </w:r>
      <w:r w:rsidR="00983FC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i/>
          <w:color w:val="000000"/>
          <w:sz w:val="28"/>
        </w:rPr>
        <w:t>поручений»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. Как игровой жанр он сформировался задолго до появления Интернета и изначально предполагал выполнение каких-либо заданий, записанных на бумажках.</w:t>
      </w:r>
    </w:p>
    <w:p w14:paraId="58025E30" w14:textId="78C998C8" w:rsidR="003E5E48" w:rsidRPr="003E5E48" w:rsidRDefault="003E5E48" w:rsidP="000C78D7">
      <w:pPr>
        <w:spacing w:after="28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В реальной жизни квестом называют салонную или уличную игру, в рамках которой участникам необходимо выполнить ряд заданий и прийти к определенному результату. Формы проведения таких игр довольно разнообразны. Их устраивают в домашних условиях, на городских улицах, в специальных помещениях, оборудованных соответствующими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декорациями.</w:t>
      </w:r>
    </w:p>
    <w:p w14:paraId="6DE4468E" w14:textId="77777777" w:rsidR="003E5E48" w:rsidRPr="003E5E48" w:rsidRDefault="003E5E48" w:rsidP="000C78D7">
      <w:pPr>
        <w:spacing w:after="28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Квесты могут длиться несколько часов и задействовать от 2–3 до нескольких десятков человек. Контроль за ходом игры осуществляет ведущий, который объясняет правила, поддерживает игроков, а иногда становится тайным посредником между персонажами.</w:t>
      </w:r>
    </w:p>
    <w:p w14:paraId="69739DBC" w14:textId="77777777" w:rsidR="003E5E48" w:rsidRPr="003E5E48" w:rsidRDefault="003E5E48" w:rsidP="000C78D7">
      <w:pPr>
        <w:spacing w:after="28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Суть любого квеста состоит в поиске как можно большего количества целей. Для этого участникам игры приходится взаимодействовать друг с другом, анализировать имеющуюся информацию, использовать ловкость, эрудицию и все свои умения.</w:t>
      </w:r>
    </w:p>
    <w:p w14:paraId="137721B9" w14:textId="77777777" w:rsidR="003E5E48" w:rsidRPr="003E5E48" w:rsidRDefault="003E5E48" w:rsidP="000C78D7">
      <w:pPr>
        <w:spacing w:after="28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Квесты считаются развивающими играми, поэтому приносят большую пользу как взрослым, так и детям. Если говорить о малышах, то подобные задания заставляют ребенка думать, искать выход из сложной ситуации, </w:t>
      </w:r>
      <w:proofErr w:type="spellStart"/>
      <w:r w:rsidRPr="003E5E48">
        <w:rPr>
          <w:rFonts w:ascii="Times New Roman" w:eastAsia="Times New Roman" w:hAnsi="Times New Roman" w:cs="Times New Roman"/>
          <w:color w:val="000000"/>
          <w:sz w:val="28"/>
        </w:rPr>
        <w:t>аэто</w:t>
      </w:r>
      <w:proofErr w:type="spellEnd"/>
      <w:r w:rsidRPr="003E5E48">
        <w:rPr>
          <w:rFonts w:ascii="Times New Roman" w:eastAsia="Times New Roman" w:hAnsi="Times New Roman" w:cs="Times New Roman"/>
          <w:color w:val="000000"/>
          <w:sz w:val="28"/>
        </w:rPr>
        <w:t>, в свою очередь, развивает логику, сообразительность, учит детей взаимодействовать и общаться с другими участниками. Принимая участие в квестах, ребенок открывает в себе новые способности и черты характера, получая при этом яркие эмоции и незабываемые впечатления.</w:t>
      </w:r>
    </w:p>
    <w:p w14:paraId="5C556350" w14:textId="6BE3F338" w:rsidR="003E5E48" w:rsidRPr="003E5E48" w:rsidRDefault="003E5E48" w:rsidP="000C78D7">
      <w:pPr>
        <w:spacing w:after="0" w:line="240" w:lineRule="auto"/>
        <w:ind w:left="345" w:right="2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Все, кому известно, что такое квест, нередко интересуются, какая же цель такого активного времяпрепровождения. Почему люди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разного возраста играют в эти игры, чем интересно прохождение квестов? Такие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игры помогают человеку:</w:t>
      </w:r>
    </w:p>
    <w:p w14:paraId="0B1A9193" w14:textId="28A630A6" w:rsidR="003E5E48" w:rsidRPr="00835E88" w:rsidRDefault="003E5E48" w:rsidP="000C78D7">
      <w:pPr>
        <w:pStyle w:val="a8"/>
        <w:numPr>
          <w:ilvl w:val="0"/>
          <w:numId w:val="20"/>
        </w:numPr>
        <w:spacing w:after="0" w:line="240" w:lineRule="auto"/>
        <w:ind w:left="345" w:firstLine="708"/>
        <w:rPr>
          <w:rFonts w:ascii="Times New Roman" w:hAnsi="Times New Roman" w:cs="Times New Roman"/>
          <w:sz w:val="28"/>
          <w:szCs w:val="28"/>
        </w:rPr>
      </w:pPr>
      <w:r w:rsidRPr="00835E88">
        <w:rPr>
          <w:rFonts w:ascii="Times New Roman" w:hAnsi="Times New Roman" w:cs="Times New Roman"/>
          <w:sz w:val="28"/>
          <w:szCs w:val="28"/>
        </w:rPr>
        <w:t>стать внимательнее;</w:t>
      </w:r>
    </w:p>
    <w:p w14:paraId="154F62C9" w14:textId="7D06C258" w:rsidR="003E5E48" w:rsidRPr="00835E88" w:rsidRDefault="003E5E48" w:rsidP="000C78D7">
      <w:pPr>
        <w:pStyle w:val="a8"/>
        <w:numPr>
          <w:ilvl w:val="0"/>
          <w:numId w:val="20"/>
        </w:numPr>
        <w:spacing w:after="0" w:line="240" w:lineRule="auto"/>
        <w:ind w:left="345" w:firstLine="708"/>
        <w:rPr>
          <w:rFonts w:ascii="Times New Roman" w:hAnsi="Times New Roman" w:cs="Times New Roman"/>
          <w:sz w:val="28"/>
          <w:szCs w:val="28"/>
        </w:rPr>
      </w:pPr>
      <w:r w:rsidRPr="00835E88">
        <w:rPr>
          <w:rFonts w:ascii="Times New Roman" w:hAnsi="Times New Roman" w:cs="Times New Roman"/>
          <w:sz w:val="28"/>
          <w:szCs w:val="28"/>
        </w:rPr>
        <w:t>развить логику;</w:t>
      </w:r>
    </w:p>
    <w:p w14:paraId="44647213" w14:textId="40E53205" w:rsidR="00983FC6" w:rsidRPr="00835E88" w:rsidRDefault="003E5E48" w:rsidP="000C78D7">
      <w:pPr>
        <w:pStyle w:val="a8"/>
        <w:numPr>
          <w:ilvl w:val="0"/>
          <w:numId w:val="20"/>
        </w:numPr>
        <w:spacing w:after="0" w:line="240" w:lineRule="auto"/>
        <w:ind w:left="345" w:firstLine="708"/>
        <w:rPr>
          <w:rFonts w:ascii="Times New Roman" w:hAnsi="Times New Roman" w:cs="Times New Roman"/>
          <w:sz w:val="28"/>
          <w:szCs w:val="28"/>
        </w:rPr>
      </w:pPr>
      <w:r w:rsidRPr="00835E88">
        <w:rPr>
          <w:rFonts w:ascii="Times New Roman" w:hAnsi="Times New Roman" w:cs="Times New Roman"/>
          <w:sz w:val="28"/>
          <w:szCs w:val="28"/>
        </w:rPr>
        <w:t>улучшить</w:t>
      </w:r>
      <w:r w:rsidR="00835E88" w:rsidRPr="00835E88">
        <w:rPr>
          <w:rFonts w:ascii="Times New Roman" w:hAnsi="Times New Roman" w:cs="Times New Roman"/>
          <w:sz w:val="28"/>
          <w:szCs w:val="28"/>
        </w:rPr>
        <w:t xml:space="preserve"> </w:t>
      </w:r>
      <w:r w:rsidRPr="00835E88">
        <w:rPr>
          <w:rFonts w:ascii="Times New Roman" w:hAnsi="Times New Roman" w:cs="Times New Roman"/>
          <w:sz w:val="28"/>
          <w:szCs w:val="28"/>
        </w:rPr>
        <w:t>координацию</w:t>
      </w:r>
      <w:r w:rsidR="00835E88" w:rsidRPr="00835E88">
        <w:rPr>
          <w:rFonts w:ascii="Times New Roman" w:hAnsi="Times New Roman" w:cs="Times New Roman"/>
          <w:sz w:val="28"/>
          <w:szCs w:val="28"/>
        </w:rPr>
        <w:t xml:space="preserve"> </w:t>
      </w:r>
      <w:r w:rsidRPr="00835E88">
        <w:rPr>
          <w:rFonts w:ascii="Times New Roman" w:hAnsi="Times New Roman" w:cs="Times New Roman"/>
          <w:sz w:val="28"/>
          <w:szCs w:val="28"/>
        </w:rPr>
        <w:t xml:space="preserve">движений; </w:t>
      </w:r>
    </w:p>
    <w:p w14:paraId="3044296F" w14:textId="77777777" w:rsidR="00983FC6" w:rsidRPr="00835E88" w:rsidRDefault="003E5E48" w:rsidP="000C78D7">
      <w:pPr>
        <w:pStyle w:val="a8"/>
        <w:numPr>
          <w:ilvl w:val="0"/>
          <w:numId w:val="20"/>
        </w:numPr>
        <w:spacing w:after="0" w:line="240" w:lineRule="auto"/>
        <w:ind w:left="345" w:firstLine="708"/>
        <w:rPr>
          <w:rFonts w:ascii="Times New Roman" w:hAnsi="Times New Roman" w:cs="Times New Roman"/>
          <w:sz w:val="28"/>
          <w:szCs w:val="28"/>
        </w:rPr>
      </w:pPr>
      <w:r w:rsidRPr="00835E88">
        <w:rPr>
          <w:rFonts w:ascii="Times New Roman" w:hAnsi="Times New Roman" w:cs="Times New Roman"/>
          <w:sz w:val="28"/>
          <w:szCs w:val="28"/>
        </w:rPr>
        <w:t>стать интеллектуальнее и сообразительнее;</w:t>
      </w:r>
    </w:p>
    <w:p w14:paraId="16B23732" w14:textId="77777777" w:rsidR="00983FC6" w:rsidRPr="00835E88" w:rsidRDefault="003E5E48" w:rsidP="000C78D7">
      <w:pPr>
        <w:pStyle w:val="a8"/>
        <w:numPr>
          <w:ilvl w:val="0"/>
          <w:numId w:val="20"/>
        </w:numPr>
        <w:spacing w:after="0" w:line="240" w:lineRule="auto"/>
        <w:ind w:left="345" w:firstLine="708"/>
        <w:rPr>
          <w:rFonts w:ascii="Times New Roman" w:hAnsi="Times New Roman" w:cs="Times New Roman"/>
          <w:sz w:val="28"/>
          <w:szCs w:val="28"/>
        </w:rPr>
      </w:pPr>
      <w:r w:rsidRPr="00835E88">
        <w:rPr>
          <w:rFonts w:ascii="Times New Roman" w:hAnsi="Times New Roman" w:cs="Times New Roman"/>
          <w:sz w:val="28"/>
          <w:szCs w:val="28"/>
        </w:rPr>
        <w:lastRenderedPageBreak/>
        <w:t>получить новые знания.</w:t>
      </w:r>
    </w:p>
    <w:p w14:paraId="4C0918F8" w14:textId="5FC7B00C" w:rsidR="003E5E48" w:rsidRPr="00835E88" w:rsidRDefault="003E5E48" w:rsidP="000C78D7">
      <w:pPr>
        <w:spacing w:after="0" w:line="240" w:lineRule="auto"/>
        <w:ind w:firstLine="345"/>
        <w:rPr>
          <w:rFonts w:ascii="Times New Roman" w:hAnsi="Times New Roman" w:cs="Times New Roman"/>
          <w:sz w:val="28"/>
          <w:szCs w:val="28"/>
        </w:rPr>
      </w:pPr>
      <w:r w:rsidRPr="00835E88">
        <w:rPr>
          <w:rFonts w:ascii="Times New Roman" w:hAnsi="Times New Roman" w:cs="Times New Roman"/>
          <w:sz w:val="28"/>
          <w:szCs w:val="28"/>
        </w:rPr>
        <w:t>Одной из форм квеста может стать мастер</w:t>
      </w:r>
      <w:r w:rsidR="00983FC6" w:rsidRPr="00835E88">
        <w:rPr>
          <w:rFonts w:ascii="Times New Roman" w:hAnsi="Times New Roman" w:cs="Times New Roman"/>
          <w:sz w:val="28"/>
          <w:szCs w:val="28"/>
        </w:rPr>
        <w:t>-</w:t>
      </w:r>
      <w:r w:rsidRPr="00835E88">
        <w:rPr>
          <w:rFonts w:ascii="Times New Roman" w:hAnsi="Times New Roman" w:cs="Times New Roman"/>
          <w:sz w:val="28"/>
          <w:szCs w:val="28"/>
        </w:rPr>
        <w:t>класс.</w:t>
      </w:r>
    </w:p>
    <w:p w14:paraId="140FBD36" w14:textId="77777777" w:rsidR="003E5E48" w:rsidRPr="003E5E48" w:rsidRDefault="003E5E48" w:rsidP="000C78D7">
      <w:pPr>
        <w:spacing w:after="7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Мастер-класс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‒ оригинальный метод обучения и конкретное занятие по совершенствованию практического мастерства, проводимое специалистом в определённой области творческой деятельности.</w:t>
      </w:r>
    </w:p>
    <w:p w14:paraId="3ADA6F4C" w14:textId="77777777" w:rsidR="003E5E48" w:rsidRPr="003E5E48" w:rsidRDefault="003E5E48" w:rsidP="000C78D7">
      <w:pPr>
        <w:spacing w:after="28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Классический мастер-класс включает:</w:t>
      </w:r>
    </w:p>
    <w:p w14:paraId="68EC96AA" w14:textId="02A97BEE" w:rsidR="003E5E48" w:rsidRPr="00983FC6" w:rsidRDefault="003E5E48" w:rsidP="000C78D7">
      <w:pPr>
        <w:pStyle w:val="a8"/>
        <w:numPr>
          <w:ilvl w:val="0"/>
          <w:numId w:val="14"/>
        </w:num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83FC6">
        <w:rPr>
          <w:rFonts w:ascii="Times New Roman" w:eastAsia="Times New Roman" w:hAnsi="Times New Roman" w:cs="Times New Roman"/>
          <w:color w:val="000000"/>
          <w:sz w:val="28"/>
        </w:rPr>
        <w:t>Демонстрацию специалистом своего мастерства или</w:t>
      </w:r>
      <w:r w:rsidR="00835E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83FC6">
        <w:rPr>
          <w:rFonts w:ascii="Times New Roman" w:eastAsia="Times New Roman" w:hAnsi="Times New Roman" w:cs="Times New Roman"/>
          <w:color w:val="000000"/>
          <w:sz w:val="28"/>
        </w:rPr>
        <w:t>своего</w:t>
      </w:r>
      <w:r w:rsidR="00835E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83FC6">
        <w:rPr>
          <w:rFonts w:ascii="Times New Roman" w:eastAsia="Times New Roman" w:hAnsi="Times New Roman" w:cs="Times New Roman"/>
          <w:color w:val="000000"/>
          <w:sz w:val="28"/>
        </w:rPr>
        <w:t>понимания проблемы в практической форме. Роль мастера – консультант, помогающий организовать учебную работу, осмыслить на новом более высоком уровне творческую деятельность. В отличие от тренинга и семинара мастер-класс обычно проводится для тех, кто уже состоялся как профессионал, но не удовлетворён уровнем, которого уже достиг. В отличие от конференции в мастер-классе отсутствует равенство сторон процесса обучения.</w:t>
      </w:r>
    </w:p>
    <w:p w14:paraId="575CF2B7" w14:textId="2C021E87" w:rsidR="003E5E48" w:rsidRPr="00983FC6" w:rsidRDefault="003E5E48" w:rsidP="000C78D7">
      <w:pPr>
        <w:pStyle w:val="a8"/>
        <w:numPr>
          <w:ilvl w:val="0"/>
          <w:numId w:val="14"/>
        </w:num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83FC6">
        <w:rPr>
          <w:rFonts w:ascii="Times New Roman" w:eastAsia="Times New Roman" w:hAnsi="Times New Roman" w:cs="Times New Roman"/>
          <w:color w:val="000000"/>
          <w:sz w:val="28"/>
        </w:rPr>
        <w:t>Вовлечение ученика в активную деятельность по освоению</w:t>
      </w:r>
      <w:r w:rsidR="00983FC6" w:rsidRP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83FC6">
        <w:rPr>
          <w:rFonts w:ascii="Times New Roman" w:eastAsia="Times New Roman" w:hAnsi="Times New Roman" w:cs="Times New Roman"/>
          <w:color w:val="000000"/>
          <w:sz w:val="28"/>
        </w:rPr>
        <w:t>мастерства под контролем</w:t>
      </w:r>
      <w:r w:rsidR="00983FC6" w:rsidRP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83FC6">
        <w:rPr>
          <w:rFonts w:ascii="Times New Roman" w:eastAsia="Times New Roman" w:hAnsi="Times New Roman" w:cs="Times New Roman"/>
          <w:color w:val="000000"/>
          <w:sz w:val="28"/>
        </w:rPr>
        <w:t>специалиста.</w:t>
      </w:r>
    </w:p>
    <w:p w14:paraId="23D83318" w14:textId="593FF479" w:rsidR="003E5E48" w:rsidRPr="003E5E48" w:rsidRDefault="003E5E48" w:rsidP="000C78D7">
      <w:pPr>
        <w:spacing w:after="28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Один из примеров использования мастер-класса в процессе квеста – это распределение мастеров различных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сфер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станциям. На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станции после прохождения мастер-класса ребята должны выполнить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задание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мастера, и тогда станция будет считаться пройденной.</w:t>
      </w:r>
    </w:p>
    <w:p w14:paraId="382CE6AD" w14:textId="77777777" w:rsidR="003E5E48" w:rsidRPr="003E5E48" w:rsidRDefault="003E5E48" w:rsidP="000C78D7">
      <w:pPr>
        <w:spacing w:after="2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Использование технологии мастер-класса в процессе квеста позволит детям в режиме реального времени узнать тонкости различных профессий и побывать в роли настоящего профессионала.</w:t>
      </w:r>
    </w:p>
    <w:p w14:paraId="2D9A5536" w14:textId="0592B05C" w:rsidR="003E5E48" w:rsidRPr="003E5E48" w:rsidRDefault="003E5E48" w:rsidP="000C78D7">
      <w:pPr>
        <w:spacing w:after="28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>Также при разработке квеста может быть использован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метод проигрывания ролей (инсценировки).</w:t>
      </w:r>
    </w:p>
    <w:p w14:paraId="14C3D4B5" w14:textId="77777777" w:rsidR="003E5E48" w:rsidRPr="003E5E48" w:rsidRDefault="003E5E48" w:rsidP="000C78D7">
      <w:pPr>
        <w:spacing w:after="33" w:line="240" w:lineRule="auto"/>
        <w:ind w:left="360" w:right="6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b/>
          <w:color w:val="000000"/>
          <w:sz w:val="28"/>
        </w:rPr>
        <w:t>Цель проигрывания ролей (</w:t>
      </w:r>
      <w:r w:rsidRPr="003E5E4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roleplaying</w:t>
      </w:r>
      <w:r w:rsidRPr="003E5E48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3E5E48">
        <w:rPr>
          <w:rFonts w:ascii="Times New Roman" w:eastAsia="Times New Roman" w:hAnsi="Times New Roman" w:cs="Times New Roman"/>
          <w:i/>
          <w:color w:val="000000"/>
          <w:sz w:val="28"/>
        </w:rPr>
        <w:t>в виде инсценировки создать перед аудиторией правдивую управленческую или социально-психологическую ситуацию и затем дать обучаемым возможность оценить поступки и поведение участников игры – исполнителей. Одной из разновидностей метода инсценировки является ролевая игра.</w:t>
      </w:r>
    </w:p>
    <w:p w14:paraId="37C3E04C" w14:textId="77777777" w:rsidR="003E5E48" w:rsidRPr="003E5E48" w:rsidRDefault="003E5E48" w:rsidP="000C78D7">
      <w:pPr>
        <w:spacing w:after="28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Ролевые игры основаны на обучающем эффекте совместных действий. С психологической точки зрения </w:t>
      </w:r>
      <w:r w:rsidRPr="003E5E4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содержанием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ролевой игры является не предмет, его употребление или изменение человеком, а </w:t>
      </w:r>
      <w:r w:rsidRPr="003E5E48">
        <w:rPr>
          <w:rFonts w:ascii="Times New Roman" w:eastAsia="Times New Roman" w:hAnsi="Times New Roman" w:cs="Times New Roman"/>
          <w:b/>
          <w:i/>
          <w:color w:val="000000"/>
          <w:sz w:val="28"/>
        </w:rPr>
        <w:t>отношения между людьми</w:t>
      </w:r>
      <w:r w:rsidRPr="003E5E48"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осуществляемые через действия с предметами.</w:t>
      </w:r>
    </w:p>
    <w:p w14:paraId="70809474" w14:textId="67846A33" w:rsidR="003E5E48" w:rsidRPr="003E5E48" w:rsidRDefault="003E5E48" w:rsidP="000C78D7">
      <w:pPr>
        <w:spacing w:after="28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color w:val="000000"/>
          <w:sz w:val="28"/>
        </w:rPr>
        <w:t xml:space="preserve">Ролевая игра – способ расширения опыта участников анализа посредством предъявления им неожиданной ситуации, в которой предлагается </w:t>
      </w:r>
      <w:r w:rsidRPr="003E5E4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принять позицию (роль) кого-либо из участников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и затем выработать способ, который позволит привести эту ситуацию к достойному</w:t>
      </w:r>
      <w:r w:rsidR="00983F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5E48">
        <w:rPr>
          <w:rFonts w:ascii="Times New Roman" w:eastAsia="Times New Roman" w:hAnsi="Times New Roman" w:cs="Times New Roman"/>
          <w:color w:val="000000"/>
          <w:sz w:val="28"/>
        </w:rPr>
        <w:t>завершению.</w:t>
      </w:r>
    </w:p>
    <w:p w14:paraId="0FCC25F9" w14:textId="77777777" w:rsidR="003E5E48" w:rsidRPr="003E5E48" w:rsidRDefault="003E5E48" w:rsidP="000C78D7">
      <w:pPr>
        <w:spacing w:after="6" w:line="240" w:lineRule="auto"/>
        <w:ind w:left="37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5E48">
        <w:rPr>
          <w:rFonts w:ascii="Times New Roman" w:eastAsia="Times New Roman" w:hAnsi="Times New Roman" w:cs="Times New Roman"/>
          <w:b/>
          <w:color w:val="000000"/>
          <w:sz w:val="28"/>
        </w:rPr>
        <w:t>Специфика использования ролевой игры:</w:t>
      </w:r>
    </w:p>
    <w:p w14:paraId="75FB0B12" w14:textId="7077F37D" w:rsidR="00983FC6" w:rsidRPr="00455169" w:rsidRDefault="003E5E48" w:rsidP="000C78D7">
      <w:pPr>
        <w:pStyle w:val="a8"/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55169">
        <w:rPr>
          <w:rFonts w:ascii="Times New Roman" w:eastAsia="Times New Roman" w:hAnsi="Times New Roman" w:cs="Times New Roman"/>
          <w:color w:val="000000"/>
          <w:sz w:val="28"/>
        </w:rPr>
        <w:t>наличие модели управляемой системы, включенной в</w:t>
      </w:r>
      <w:r w:rsidR="00983FC6" w:rsidRPr="004551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55169">
        <w:rPr>
          <w:rFonts w:ascii="Times New Roman" w:eastAsia="Times New Roman" w:hAnsi="Times New Roman" w:cs="Times New Roman"/>
          <w:color w:val="000000"/>
          <w:sz w:val="28"/>
        </w:rPr>
        <w:t>конкретную социально</w:t>
      </w:r>
      <w:r w:rsidR="00455169" w:rsidRPr="004551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55169">
        <w:rPr>
          <w:rFonts w:ascii="Times New Roman" w:eastAsia="Times New Roman" w:hAnsi="Times New Roman" w:cs="Times New Roman"/>
          <w:color w:val="000000"/>
          <w:sz w:val="28"/>
        </w:rPr>
        <w:t>экономическую систему. Такой моделью может стать фабрика, завод, магазин,</w:t>
      </w:r>
      <w:r w:rsidR="00983FC6" w:rsidRPr="004551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55169">
        <w:rPr>
          <w:rFonts w:ascii="Times New Roman" w:eastAsia="Times New Roman" w:hAnsi="Times New Roman" w:cs="Times New Roman"/>
          <w:color w:val="000000"/>
          <w:sz w:val="28"/>
        </w:rPr>
        <w:t>музей или отдельное подразделение какой-либо организации</w:t>
      </w:r>
      <w:r w:rsidR="00983FC6" w:rsidRPr="004551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55169">
        <w:rPr>
          <w:rFonts w:ascii="Times New Roman" w:eastAsia="Times New Roman" w:hAnsi="Times New Roman" w:cs="Times New Roman"/>
          <w:color w:val="000000"/>
          <w:sz w:val="28"/>
        </w:rPr>
        <w:t>с достаточно</w:t>
      </w:r>
      <w:r w:rsidR="00983FC6" w:rsidRPr="004551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55169">
        <w:rPr>
          <w:rFonts w:ascii="Times New Roman" w:eastAsia="Times New Roman" w:hAnsi="Times New Roman" w:cs="Times New Roman"/>
          <w:color w:val="000000"/>
          <w:sz w:val="28"/>
        </w:rPr>
        <w:t>подробным описанием специфики, имеющихся ресурсов (материально технических, финансовых, кадровых, социально-психологических);</w:t>
      </w:r>
    </w:p>
    <w:p w14:paraId="45E1701A" w14:textId="21EADC28" w:rsidR="003E5E48" w:rsidRPr="00455169" w:rsidRDefault="003E5E48" w:rsidP="000C78D7">
      <w:pPr>
        <w:pStyle w:val="a8"/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55169">
        <w:rPr>
          <w:rFonts w:ascii="Times New Roman" w:eastAsia="Times New Roman" w:hAnsi="Times New Roman" w:cs="Times New Roman"/>
          <w:color w:val="000000"/>
          <w:sz w:val="28"/>
        </w:rPr>
        <w:t>наличие ролей;</w:t>
      </w:r>
    </w:p>
    <w:p w14:paraId="33F779CF" w14:textId="77777777" w:rsidR="00983FC6" w:rsidRPr="00455169" w:rsidRDefault="003E5E48" w:rsidP="000C78D7">
      <w:pPr>
        <w:pStyle w:val="a8"/>
        <w:numPr>
          <w:ilvl w:val="0"/>
          <w:numId w:val="15"/>
        </w:numPr>
        <w:spacing w:after="0" w:line="240" w:lineRule="auto"/>
        <w:ind w:right="215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5516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различие целей участников игры, исполняющих разные роли; </w:t>
      </w:r>
    </w:p>
    <w:p w14:paraId="749674AD" w14:textId="04B52274" w:rsidR="003E5E48" w:rsidRPr="00455169" w:rsidRDefault="003E5E48" w:rsidP="000C78D7">
      <w:pPr>
        <w:pStyle w:val="a8"/>
        <w:numPr>
          <w:ilvl w:val="0"/>
          <w:numId w:val="15"/>
        </w:numPr>
        <w:spacing w:after="0" w:line="240" w:lineRule="auto"/>
        <w:ind w:right="215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55169">
        <w:rPr>
          <w:rFonts w:ascii="Times New Roman" w:eastAsia="Times New Roman" w:hAnsi="Times New Roman" w:cs="Times New Roman"/>
          <w:color w:val="000000"/>
          <w:sz w:val="28"/>
        </w:rPr>
        <w:t>взаимодействие ролей;</w:t>
      </w:r>
    </w:p>
    <w:p w14:paraId="73FE4EAC" w14:textId="77777777" w:rsidR="00455169" w:rsidRPr="00455169" w:rsidRDefault="003E5E48" w:rsidP="000C78D7">
      <w:pPr>
        <w:pStyle w:val="a8"/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55169">
        <w:rPr>
          <w:rFonts w:ascii="Times New Roman" w:eastAsia="Times New Roman" w:hAnsi="Times New Roman" w:cs="Times New Roman"/>
          <w:color w:val="000000"/>
          <w:sz w:val="28"/>
        </w:rPr>
        <w:t>наличие общей цели у всего игрового коллектива;</w:t>
      </w:r>
    </w:p>
    <w:p w14:paraId="685F9A77" w14:textId="6C1DDD52" w:rsidR="003E5E48" w:rsidRPr="00455169" w:rsidRDefault="003E5E48" w:rsidP="000C78D7">
      <w:pPr>
        <w:pStyle w:val="a8"/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455169">
        <w:rPr>
          <w:rFonts w:ascii="Times New Roman" w:eastAsia="Times New Roman" w:hAnsi="Times New Roman" w:cs="Times New Roman"/>
          <w:color w:val="000000"/>
          <w:sz w:val="28"/>
        </w:rPr>
        <w:t>многоальтернативность</w:t>
      </w:r>
      <w:proofErr w:type="spellEnd"/>
      <w:r w:rsidRPr="00455169">
        <w:rPr>
          <w:rFonts w:ascii="Times New Roman" w:eastAsia="Times New Roman" w:hAnsi="Times New Roman" w:cs="Times New Roman"/>
          <w:color w:val="000000"/>
          <w:sz w:val="28"/>
        </w:rPr>
        <w:t xml:space="preserve"> вариантов;</w:t>
      </w:r>
    </w:p>
    <w:p w14:paraId="36B5BE5E" w14:textId="28B74FBB" w:rsidR="003E5E48" w:rsidRPr="00455169" w:rsidRDefault="003E5E48" w:rsidP="000C78D7">
      <w:pPr>
        <w:pStyle w:val="a8"/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55169">
        <w:rPr>
          <w:rFonts w:ascii="Times New Roman" w:eastAsia="Times New Roman" w:hAnsi="Times New Roman" w:cs="Times New Roman"/>
          <w:color w:val="000000"/>
          <w:sz w:val="28"/>
        </w:rPr>
        <w:t>наличие группового или индивидуального оценивания</w:t>
      </w:r>
      <w:r w:rsidR="00455169" w:rsidRPr="004551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55169">
        <w:rPr>
          <w:rFonts w:ascii="Times New Roman" w:eastAsia="Times New Roman" w:hAnsi="Times New Roman" w:cs="Times New Roman"/>
          <w:color w:val="000000"/>
          <w:sz w:val="28"/>
        </w:rPr>
        <w:t>деятельности участников игры;</w:t>
      </w:r>
    </w:p>
    <w:p w14:paraId="7554EEA4" w14:textId="4632C090" w:rsidR="003E5E48" w:rsidRPr="00455169" w:rsidRDefault="003E5E48" w:rsidP="000C78D7">
      <w:pPr>
        <w:pStyle w:val="a8"/>
        <w:numPr>
          <w:ilvl w:val="0"/>
          <w:numId w:val="15"/>
        </w:num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55169">
        <w:rPr>
          <w:rFonts w:ascii="Times New Roman" w:eastAsia="Times New Roman" w:hAnsi="Times New Roman" w:cs="Times New Roman"/>
          <w:color w:val="000000"/>
          <w:sz w:val="28"/>
        </w:rPr>
        <w:t>наличие управляемого эмоционального напряжения.</w:t>
      </w:r>
    </w:p>
    <w:p w14:paraId="72A3D5E0" w14:textId="29FC4660" w:rsidR="00CC39F5" w:rsidRDefault="003E5E48" w:rsidP="000C78D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  <w:lang w:eastAsia="en-US"/>
        </w:rPr>
      </w:pPr>
      <w:r w:rsidRPr="003E5E48">
        <w:rPr>
          <w:color w:val="000000"/>
          <w:sz w:val="28"/>
          <w:szCs w:val="22"/>
          <w:lang w:eastAsia="en-US"/>
        </w:rPr>
        <w:t>В процессе такого взаимодействия дети получают возможность раскрыть свой внутренний потенциал, развить коммуникативные навыки и попробовать себя в различных профессиях и сферах деятельности</w:t>
      </w:r>
      <w:r w:rsidR="00455169">
        <w:rPr>
          <w:color w:val="000000"/>
          <w:sz w:val="28"/>
          <w:szCs w:val="22"/>
          <w:lang w:eastAsia="en-US"/>
        </w:rPr>
        <w:t>.</w:t>
      </w:r>
    </w:p>
    <w:p w14:paraId="4E24A7A4" w14:textId="77777777" w:rsidR="00455169" w:rsidRDefault="00455169" w:rsidP="000C78D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  <w:lang w:eastAsia="en-US"/>
        </w:rPr>
      </w:pPr>
    </w:p>
    <w:p w14:paraId="0A67EBD3" w14:textId="7855BDA8" w:rsidR="00455169" w:rsidRPr="000C78D7" w:rsidRDefault="00455169" w:rsidP="000C78D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8D7">
        <w:rPr>
          <w:rFonts w:ascii="Times New Roman" w:hAnsi="Times New Roman" w:cs="Times New Roman"/>
          <w:b/>
          <w:bCs/>
          <w:sz w:val="28"/>
          <w:szCs w:val="28"/>
        </w:rPr>
        <w:t>Специалисты, реализующие систему профориентационной работы.</w:t>
      </w:r>
    </w:p>
    <w:p w14:paraId="4FCEC5C5" w14:textId="77777777" w:rsidR="00455169" w:rsidRPr="00486D02" w:rsidRDefault="00455169" w:rsidP="000C7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02">
        <w:rPr>
          <w:rFonts w:ascii="Times New Roman" w:hAnsi="Times New Roman" w:cs="Times New Roman"/>
          <w:sz w:val="28"/>
          <w:szCs w:val="28"/>
        </w:rPr>
        <w:t>Выбор профессии – один из самых главных и сложных выборов в жизни любого человека. Для того чтобы родителям и детям было проще выстроить профессионально-образовательный маршрут, на базе образовательных учреждений обычно реализуется комплексная система профориентации. Родители и учащиеся могут обратиться за помощью к специалистам, реализующим данное направление.</w:t>
      </w:r>
    </w:p>
    <w:p w14:paraId="4A85FD08" w14:textId="77777777" w:rsidR="00455169" w:rsidRPr="00486D02" w:rsidRDefault="00455169" w:rsidP="000C78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D02">
        <w:rPr>
          <w:rFonts w:ascii="Times New Roman" w:hAnsi="Times New Roman" w:cs="Times New Roman"/>
          <w:b/>
          <w:bCs/>
          <w:sz w:val="28"/>
          <w:szCs w:val="28"/>
        </w:rPr>
        <w:t>Специалисты:</w:t>
      </w:r>
    </w:p>
    <w:p w14:paraId="1148F1A1" w14:textId="38A0D571" w:rsidR="00455169" w:rsidRPr="00486D02" w:rsidRDefault="00455169" w:rsidP="000C7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02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по воспитательной работе</w:t>
      </w:r>
      <w:r w:rsidRPr="00486D02">
        <w:rPr>
          <w:rFonts w:ascii="Times New Roman" w:hAnsi="Times New Roman" w:cs="Times New Roman"/>
          <w:sz w:val="28"/>
          <w:szCs w:val="28"/>
        </w:rPr>
        <w:t xml:space="preserve"> реализует выработку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деятельности. Также 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учреждения.</w:t>
      </w:r>
    </w:p>
    <w:p w14:paraId="366A592C" w14:textId="1E96DE96" w:rsidR="00455169" w:rsidRPr="00486D02" w:rsidRDefault="00455169" w:rsidP="000C7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02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 w:rsidRPr="00486D02">
        <w:rPr>
          <w:rFonts w:ascii="Times New Roman" w:hAnsi="Times New Roman" w:cs="Times New Roman"/>
          <w:sz w:val="28"/>
          <w:szCs w:val="28"/>
        </w:rPr>
        <w:t>, опираясь на концепцию, образовательную программу и план воспитательной работы школы, составляет для конкретного класса (группы)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школьников, организует индивидуальные и групповые профориентационные беседы, диспуты, конференции.</w:t>
      </w:r>
    </w:p>
    <w:p w14:paraId="28EBC2DB" w14:textId="543673CF" w:rsidR="00455169" w:rsidRPr="00486D02" w:rsidRDefault="00455169" w:rsidP="000C7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02">
        <w:rPr>
          <w:rFonts w:ascii="Times New Roman" w:hAnsi="Times New Roman" w:cs="Times New Roman"/>
          <w:b/>
          <w:bCs/>
          <w:sz w:val="28"/>
          <w:szCs w:val="28"/>
        </w:rPr>
        <w:t>Учителя-предметники</w:t>
      </w:r>
      <w:r w:rsidRPr="00486D02">
        <w:rPr>
          <w:rFonts w:ascii="Times New Roman" w:hAnsi="Times New Roman" w:cs="Times New Roman"/>
          <w:sz w:val="28"/>
          <w:szCs w:val="28"/>
        </w:rPr>
        <w:t xml:space="preserve"> 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 д. Также педагоги обеспечивают профориентационную направленность уроков, формируют у учащихся </w:t>
      </w:r>
      <w:proofErr w:type="spellStart"/>
      <w:r w:rsidRPr="00486D02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486D02">
        <w:rPr>
          <w:rFonts w:ascii="Times New Roman" w:hAnsi="Times New Roman" w:cs="Times New Roman"/>
          <w:sz w:val="28"/>
          <w:szCs w:val="28"/>
        </w:rPr>
        <w:t>, профессионально важные компетенции.</w:t>
      </w:r>
    </w:p>
    <w:p w14:paraId="6B395AF9" w14:textId="6F402574" w:rsidR="00455169" w:rsidRPr="00486D02" w:rsidRDefault="00455169" w:rsidP="000C7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02">
        <w:rPr>
          <w:rFonts w:ascii="Times New Roman" w:hAnsi="Times New Roman" w:cs="Times New Roman"/>
          <w:b/>
          <w:bCs/>
          <w:sz w:val="28"/>
          <w:szCs w:val="28"/>
        </w:rPr>
        <w:t>Библиотекарь</w:t>
      </w:r>
      <w:r w:rsidRPr="00486D02">
        <w:rPr>
          <w:rFonts w:ascii="Times New Roman" w:hAnsi="Times New Roman" w:cs="Times New Roman"/>
          <w:sz w:val="28"/>
          <w:szCs w:val="28"/>
        </w:rPr>
        <w:t xml:space="preserve"> регулярно подбирает литературу для учителей и учащихся в помощь выбору профессии (по годам обучения), изучает читательские интересы учащихся и рекомендует им литературу, помогающую в выборе профессии.</w:t>
      </w:r>
    </w:p>
    <w:p w14:paraId="1263EF68" w14:textId="24B2AEFE" w:rsidR="00455169" w:rsidRPr="00486D02" w:rsidRDefault="00455169" w:rsidP="000C7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02">
        <w:rPr>
          <w:rFonts w:ascii="Times New Roman" w:hAnsi="Times New Roman" w:cs="Times New Roman"/>
          <w:b/>
          <w:bCs/>
          <w:sz w:val="28"/>
          <w:szCs w:val="28"/>
        </w:rPr>
        <w:t>Социальный педагог</w:t>
      </w:r>
      <w:r w:rsidRPr="00486D02">
        <w:rPr>
          <w:rFonts w:ascii="Times New Roman" w:hAnsi="Times New Roman" w:cs="Times New Roman"/>
          <w:sz w:val="28"/>
          <w:szCs w:val="28"/>
        </w:rPr>
        <w:t xml:space="preserve"> осуществляет консультации учащихся по социальным вопросам и оказывает помощь классному руководителю в анализе и оценке социальных факторов, затрудняющих процесс самоопределения школьника, способствует </w:t>
      </w:r>
      <w:r w:rsidRPr="00486D02">
        <w:rPr>
          <w:rFonts w:ascii="Times New Roman" w:hAnsi="Times New Roman" w:cs="Times New Roman"/>
          <w:sz w:val="28"/>
          <w:szCs w:val="28"/>
        </w:rPr>
        <w:lastRenderedPageBreak/>
        <w:t>формированию у школьников группы риска адекватной самооценки, поскольку, как правило, у таких детей она занижена.</w:t>
      </w:r>
    </w:p>
    <w:p w14:paraId="1EE42075" w14:textId="13022447" w:rsidR="00455169" w:rsidRPr="00486D02" w:rsidRDefault="00455169" w:rsidP="000C7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02">
        <w:rPr>
          <w:rFonts w:ascii="Times New Roman" w:hAnsi="Times New Roman" w:cs="Times New Roman"/>
          <w:b/>
          <w:bCs/>
          <w:sz w:val="28"/>
          <w:szCs w:val="28"/>
        </w:rPr>
        <w:t>Школьный психолог</w:t>
      </w:r>
      <w:r w:rsidRPr="00486D02">
        <w:rPr>
          <w:rFonts w:ascii="Times New Roman" w:hAnsi="Times New Roman" w:cs="Times New Roman"/>
          <w:sz w:val="28"/>
          <w:szCs w:val="28"/>
        </w:rPr>
        <w:t xml:space="preserve"> изучает профессиональный интерес и склонности учащихся, осуществляет мониторинг готовности учащегося к профильному и профессиональному самоопределению через анкетирование учащихся и их родителей. Психолог также проводит тренинговые занятия по профориентации учащихся и организует беседы по психологическому просвещению для родителей и педагогов на тему выбора профессии, а также осуществляет психологические консультации с учётом возрастных особенностей учащихся.</w:t>
      </w:r>
    </w:p>
    <w:p w14:paraId="30BDDA68" w14:textId="506BE5E2" w:rsidR="00455169" w:rsidRDefault="00455169" w:rsidP="000C7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02">
        <w:rPr>
          <w:rFonts w:ascii="Times New Roman" w:hAnsi="Times New Roman" w:cs="Times New Roman"/>
          <w:b/>
          <w:bCs/>
          <w:sz w:val="28"/>
          <w:szCs w:val="28"/>
        </w:rPr>
        <w:t>Медицинский работник</w:t>
      </w:r>
      <w:r w:rsidRPr="00486D02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школьников установки на здоровый образ жизни, используя разнообразные формы, методы, средства, проводит с учащимися беседы о взаимосвязи успешности профессиональной карьеры и здоровья человека.</w:t>
      </w:r>
    </w:p>
    <w:p w14:paraId="565EE08C" w14:textId="77777777" w:rsidR="00835E88" w:rsidRPr="00486D02" w:rsidRDefault="00835E88" w:rsidP="000C7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C17D30" w14:textId="01A7D5A5" w:rsidR="00486D02" w:rsidRPr="00835E88" w:rsidRDefault="00486D02" w:rsidP="000C78D7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88">
        <w:rPr>
          <w:rFonts w:ascii="Times New Roman" w:hAnsi="Times New Roman" w:cs="Times New Roman"/>
          <w:b/>
          <w:bCs/>
          <w:sz w:val="28"/>
          <w:szCs w:val="28"/>
        </w:rPr>
        <w:t>Методы и приемы профориентационной работы для родителей воспитывающих детей с ОВЗ и инвалидностью.</w:t>
      </w:r>
    </w:p>
    <w:p w14:paraId="64E8FF13" w14:textId="77777777" w:rsidR="00486D02" w:rsidRPr="00486D02" w:rsidRDefault="00486D02" w:rsidP="000C78D7">
      <w:pPr>
        <w:keepNext/>
        <w:keepLines/>
        <w:spacing w:after="44" w:line="240" w:lineRule="auto"/>
        <w:ind w:left="1264" w:right="698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b/>
          <w:color w:val="000000"/>
          <w:sz w:val="28"/>
        </w:rPr>
        <w:t>Беседа «Современные требования к профессионалу»</w:t>
      </w:r>
    </w:p>
    <w:p w14:paraId="6C231C05" w14:textId="77777777" w:rsidR="00486D02" w:rsidRDefault="00486D02" w:rsidP="000C78D7">
      <w:pPr>
        <w:spacing w:after="28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 xml:space="preserve">Применение современных технологий, необходимость постоянного обучения и развития </w:t>
      </w:r>
      <w:r w:rsidRPr="00486D02">
        <w:rPr>
          <w:rFonts w:ascii="Arial" w:eastAsia="Arial" w:hAnsi="Arial" w:cs="Arial"/>
          <w:color w:val="000000"/>
          <w:sz w:val="28"/>
        </w:rPr>
        <w:t xml:space="preserve">‒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это повестка завтрашнего, вернее, уже сегодняшнего дня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4B56613" w14:textId="77777777" w:rsidR="00486D02" w:rsidRDefault="00486D02" w:rsidP="000C78D7">
      <w:pPr>
        <w:spacing w:after="28" w:line="240" w:lineRule="auto"/>
        <w:ind w:left="345" w:right="2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>1. Сегодня необходимо быть не просто хорошим специалистом, важно быть лучшим. Для этого требуется большой спектр знаний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 xml:space="preserve">и навыков.  </w:t>
      </w:r>
    </w:p>
    <w:p w14:paraId="4792A821" w14:textId="1852C217" w:rsidR="00486D02" w:rsidRPr="00486D02" w:rsidRDefault="00486D02" w:rsidP="000C78D7">
      <w:pPr>
        <w:spacing w:after="28" w:line="240" w:lineRule="auto"/>
        <w:ind w:left="345" w:right="2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>2. Для успешной профессиональной деятельности сегодня важно уметь позиционировать себя, свои ресурсы и возможности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социуме, т.е.  умение рассказать о своих сильных сторонах, умение коммуницировать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с разными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л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юдьми, работать в команде и др.</w:t>
      </w:r>
    </w:p>
    <w:p w14:paraId="6048E4FC" w14:textId="45F03DB9" w:rsidR="00486D02" w:rsidRPr="00486D02" w:rsidRDefault="00486D02" w:rsidP="000C78D7">
      <w:pPr>
        <w:numPr>
          <w:ilvl w:val="0"/>
          <w:numId w:val="16"/>
        </w:numPr>
        <w:spacing w:after="28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>Какова бы ни была сфера, в которой работает человек, важно постоянно обучаться новому, необходимому для развития себя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организации. «Обучение длиною в жизнь» - один из ориентиров, провозглашённых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трудовой жизнью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 xml:space="preserve"> нашего времени.</w:t>
      </w:r>
    </w:p>
    <w:p w14:paraId="67858012" w14:textId="12D228E5" w:rsidR="00486D02" w:rsidRPr="00486D02" w:rsidRDefault="00486D02" w:rsidP="000C78D7">
      <w:pPr>
        <w:numPr>
          <w:ilvl w:val="0"/>
          <w:numId w:val="16"/>
        </w:numPr>
        <w:spacing w:after="28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>Карьера человека во многом определяется умением искать и находить наилучшее для решения задач на рабочем месте. Работодатель ценит того специалиста, который работает на результат, в том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числе в проектном формате.</w:t>
      </w:r>
    </w:p>
    <w:p w14:paraId="078F1B4B" w14:textId="4048973F" w:rsidR="00486D02" w:rsidRDefault="00486D02" w:rsidP="000C78D7">
      <w:pPr>
        <w:spacing w:after="28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>Сегодня ситуация на рынке труда такова, что важно быть готовым и к овладению несколькими профессиями, к решению нестандартных ситуаций, к постоянному анализу своей деятельности и прогнозированию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своего развития.</w:t>
      </w:r>
    </w:p>
    <w:p w14:paraId="3BDF15D7" w14:textId="77777777" w:rsidR="00835E88" w:rsidRDefault="00835E88" w:rsidP="000C78D7">
      <w:pPr>
        <w:spacing w:after="28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A18CCAA" w14:textId="77777777" w:rsidR="00486D02" w:rsidRPr="00835E88" w:rsidRDefault="00486D02" w:rsidP="000C78D7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88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«Как помочь ребенку в профессиональном самоопределении?»</w:t>
      </w:r>
    </w:p>
    <w:p w14:paraId="14706110" w14:textId="77777777" w:rsidR="00486D02" w:rsidRPr="00486D02" w:rsidRDefault="00486D02" w:rsidP="000C78D7">
      <w:pPr>
        <w:spacing w:after="28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 xml:space="preserve">Задача родителей </w:t>
      </w:r>
      <w:r w:rsidRPr="00486D02">
        <w:rPr>
          <w:rFonts w:ascii="Calibri" w:eastAsia="Calibri" w:hAnsi="Calibri" w:cs="Calibri"/>
          <w:color w:val="000000"/>
          <w:sz w:val="28"/>
        </w:rPr>
        <w:t xml:space="preserve">−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дать возможность узнать, попробовать, а также обсудить, подсказать, поддержать, указать на опасности и риски, помочь найти пути достижения желаемых результатов.</w:t>
      </w:r>
    </w:p>
    <w:p w14:paraId="36486B58" w14:textId="744000C9" w:rsidR="00486D02" w:rsidRPr="00486D02" w:rsidRDefault="00486D02" w:rsidP="000C78D7">
      <w:pPr>
        <w:numPr>
          <w:ilvl w:val="0"/>
          <w:numId w:val="17"/>
        </w:numPr>
        <w:spacing w:after="28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>Расскажите своему ребенку, как вы сами выбирали</w:t>
      </w:r>
      <w:r w:rsidR="00835E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профессию, с какими</w:t>
      </w:r>
      <w:r w:rsidR="00835E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трудностями при этом сталкивались и как их преодолевали. 21</w:t>
      </w:r>
    </w:p>
    <w:p w14:paraId="134AE238" w14:textId="707C867B" w:rsidR="00486D02" w:rsidRPr="00486D02" w:rsidRDefault="00486D02" w:rsidP="000C78D7">
      <w:pPr>
        <w:numPr>
          <w:ilvl w:val="0"/>
          <w:numId w:val="17"/>
        </w:numPr>
        <w:spacing w:after="28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Понаблюдайте за ребенком, какие предметы ему нравятся</w:t>
      </w:r>
      <w:r w:rsidR="00835E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в школе, и чем ему интересно заниматься в свободное время.</w:t>
      </w:r>
    </w:p>
    <w:p w14:paraId="3AD52A41" w14:textId="62D6278A" w:rsidR="00486D02" w:rsidRPr="00486D02" w:rsidRDefault="00486D02" w:rsidP="000C78D7">
      <w:pPr>
        <w:numPr>
          <w:ilvl w:val="0"/>
          <w:numId w:val="17"/>
        </w:numPr>
        <w:spacing w:after="28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>Помогите ребенку с временным трудоустройством. Первые трудовые навыки будут способствовать развитию адекватной самооценке. Временным трудоустройством школьников</w:t>
      </w:r>
      <w:r w:rsidR="00835E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с 14 лет</w:t>
      </w:r>
      <w:r w:rsidR="00835E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занимаются</w:t>
      </w:r>
      <w:r w:rsidR="00835E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районные</w:t>
      </w:r>
      <w:r w:rsidR="00835E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центры занятости населения.</w:t>
      </w:r>
    </w:p>
    <w:p w14:paraId="4D0C8DC5" w14:textId="77777777" w:rsidR="00835E88" w:rsidRDefault="00486D02" w:rsidP="000C78D7">
      <w:pPr>
        <w:numPr>
          <w:ilvl w:val="0"/>
          <w:numId w:val="17"/>
        </w:numPr>
        <w:spacing w:after="28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>Посоветуйте ребенку подходящие, на ваш взгляд, профессии или сферы деятельности, но не настаивайте на выборе только из</w:t>
      </w:r>
      <w:r w:rsidR="00835E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этих вариантов.</w:t>
      </w:r>
    </w:p>
    <w:p w14:paraId="1EC2C406" w14:textId="5CB0F583" w:rsidR="00486D02" w:rsidRPr="00486D02" w:rsidRDefault="00486D02" w:rsidP="000C78D7">
      <w:pPr>
        <w:numPr>
          <w:ilvl w:val="0"/>
          <w:numId w:val="17"/>
        </w:numPr>
        <w:spacing w:after="28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 xml:space="preserve">Помогите ребенку познакомиться с представителями </w:t>
      </w:r>
      <w:r w:rsidR="00835E88">
        <w:rPr>
          <w:rFonts w:ascii="Times New Roman" w:eastAsia="Times New Roman" w:hAnsi="Times New Roman" w:cs="Times New Roman"/>
          <w:color w:val="000000"/>
          <w:sz w:val="28"/>
        </w:rPr>
        <w:t xml:space="preserve">рабочих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профессий, которые ему интересны.</w:t>
      </w:r>
    </w:p>
    <w:p w14:paraId="30E6EDCD" w14:textId="01B4FA57" w:rsidR="00486D02" w:rsidRPr="00486D02" w:rsidRDefault="00486D02" w:rsidP="000C78D7">
      <w:pPr>
        <w:numPr>
          <w:ilvl w:val="0"/>
          <w:numId w:val="18"/>
        </w:numPr>
        <w:spacing w:after="1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 xml:space="preserve">Соберите необходимую информацию </w:t>
      </w:r>
      <w:r w:rsidR="00835E88" w:rsidRPr="00486D02">
        <w:rPr>
          <w:rFonts w:ascii="Times New Roman" w:eastAsia="Times New Roman" w:hAnsi="Times New Roman" w:cs="Times New Roman"/>
          <w:color w:val="000000"/>
          <w:sz w:val="28"/>
        </w:rPr>
        <w:t>о профессиональные учебные заведения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 xml:space="preserve"> и обсудите вместе со старшеклассником заинтересовавшие его варианты обучения.</w:t>
      </w:r>
    </w:p>
    <w:p w14:paraId="5A0CD4CD" w14:textId="77777777" w:rsidR="00835E88" w:rsidRDefault="00486D02" w:rsidP="000C78D7">
      <w:pPr>
        <w:numPr>
          <w:ilvl w:val="0"/>
          <w:numId w:val="18"/>
        </w:numPr>
        <w:spacing w:after="7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>Помогите ребенку учесть при выборе будущей профессии</w:t>
      </w:r>
      <w:r w:rsidR="00835E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особенности состояния его здоровья, возможные противопоказания, если такие имеются.</w:t>
      </w:r>
    </w:p>
    <w:p w14:paraId="263DA039" w14:textId="2F80D76C" w:rsidR="00486D02" w:rsidRPr="00486D02" w:rsidRDefault="00486D02" w:rsidP="000C78D7">
      <w:pPr>
        <w:numPr>
          <w:ilvl w:val="0"/>
          <w:numId w:val="18"/>
        </w:numPr>
        <w:spacing w:after="7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>Вместе с ребенком посетите мероприятия профориентационной направленности: Дни открытых дверей в учебных заведениях; экскурсии на предприятия и др.</w:t>
      </w:r>
    </w:p>
    <w:p w14:paraId="253880E0" w14:textId="394CA67F" w:rsidR="00486D02" w:rsidRPr="00486D02" w:rsidRDefault="00486D02" w:rsidP="000C78D7">
      <w:pPr>
        <w:numPr>
          <w:ilvl w:val="0"/>
          <w:numId w:val="19"/>
        </w:num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>Дайте старшекласснику возможность и время на самостоятельное обдумывание вопросов, связанных с выбором профессии</w:t>
      </w:r>
      <w:r w:rsidR="00835E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и принятием решения.</w:t>
      </w:r>
    </w:p>
    <w:p w14:paraId="03B4E6DF" w14:textId="1F08FA12" w:rsidR="00486D02" w:rsidRPr="00486D02" w:rsidRDefault="00486D02" w:rsidP="000C78D7">
      <w:pPr>
        <w:numPr>
          <w:ilvl w:val="0"/>
          <w:numId w:val="19"/>
        </w:num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>Привлекайте ребенка к посильным делам, создавайте</w:t>
      </w:r>
      <w:r w:rsidR="00835E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ситуации успеха. Успешность в делах и похвала со стороны родителей</w:t>
      </w:r>
      <w:r w:rsidR="00835E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D02">
        <w:rPr>
          <w:rFonts w:ascii="Times New Roman" w:eastAsia="Times New Roman" w:hAnsi="Times New Roman" w:cs="Times New Roman"/>
          <w:color w:val="000000"/>
          <w:sz w:val="28"/>
        </w:rPr>
        <w:t>повышают самооценку, способствуют формированию самостоятельности, ответственности, целеустремленности.</w:t>
      </w:r>
    </w:p>
    <w:p w14:paraId="4E09B627" w14:textId="77777777" w:rsidR="00486D02" w:rsidRPr="00486D02" w:rsidRDefault="00486D02" w:rsidP="000C78D7">
      <w:pPr>
        <w:numPr>
          <w:ilvl w:val="0"/>
          <w:numId w:val="19"/>
        </w:num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>Оказывайте помощь ребенку в выявлении и развитии его способностей, проявляйте искреннюю радость в связи с его успехами, предоставьте ему возможности развивать свои таланты и заниматься тем, что ему интересно.</w:t>
      </w:r>
    </w:p>
    <w:p w14:paraId="659DD866" w14:textId="77777777" w:rsidR="00486D02" w:rsidRPr="00486D02" w:rsidRDefault="00486D02" w:rsidP="000C78D7">
      <w:pPr>
        <w:numPr>
          <w:ilvl w:val="0"/>
          <w:numId w:val="19"/>
        </w:numPr>
        <w:spacing w:after="28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D02">
        <w:rPr>
          <w:rFonts w:ascii="Times New Roman" w:eastAsia="Times New Roman" w:hAnsi="Times New Roman" w:cs="Times New Roman"/>
          <w:color w:val="000000"/>
          <w:sz w:val="28"/>
        </w:rPr>
        <w:t>Говорите с ребенком о его будущем, мечтайте вместе. Обязательно обсуждайте, как можно достичь успеха в жизни, профессии, сфере увлечений.</w:t>
      </w:r>
    </w:p>
    <w:p w14:paraId="2980F6B5" w14:textId="77777777" w:rsidR="00455169" w:rsidRPr="00486D02" w:rsidRDefault="00455169" w:rsidP="000C7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5169" w:rsidRPr="00486D02" w:rsidSect="00835E88">
      <w:footerReference w:type="default" r:id="rId7"/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59F24" w14:textId="77777777" w:rsidR="009A6505" w:rsidRDefault="009A6505" w:rsidP="00CA5C59">
      <w:pPr>
        <w:spacing w:after="0" w:line="240" w:lineRule="auto"/>
      </w:pPr>
      <w:r>
        <w:separator/>
      </w:r>
    </w:p>
  </w:endnote>
  <w:endnote w:type="continuationSeparator" w:id="0">
    <w:p w14:paraId="7F0E3665" w14:textId="77777777" w:rsidR="009A6505" w:rsidRDefault="009A6505" w:rsidP="00CA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91B3A" w14:textId="35DF84F1" w:rsidR="00CA5C59" w:rsidRDefault="00CA5C59">
    <w:pPr>
      <w:pStyle w:val="a6"/>
      <w:jc w:val="center"/>
    </w:pPr>
  </w:p>
  <w:p w14:paraId="61AF6F3B" w14:textId="77777777" w:rsidR="00CA5C59" w:rsidRDefault="00CA5C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65FE3" w14:textId="77777777" w:rsidR="009A6505" w:rsidRDefault="009A6505" w:rsidP="00CA5C59">
      <w:pPr>
        <w:spacing w:after="0" w:line="240" w:lineRule="auto"/>
      </w:pPr>
      <w:r>
        <w:separator/>
      </w:r>
    </w:p>
  </w:footnote>
  <w:footnote w:type="continuationSeparator" w:id="0">
    <w:p w14:paraId="74A88B29" w14:textId="77777777" w:rsidR="009A6505" w:rsidRDefault="009A6505" w:rsidP="00CA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6425"/>
    <w:multiLevelType w:val="hybridMultilevel"/>
    <w:tmpl w:val="5FE2CC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B910CB"/>
    <w:multiLevelType w:val="hybridMultilevel"/>
    <w:tmpl w:val="F272B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0800"/>
    <w:multiLevelType w:val="hybridMultilevel"/>
    <w:tmpl w:val="42A0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1557"/>
    <w:multiLevelType w:val="hybridMultilevel"/>
    <w:tmpl w:val="C44AD23C"/>
    <w:lvl w:ilvl="0" w:tplc="BF3270D6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2092A0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E491C0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07534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8739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9EA6B8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046898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A07364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ACB5F8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D0A16"/>
    <w:multiLevelType w:val="hybridMultilevel"/>
    <w:tmpl w:val="23CC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72961"/>
    <w:multiLevelType w:val="hybridMultilevel"/>
    <w:tmpl w:val="3DF42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17FD"/>
    <w:multiLevelType w:val="hybridMultilevel"/>
    <w:tmpl w:val="FBD48026"/>
    <w:lvl w:ilvl="0" w:tplc="A116622E">
      <w:start w:val="6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4D69C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ABF0E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668ACA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AC470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7ACA0E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1EC904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163978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D62C86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451B4F"/>
    <w:multiLevelType w:val="hybridMultilevel"/>
    <w:tmpl w:val="AA0C02E2"/>
    <w:lvl w:ilvl="0" w:tplc="0172BC44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20C0F6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0628E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8D184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641CC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32204E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5A4BBA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ACC8C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90FE26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D50FB4"/>
    <w:multiLevelType w:val="hybridMultilevel"/>
    <w:tmpl w:val="5E9AB2F4"/>
    <w:lvl w:ilvl="0" w:tplc="CAFE1472">
      <w:start w:val="3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0A388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8A2A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1876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94C8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C6D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7848B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818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40DC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0F6C75"/>
    <w:multiLevelType w:val="hybridMultilevel"/>
    <w:tmpl w:val="4210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12CC8"/>
    <w:multiLevelType w:val="hybridMultilevel"/>
    <w:tmpl w:val="44CA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45B1F"/>
    <w:multiLevelType w:val="hybridMultilevel"/>
    <w:tmpl w:val="15A6C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733F6"/>
    <w:multiLevelType w:val="hybridMultilevel"/>
    <w:tmpl w:val="5908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4B6"/>
    <w:multiLevelType w:val="hybridMultilevel"/>
    <w:tmpl w:val="5874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C537B"/>
    <w:multiLevelType w:val="hybridMultilevel"/>
    <w:tmpl w:val="A042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D6B9B"/>
    <w:multiLevelType w:val="multilevel"/>
    <w:tmpl w:val="2F3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6" w15:restartNumberingAfterBreak="0">
    <w:nsid w:val="6F544079"/>
    <w:multiLevelType w:val="hybridMultilevel"/>
    <w:tmpl w:val="29808770"/>
    <w:lvl w:ilvl="0" w:tplc="398645AC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2C9574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4488F2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E4E356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C61866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0E84E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2A60A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80BF4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AE57E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A81A90"/>
    <w:multiLevelType w:val="hybridMultilevel"/>
    <w:tmpl w:val="56C8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42FA2"/>
    <w:multiLevelType w:val="hybridMultilevel"/>
    <w:tmpl w:val="1840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E7232"/>
    <w:multiLevelType w:val="multilevel"/>
    <w:tmpl w:val="754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2"/>
  </w:num>
  <w:num w:numId="5">
    <w:abstractNumId w:val="17"/>
  </w:num>
  <w:num w:numId="6">
    <w:abstractNumId w:val="0"/>
  </w:num>
  <w:num w:numId="7">
    <w:abstractNumId w:val="11"/>
  </w:num>
  <w:num w:numId="8">
    <w:abstractNumId w:val="15"/>
  </w:num>
  <w:num w:numId="9">
    <w:abstractNumId w:val="4"/>
  </w:num>
  <w:num w:numId="10">
    <w:abstractNumId w:val="18"/>
  </w:num>
  <w:num w:numId="11">
    <w:abstractNumId w:val="9"/>
  </w:num>
  <w:num w:numId="12">
    <w:abstractNumId w:val="16"/>
  </w:num>
  <w:num w:numId="13">
    <w:abstractNumId w:val="1"/>
  </w:num>
  <w:num w:numId="14">
    <w:abstractNumId w:val="5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6A"/>
    <w:rsid w:val="00005FE9"/>
    <w:rsid w:val="0004627F"/>
    <w:rsid w:val="000C78D7"/>
    <w:rsid w:val="00125AD5"/>
    <w:rsid w:val="00160ABA"/>
    <w:rsid w:val="00343946"/>
    <w:rsid w:val="003E5E48"/>
    <w:rsid w:val="00447FAC"/>
    <w:rsid w:val="00455169"/>
    <w:rsid w:val="00486D02"/>
    <w:rsid w:val="004C0C6D"/>
    <w:rsid w:val="004E0920"/>
    <w:rsid w:val="00552B45"/>
    <w:rsid w:val="00555017"/>
    <w:rsid w:val="00595915"/>
    <w:rsid w:val="005A7699"/>
    <w:rsid w:val="005B3FAF"/>
    <w:rsid w:val="0066771F"/>
    <w:rsid w:val="006801BC"/>
    <w:rsid w:val="006A017B"/>
    <w:rsid w:val="007035A6"/>
    <w:rsid w:val="007E7E91"/>
    <w:rsid w:val="00835E88"/>
    <w:rsid w:val="008F3C6A"/>
    <w:rsid w:val="00973424"/>
    <w:rsid w:val="00983FC6"/>
    <w:rsid w:val="009A6505"/>
    <w:rsid w:val="00A61198"/>
    <w:rsid w:val="00C00F6A"/>
    <w:rsid w:val="00C47EF0"/>
    <w:rsid w:val="00C92B71"/>
    <w:rsid w:val="00CA5C59"/>
    <w:rsid w:val="00CC39F5"/>
    <w:rsid w:val="00D53D74"/>
    <w:rsid w:val="00D67BC4"/>
    <w:rsid w:val="00D859D9"/>
    <w:rsid w:val="00D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6B7"/>
  <w15:chartTrackingRefBased/>
  <w15:docId w15:val="{CF20063A-640E-45D1-ADBF-B11BDF38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A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C59"/>
  </w:style>
  <w:style w:type="paragraph" w:styleId="a6">
    <w:name w:val="footer"/>
    <w:basedOn w:val="a"/>
    <w:link w:val="a7"/>
    <w:uiPriority w:val="99"/>
    <w:unhideWhenUsed/>
    <w:rsid w:val="00CA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C59"/>
  </w:style>
  <w:style w:type="paragraph" w:customStyle="1" w:styleId="11">
    <w:name w:val="Абзац списка1"/>
    <w:basedOn w:val="a"/>
    <w:rsid w:val="004C0C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47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5E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59</dc:creator>
  <cp:keywords/>
  <dc:description/>
  <cp:lastModifiedBy>Elena</cp:lastModifiedBy>
  <cp:revision>3</cp:revision>
  <cp:lastPrinted>2023-11-01T05:20:00Z</cp:lastPrinted>
  <dcterms:created xsi:type="dcterms:W3CDTF">2023-12-22T07:36:00Z</dcterms:created>
  <dcterms:modified xsi:type="dcterms:W3CDTF">2023-12-22T08:59:00Z</dcterms:modified>
</cp:coreProperties>
</file>