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375" w:line="240" w:lineRule="auto"/>
        <w:ind w:left="1134" w:right="1134" w:firstLine="333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Статья: «Хороший пример заразителен»</w:t>
      </w:r>
    </w:p>
    <w:p>
      <w:pPr>
        <w:spacing w:before="100" w:beforeAutospacing="1" w:after="375" w:line="240" w:lineRule="auto"/>
        <w:ind w:left="708" w:right="1134" w:firstLine="333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Детство, как всем хорошо известно, сенситивный период для развития всех психических функций человека, период в жизни человека, создающий наиболее благоприятные условия для формирования у него определенных психологических свойств и видов поведения. Итальянский педагог Мария Монтессори (которая, собственно, одной из первых определила границы сенситивных периодов развития и восприятия у детей) отмечала, что с рождения до 3-х летнего возраста период восприятия порядка, до 5,5 лет сенсорного развития, до 6 лет речевого развития. Сенситивным периодом развития социальных навыков является возраст 2,5 - 6 лет. Задачей родителей в пору детства является не только развивать формирующиеся процессы восприятия, внимания, памяти и речи, но и формировать с самых пеленок правильное мировоззрение и культуру поведения в обществе-социуме.Что именно должны вложить родители в сознание ребенка, конечно же, определяется семьей, никаких прописанных постулатов не существует и маловероятно, что </w:t>
      </w:r>
      <w:bookmarkStart w:id="0" w:name="_GoBack"/>
      <w:bookmarkEnd w:id="0"/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они будут когда-нибудь узаконены. Но любой взрослый человек, который существует в социуме и каждый день непосредственно контактирует с людьми, должен понимать, что как только у ребенка начался процесс развития активной речи, прививка у ребенка культуры общения - очень важный момент в его социальном развитии. А где ребёнку этому учиться, как не у своих родителей?</w:t>
      </w:r>
    </w:p>
    <w:p>
      <w:pPr>
        <w:spacing w:before="100" w:beforeAutospacing="1" w:after="375" w:line="240" w:lineRule="auto"/>
        <w:ind w:left="708" w:right="1134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Очень важно не только научить ребенка правильным, вежливым словам, но и постараться объяснить ребенку смысл этого обряда, значения всей культуры общения. Члены семьи объясняют малышу бытовые ритуалы, такие как мытье рук и последующее их вытирание для предотвращения отравления. Так и слова приветствия следует говорить не потому только, что ты знаешь этого человека, а именно потому, что этими словами можно выразить свое уважение и пожелать здоровья собеседнику (Здравствуйте - от слова «здравие»).</w:t>
      </w:r>
    </w:p>
    <w:p>
      <w:pPr>
        <w:spacing w:before="100" w:beforeAutospacing="1" w:after="375" w:line="240" w:lineRule="auto"/>
        <w:ind w:left="708" w:right="1134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Очень часто в детском саду родители отправляют малыша сказать «до свидания» воспитателю, а сами при этом ждут в дверях, забывая, что лучшим примером для ребенка являются они сами. Если кто-то из них сам будет регулярно прощаться с воспитателями, то у ребенка лучше произойдет закрепление этого действия, принятия его как нормы поведения. Если отец в транспорте будет уступать место пожилым людям и женщинам с детьми, вероятнее всего, для будущего мужчины навсегда будет правилом этот поступок.</w:t>
      </w:r>
    </w:p>
    <w:p>
      <w:pPr>
        <w:spacing w:before="100" w:beforeAutospacing="1" w:after="375" w:line="240" w:lineRule="auto"/>
        <w:ind w:left="708" w:right="1134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Взрослые в присутствии детей никогда не должны отступать от определённых норм, иначе ребенок может запутаться, какой образ поведения верен, а какой нет и какой линии поведения стоит придерживаться. Поведение у детей не очень устойчивое. Оно постоянно меняется в зависимости от увиденного или прочитанного. Ребёнок еще не научился соотносить степень правильности своего поведения и «образца». В этот период жизни любой ребёнок очень зависим в своих действиях от взрослых или сверстников, он ещё подражает, не заботясь о правильности своего поведения. Поэтому в своей нравственной ориентации он вынужден равняться на взрослых.</w:t>
      </w:r>
    </w:p>
    <w:p>
      <w:pPr>
        <w:spacing w:before="100" w:beforeAutospacing="1" w:after="375" w:line="240" w:lineRule="auto"/>
        <w:ind w:left="708" w:right="1134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 заключении хочется вспомнить такие слова Порфирия Кавсокаливита: «Кажется, что стать хорошим очень трудно, но в действительности это легко, если с детства положено доброе начало. И тогда, когда ты взрослеешь, тебе не трудно, потому что добро уже внутри тебя, ты им живешь. Оно - твое достояние, которое ты сохранишь, если будешь внимателен на всю свою жизнь». Родителям не нужно забывать, что ребенок - это зеркало семьи, если вы хотите вырастить достойного человека, то не забывайте, что в первую очередь вы сами должны вести себя достойно.</w:t>
      </w:r>
    </w:p>
    <w:p>
      <w:pPr>
        <w:spacing w:before="100" w:beforeAutospacing="1" w:line="240" w:lineRule="auto"/>
        <w:ind w:left="708" w:right="1134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1134" w:bottom="113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27"/>
    <w:rsid w:val="00910A27"/>
    <w:rsid w:val="009E4DE1"/>
    <w:rsid w:val="620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529</Words>
  <Characters>3021</Characters>
  <Lines>25</Lines>
  <Paragraphs>7</Paragraphs>
  <TotalTime>7</TotalTime>
  <ScaleCrop>false</ScaleCrop>
  <LinksUpToDate>false</LinksUpToDate>
  <CharactersWithSpaces>3543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2018-10-29T10:48:00Z</dcterms:created>
  <dc:creator>Пользователь</dc:creator>
  <cp:lastModifiedBy>Наталья Юрченко</cp:lastModifiedBy>
  <dcterms:modified xsi:type="dcterms:W3CDTF">2023-11-19T01:59:00Z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37D5750FB7414DC4ADDE79DE0D6787F4_12</vt:lpwstr>
  </property>
</Properties>
</file>