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7C" w:rsidRPr="0027408B" w:rsidRDefault="009F797C" w:rsidP="00274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08B">
        <w:rPr>
          <w:rFonts w:ascii="Times New Roman" w:hAnsi="Times New Roman" w:cs="Times New Roman"/>
          <w:b/>
          <w:sz w:val="28"/>
          <w:szCs w:val="28"/>
        </w:rPr>
        <w:t>Современные технологии развития связной речи у обучающихся на уроках русского языка</w:t>
      </w:r>
      <w:proofErr w:type="gramEnd"/>
    </w:p>
    <w:p w:rsidR="009F797C" w:rsidRPr="0027408B" w:rsidRDefault="009F797C" w:rsidP="002740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Кривцова В.В.,</w:t>
      </w:r>
    </w:p>
    <w:p w:rsidR="009F797C" w:rsidRPr="0027408B" w:rsidRDefault="009F797C" w:rsidP="0027408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408B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 курса </w:t>
      </w:r>
      <w:r w:rsidRPr="0027408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ГБОУ ВО СГПИ</w:t>
      </w:r>
      <w:r w:rsidRPr="0027408B">
        <w:rPr>
          <w:rFonts w:ascii="Times New Roman" w:hAnsi="Times New Roman" w:cs="Times New Roman"/>
          <w:i/>
          <w:iCs/>
          <w:sz w:val="28"/>
          <w:szCs w:val="28"/>
        </w:rPr>
        <w:t>, г. Ставрополь, Ставропольский край</w:t>
      </w:r>
    </w:p>
    <w:p w:rsidR="009F797C" w:rsidRPr="0027408B" w:rsidRDefault="009F797C" w:rsidP="0027408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408B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 – Глушкова Н.Г., доцент кафедры русского, родных языков и лингводидактики</w:t>
      </w:r>
    </w:p>
    <w:p w:rsidR="009F797C" w:rsidRPr="0027408B" w:rsidRDefault="005D4E30" w:rsidP="00274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Одной из самых главных проблем методики преподавания русского языка в современной школе является развитие связной речи </w:t>
      </w:r>
      <w:proofErr w:type="gramStart"/>
      <w:r w:rsidRPr="0027408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С этой проблемой борются до сих пор, разрабатывая всё новые методы и приёмы, способные заинтересовать учащихся, расширить их словарный запас, научить размышлять и высказывать свои размышления на уроках. </w:t>
      </w:r>
    </w:p>
    <w:p w:rsidR="00F7118C" w:rsidRPr="00F7118C" w:rsidRDefault="005D4E30" w:rsidP="00274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данной работы обусловлена проблемам в практической деятельно</w:t>
      </w:r>
      <w:r w:rsidR="00FD4980" w:rsidRPr="0027408B">
        <w:rPr>
          <w:rFonts w:ascii="Times New Roman" w:eastAsia="Times New Roman" w:hAnsi="Times New Roman" w:cs="Times New Roman"/>
          <w:sz w:val="28"/>
          <w:szCs w:val="28"/>
        </w:rPr>
        <w:t>сти учителей гуманитарных, а именно: неумение обучающих</w:t>
      </w:r>
      <w:r w:rsidR="00F7118C" w:rsidRPr="0027408B">
        <w:rPr>
          <w:rFonts w:ascii="Times New Roman" w:eastAsia="Times New Roman" w:hAnsi="Times New Roman" w:cs="Times New Roman"/>
          <w:sz w:val="28"/>
          <w:szCs w:val="28"/>
        </w:rPr>
        <w:t>ся выражать мысли как в устной, так и в письменной форме.  </w:t>
      </w:r>
      <w:r w:rsidR="00FD4980" w:rsidRPr="0027408B">
        <w:rPr>
          <w:rFonts w:ascii="Times New Roman" w:eastAsia="Times New Roman" w:hAnsi="Times New Roman" w:cs="Times New Roman"/>
          <w:sz w:val="28"/>
          <w:szCs w:val="28"/>
        </w:rPr>
        <w:t>Первостепенной задачей школы является воспитание учащихся, готовых к самостоятельной творческой деятельности,  о</w:t>
      </w:r>
      <w:r w:rsidR="00F7118C" w:rsidRPr="0027408B">
        <w:rPr>
          <w:rFonts w:ascii="Times New Roman" w:eastAsia="Times New Roman" w:hAnsi="Times New Roman" w:cs="Times New Roman"/>
          <w:sz w:val="28"/>
          <w:szCs w:val="28"/>
        </w:rPr>
        <w:t xml:space="preserve">днако школьные уроки по-прежнему направлены на «прохождение» программы, а не на развитие мышления, речи. </w:t>
      </w:r>
      <w:r w:rsidR="00FD4980" w:rsidRPr="0027408B">
        <w:rPr>
          <w:rFonts w:ascii="Times New Roman" w:eastAsia="Times New Roman" w:hAnsi="Times New Roman" w:cs="Times New Roman"/>
          <w:sz w:val="28"/>
          <w:szCs w:val="28"/>
        </w:rPr>
        <w:t xml:space="preserve">Появляется </w:t>
      </w:r>
      <w:r w:rsidR="00F7118C" w:rsidRPr="0027408B">
        <w:rPr>
          <w:rFonts w:ascii="Times New Roman" w:eastAsia="Times New Roman" w:hAnsi="Times New Roman" w:cs="Times New Roman"/>
          <w:sz w:val="28"/>
          <w:szCs w:val="28"/>
        </w:rPr>
        <w:t>необходимость поиска форм, методов</w:t>
      </w:r>
      <w:r w:rsidR="00FD4980" w:rsidRPr="0027408B">
        <w:rPr>
          <w:rFonts w:ascii="Times New Roman" w:eastAsia="Times New Roman" w:hAnsi="Times New Roman" w:cs="Times New Roman"/>
          <w:sz w:val="28"/>
          <w:szCs w:val="28"/>
        </w:rPr>
        <w:t xml:space="preserve"> и приёмов</w:t>
      </w:r>
      <w:r w:rsidR="00F7118C" w:rsidRPr="0027408B">
        <w:rPr>
          <w:rFonts w:ascii="Times New Roman" w:eastAsia="Times New Roman" w:hAnsi="Times New Roman" w:cs="Times New Roman"/>
          <w:sz w:val="28"/>
          <w:szCs w:val="28"/>
        </w:rPr>
        <w:t xml:space="preserve"> работы,</w:t>
      </w:r>
      <w:r w:rsidR="00FD4980" w:rsidRPr="0027408B">
        <w:rPr>
          <w:rFonts w:ascii="Times New Roman" w:eastAsia="Times New Roman" w:hAnsi="Times New Roman" w:cs="Times New Roman"/>
          <w:sz w:val="28"/>
          <w:szCs w:val="28"/>
        </w:rPr>
        <w:t xml:space="preserve"> которые будут направлены</w:t>
      </w:r>
      <w:r w:rsidR="00F7118C" w:rsidRPr="0027408B">
        <w:rPr>
          <w:rFonts w:ascii="Times New Roman" w:eastAsia="Times New Roman" w:hAnsi="Times New Roman" w:cs="Times New Roman"/>
          <w:sz w:val="28"/>
          <w:szCs w:val="28"/>
        </w:rPr>
        <w:t xml:space="preserve"> на развитие у учащихся потребности в развитии речи.</w:t>
      </w:r>
    </w:p>
    <w:p w:rsidR="00F7118C" w:rsidRPr="00F7118C" w:rsidRDefault="00FD4980" w:rsidP="00274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118C" w:rsidRPr="0027408B">
        <w:rPr>
          <w:rFonts w:ascii="Times New Roman" w:eastAsia="Times New Roman" w:hAnsi="Times New Roman" w:cs="Times New Roman"/>
          <w:sz w:val="28"/>
          <w:szCs w:val="28"/>
        </w:rPr>
        <w:t>распространение положительного опыта в формировании развитии речи учащихся на уроках русского языка и литературы, ведущего</w:t>
      </w:r>
      <w:r w:rsidR="00F7118C" w:rsidRPr="0027408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7118C" w:rsidRPr="0027408B">
        <w:rPr>
          <w:rFonts w:ascii="Times New Roman" w:eastAsia="Times New Roman" w:hAnsi="Times New Roman" w:cs="Times New Roman"/>
          <w:sz w:val="28"/>
          <w:szCs w:val="28"/>
        </w:rPr>
        <w:t>к повышению успешности обучения.</w:t>
      </w:r>
    </w:p>
    <w:p w:rsidR="00F7118C" w:rsidRPr="00F7118C" w:rsidRDefault="00F7118C" w:rsidP="00274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Из цели </w:t>
      </w:r>
      <w:r w:rsidR="00FD4980" w:rsidRPr="0027408B">
        <w:rPr>
          <w:rFonts w:ascii="Times New Roman" w:eastAsia="Times New Roman" w:hAnsi="Times New Roman" w:cs="Times New Roman"/>
          <w:sz w:val="28"/>
          <w:szCs w:val="28"/>
        </w:rPr>
        <w:t xml:space="preserve">возникают несколько </w:t>
      </w:r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задач:</w:t>
      </w:r>
    </w:p>
    <w:p w:rsidR="00F7118C" w:rsidRPr="00F7118C" w:rsidRDefault="00FD4980" w:rsidP="0027408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Формулирование</w:t>
      </w:r>
      <w:r w:rsidR="00F7118C" w:rsidRPr="0027408B">
        <w:rPr>
          <w:rFonts w:ascii="Times New Roman" w:eastAsia="Times New Roman" w:hAnsi="Times New Roman" w:cs="Times New Roman"/>
          <w:sz w:val="28"/>
          <w:szCs w:val="28"/>
        </w:rPr>
        <w:t xml:space="preserve"> принципов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>, реализующих</w:t>
      </w:r>
      <w:r w:rsidR="00F7118C" w:rsidRPr="0027408B">
        <w:rPr>
          <w:rFonts w:ascii="Times New Roman" w:eastAsia="Times New Roman" w:hAnsi="Times New Roman" w:cs="Times New Roman"/>
          <w:sz w:val="28"/>
          <w:szCs w:val="28"/>
        </w:rPr>
        <w:t xml:space="preserve"> цели.</w:t>
      </w:r>
    </w:p>
    <w:p w:rsidR="00F7118C" w:rsidRPr="00F7118C" w:rsidRDefault="00F7118C" w:rsidP="0027408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Определение формы и методов обучения.</w:t>
      </w:r>
    </w:p>
    <w:p w:rsidR="00FC6A63" w:rsidRPr="0027408B" w:rsidRDefault="00CD4427" w:rsidP="0027408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Формулирование</w:t>
      </w:r>
      <w:r w:rsidR="00F7118C" w:rsidRPr="0027408B">
        <w:rPr>
          <w:rFonts w:ascii="Times New Roman" w:eastAsia="Times New Roman" w:hAnsi="Times New Roman" w:cs="Times New Roman"/>
          <w:sz w:val="28"/>
          <w:szCs w:val="28"/>
        </w:rPr>
        <w:t xml:space="preserve"> ожидаемых результатов.</w:t>
      </w:r>
    </w:p>
    <w:p w:rsidR="009F797C" w:rsidRPr="0027408B" w:rsidRDefault="009F797C" w:rsidP="0027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27408B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27408B">
        <w:rPr>
          <w:rFonts w:ascii="Times New Roman" w:hAnsi="Times New Roman" w:cs="Times New Roman"/>
          <w:sz w:val="28"/>
          <w:szCs w:val="28"/>
        </w:rPr>
        <w:t xml:space="preserve">: </w:t>
      </w:r>
      <w:r w:rsidR="00CD4427" w:rsidRPr="0027408B">
        <w:rPr>
          <w:rFonts w:ascii="Times New Roman" w:hAnsi="Times New Roman" w:cs="Times New Roman"/>
          <w:sz w:val="28"/>
          <w:szCs w:val="28"/>
        </w:rPr>
        <w:t xml:space="preserve">изучение и </w:t>
      </w:r>
      <w:r w:rsidRPr="0027408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D4427" w:rsidRPr="0027408B">
        <w:rPr>
          <w:rFonts w:ascii="Times New Roman" w:hAnsi="Times New Roman" w:cs="Times New Roman"/>
          <w:sz w:val="28"/>
          <w:szCs w:val="28"/>
        </w:rPr>
        <w:t xml:space="preserve">методической, педагогической и </w:t>
      </w:r>
      <w:r w:rsidRPr="0027408B">
        <w:rPr>
          <w:rFonts w:ascii="Times New Roman" w:hAnsi="Times New Roman" w:cs="Times New Roman"/>
          <w:sz w:val="28"/>
          <w:szCs w:val="28"/>
        </w:rPr>
        <w:t>лингвистической литературы по проблематике</w:t>
      </w:r>
      <w:r w:rsidR="00CD4427" w:rsidRPr="0027408B">
        <w:rPr>
          <w:rFonts w:ascii="Times New Roman" w:hAnsi="Times New Roman" w:cs="Times New Roman"/>
          <w:sz w:val="28"/>
          <w:szCs w:val="28"/>
        </w:rPr>
        <w:t xml:space="preserve"> данного исследование</w:t>
      </w:r>
      <w:r w:rsidRPr="0027408B">
        <w:rPr>
          <w:rFonts w:ascii="Times New Roman" w:hAnsi="Times New Roman" w:cs="Times New Roman"/>
          <w:sz w:val="28"/>
          <w:szCs w:val="28"/>
        </w:rPr>
        <w:t>, обобщение и систематизация научно-теоретических и практических данных</w:t>
      </w:r>
      <w:r w:rsidR="00CD4427" w:rsidRPr="0027408B">
        <w:rPr>
          <w:rFonts w:ascii="Times New Roman" w:hAnsi="Times New Roman" w:cs="Times New Roman"/>
          <w:sz w:val="28"/>
          <w:szCs w:val="28"/>
        </w:rPr>
        <w:t>, полученных эмпирическим путём</w:t>
      </w:r>
      <w:r w:rsidRPr="0027408B">
        <w:rPr>
          <w:rFonts w:ascii="Times New Roman" w:hAnsi="Times New Roman" w:cs="Times New Roman"/>
          <w:sz w:val="28"/>
          <w:szCs w:val="28"/>
        </w:rPr>
        <w:t>.</w:t>
      </w:r>
    </w:p>
    <w:p w:rsidR="00FC6A63" w:rsidRPr="0027408B" w:rsidRDefault="00FC6A63" w:rsidP="0027408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08B">
        <w:rPr>
          <w:sz w:val="28"/>
          <w:szCs w:val="28"/>
        </w:rPr>
        <w:t xml:space="preserve">Речь человека - это продукт речевой деятельности, в ходе которой используются различные виды текста, </w:t>
      </w:r>
      <w:proofErr w:type="spellStart"/>
      <w:r w:rsidRPr="0027408B">
        <w:rPr>
          <w:sz w:val="28"/>
          <w:szCs w:val="28"/>
        </w:rPr>
        <w:t>внутритекстовые</w:t>
      </w:r>
      <w:proofErr w:type="spellEnd"/>
      <w:r w:rsidRPr="0027408B">
        <w:rPr>
          <w:sz w:val="28"/>
          <w:szCs w:val="28"/>
        </w:rPr>
        <w:t xml:space="preserve"> связи, стили речи, своеобразные речевые жанры, лексические и грамматические языковые средства, стилистические фигуры, тропы, фразеологические обороты, звукопись, ритмика.. Речь, по мнению </w:t>
      </w:r>
      <w:proofErr w:type="gramStart"/>
      <w:r w:rsidRPr="0027408B">
        <w:rPr>
          <w:sz w:val="28"/>
          <w:szCs w:val="28"/>
        </w:rPr>
        <w:t>исследователя</w:t>
      </w:r>
      <w:proofErr w:type="gramEnd"/>
      <w:r w:rsidRPr="0027408B">
        <w:rPr>
          <w:sz w:val="28"/>
          <w:szCs w:val="28"/>
        </w:rPr>
        <w:t xml:space="preserve"> Щерба Л.В., это лишь одна сторона языка, так как язык содержит структуру, механизмы речи, материал языка - все, что написано</w:t>
      </w:r>
      <w:r w:rsidR="0027408B" w:rsidRPr="0027408B">
        <w:rPr>
          <w:sz w:val="28"/>
          <w:szCs w:val="28"/>
        </w:rPr>
        <w:t xml:space="preserve"> в лучших литературных образцах</w:t>
      </w:r>
      <w:r w:rsidRPr="0027408B">
        <w:rPr>
          <w:sz w:val="28"/>
          <w:szCs w:val="28"/>
        </w:rPr>
        <w:t xml:space="preserve"> </w:t>
      </w:r>
      <w:r w:rsidR="0027408B" w:rsidRPr="0027408B">
        <w:rPr>
          <w:sz w:val="28"/>
          <w:szCs w:val="28"/>
        </w:rPr>
        <w:t>[</w:t>
      </w:r>
      <w:proofErr w:type="gramStart"/>
      <w:r w:rsidR="0027408B" w:rsidRPr="0027408B">
        <w:rPr>
          <w:sz w:val="28"/>
          <w:szCs w:val="28"/>
        </w:rPr>
        <w:t>1].</w:t>
      </w:r>
      <w:proofErr w:type="gramEnd"/>
    </w:p>
    <w:p w:rsidR="00FC6A63" w:rsidRPr="0027408B" w:rsidRDefault="00FC6A63" w:rsidP="0027408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08B">
        <w:rPr>
          <w:sz w:val="28"/>
          <w:szCs w:val="28"/>
        </w:rPr>
        <w:t>Речь – это вид деятельности человека, реализация мышления на основе использования средств языка. Речь выполняет функции общения и сообщения. Методическим условием раз</w:t>
      </w:r>
      <w:r w:rsidR="00CD4427" w:rsidRPr="0027408B">
        <w:rPr>
          <w:sz w:val="28"/>
          <w:szCs w:val="28"/>
        </w:rPr>
        <w:t>в</w:t>
      </w:r>
      <w:r w:rsidRPr="0027408B">
        <w:rPr>
          <w:sz w:val="28"/>
          <w:szCs w:val="28"/>
        </w:rPr>
        <w:t xml:space="preserve">ития речи учащихся является создание широкой системы речевой деятельности: с одной стороны, воспитание хороших образцов речи, достаточно разнообразных и содержащих необычный языковой материал, с другой – создание условий для </w:t>
      </w:r>
      <w:r w:rsidRPr="0027408B">
        <w:rPr>
          <w:sz w:val="28"/>
          <w:szCs w:val="28"/>
        </w:rPr>
        <w:lastRenderedPageBreak/>
        <w:t>собственных речевых высказываний, в которых школьник может использовать все те средства язы</w:t>
      </w:r>
      <w:r w:rsidR="0027408B" w:rsidRPr="0027408B">
        <w:rPr>
          <w:sz w:val="28"/>
          <w:szCs w:val="28"/>
        </w:rPr>
        <w:t>ка, которыми он должен овладеть [4].</w:t>
      </w:r>
    </w:p>
    <w:p w:rsidR="00FC6A63" w:rsidRPr="0027408B" w:rsidRDefault="00FC6A63" w:rsidP="0027408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08B">
        <w:rPr>
          <w:sz w:val="28"/>
          <w:szCs w:val="28"/>
        </w:rPr>
        <w:t>В </w:t>
      </w:r>
      <w:r w:rsidRPr="0027408B">
        <w:rPr>
          <w:iCs/>
          <w:sz w:val="28"/>
          <w:szCs w:val="28"/>
        </w:rPr>
        <w:t>развитии речи отчетливо выделяются три направления работы:</w:t>
      </w:r>
      <w:r w:rsidRPr="0027408B">
        <w:rPr>
          <w:i/>
          <w:iCs/>
          <w:sz w:val="28"/>
          <w:szCs w:val="28"/>
        </w:rPr>
        <w:t> </w:t>
      </w:r>
      <w:r w:rsidRPr="0027408B">
        <w:rPr>
          <w:sz w:val="28"/>
          <w:szCs w:val="28"/>
        </w:rPr>
        <w:t>Над словом (лексическая работа), работа над словосочетанием и предложением (синтаксическая работа), работа над связной речью (работа с текстом)</w:t>
      </w:r>
      <w:proofErr w:type="gramStart"/>
      <w:r w:rsidRPr="0027408B">
        <w:rPr>
          <w:sz w:val="28"/>
          <w:szCs w:val="28"/>
        </w:rPr>
        <w:t>.Л</w:t>
      </w:r>
      <w:proofErr w:type="gramEnd"/>
      <w:r w:rsidRPr="0027408B">
        <w:rPr>
          <w:sz w:val="28"/>
          <w:szCs w:val="28"/>
        </w:rPr>
        <w:t>ингвистической базой для 1-го 2-го направлений служат лексикология, словообразование, фразеология, стилистика, морфология и синтаксис, связной речи, опирается на теорию текста (лингвистику текста), логику, теорию литературы. Указанные три линии работы развиваются параллельно, хотя они и находятся в подчинительных отношениях: словарная работа дает материал для предложения: 1 и 2 подготавливают связную речь. В свою очередь, связные рассказы и сочинения служат сред</w:t>
      </w:r>
      <w:r w:rsidR="0027408B" w:rsidRPr="0027408B">
        <w:rPr>
          <w:sz w:val="28"/>
          <w:szCs w:val="28"/>
        </w:rPr>
        <w:t>ством обогащения словаря и т. д.[4].</w:t>
      </w:r>
    </w:p>
    <w:p w:rsidR="00FC6A63" w:rsidRPr="0027408B" w:rsidRDefault="0077730D" w:rsidP="0027408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08B">
        <w:rPr>
          <w:sz w:val="28"/>
          <w:szCs w:val="28"/>
        </w:rPr>
        <w:t>Для того</w:t>
      </w:r>
      <w:proofErr w:type="gramStart"/>
      <w:r w:rsidRPr="0027408B">
        <w:rPr>
          <w:sz w:val="28"/>
          <w:szCs w:val="28"/>
        </w:rPr>
        <w:t>,</w:t>
      </w:r>
      <w:proofErr w:type="gramEnd"/>
      <w:r w:rsidRPr="0027408B">
        <w:rPr>
          <w:sz w:val="28"/>
          <w:szCs w:val="28"/>
        </w:rPr>
        <w:t xml:space="preserve"> чтобы улучшить речь обучающихся преподаватели используют разные собственные виды упражнений. В этом арсенале методических средств самыми важными являются упражнения в связной речи, наиболее известные из них сочинения, изложения, пересказы. Именно в них сливаются все речевые умения накапливать  и воспроизводить материал, показать словарный запас отдельных учащихся и т. д</w:t>
      </w:r>
      <w:r w:rsidR="00FC6A63" w:rsidRPr="0027408B">
        <w:rPr>
          <w:sz w:val="28"/>
          <w:szCs w:val="28"/>
        </w:rPr>
        <w:t>.</w:t>
      </w:r>
    </w:p>
    <w:p w:rsidR="00FC6A63" w:rsidRPr="0027408B" w:rsidRDefault="00FC6A63" w:rsidP="002740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08B">
        <w:rPr>
          <w:bCs/>
          <w:sz w:val="28"/>
          <w:szCs w:val="28"/>
        </w:rPr>
        <w:t>Технология </w:t>
      </w:r>
      <w:r w:rsidRPr="0027408B">
        <w:rPr>
          <w:sz w:val="28"/>
          <w:szCs w:val="28"/>
        </w:rPr>
        <w:t xml:space="preserve">— от греческих слов </w:t>
      </w:r>
      <w:proofErr w:type="spellStart"/>
      <w:r w:rsidRPr="0027408B">
        <w:rPr>
          <w:sz w:val="28"/>
          <w:szCs w:val="28"/>
        </w:rPr>
        <w:t>techn</w:t>
      </w:r>
      <w:proofErr w:type="gramStart"/>
      <w:r w:rsidRPr="0027408B">
        <w:rPr>
          <w:sz w:val="28"/>
          <w:szCs w:val="28"/>
        </w:rPr>
        <w:t>л</w:t>
      </w:r>
      <w:proofErr w:type="spellEnd"/>
      <w:proofErr w:type="gramEnd"/>
      <w:r w:rsidRPr="0027408B">
        <w:rPr>
          <w:sz w:val="28"/>
          <w:szCs w:val="28"/>
        </w:rPr>
        <w:t xml:space="preserve"> (искусство, ремесло, наука) и </w:t>
      </w:r>
      <w:proofErr w:type="spellStart"/>
      <w:r w:rsidRPr="0027408B">
        <w:rPr>
          <w:sz w:val="28"/>
          <w:szCs w:val="28"/>
        </w:rPr>
        <w:t>logos</w:t>
      </w:r>
      <w:proofErr w:type="spellEnd"/>
      <w:r w:rsidRPr="0027408B">
        <w:rPr>
          <w:sz w:val="28"/>
          <w:szCs w:val="28"/>
        </w:rPr>
        <w:t xml:space="preserve"> (понятие, учение).</w:t>
      </w:r>
      <w:r w:rsidRPr="0027408B">
        <w:rPr>
          <w:bCs/>
          <w:sz w:val="28"/>
          <w:szCs w:val="28"/>
        </w:rPr>
        <w:t> </w:t>
      </w:r>
      <w:r w:rsidRPr="0027408B">
        <w:rPr>
          <w:sz w:val="28"/>
          <w:szCs w:val="28"/>
        </w:rPr>
        <w:t>Технология — это и способы деятельности, и то, как личность участвует в деятельности. «Любая же деятельность может быть либо технологией, либо искусством. Искусство основано на интуиции, технология — на науке. С искусства всё начинается, технологией заканчивается, чтобы затем весь пр</w:t>
      </w:r>
      <w:r w:rsidR="0027408B" w:rsidRPr="0027408B">
        <w:rPr>
          <w:sz w:val="28"/>
          <w:szCs w:val="28"/>
        </w:rPr>
        <w:t>оцесс начался снова»[2].</w:t>
      </w:r>
    </w:p>
    <w:p w:rsidR="00FC6A63" w:rsidRPr="0027408B" w:rsidRDefault="00FC6A63" w:rsidP="002740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08B">
        <w:rPr>
          <w:sz w:val="28"/>
          <w:szCs w:val="28"/>
        </w:rPr>
        <w:t>Термин </w:t>
      </w:r>
      <w:r w:rsidR="0027408B" w:rsidRPr="0027408B">
        <w:rPr>
          <w:sz w:val="28"/>
          <w:szCs w:val="28"/>
        </w:rPr>
        <w:t>«</w:t>
      </w:r>
      <w:r w:rsidR="0027408B" w:rsidRPr="0027408B">
        <w:rPr>
          <w:bCs/>
          <w:sz w:val="28"/>
          <w:szCs w:val="28"/>
        </w:rPr>
        <w:t>образовательные технологии»</w:t>
      </w:r>
      <w:r w:rsidR="0027408B" w:rsidRPr="0027408B">
        <w:rPr>
          <w:sz w:val="28"/>
          <w:szCs w:val="28"/>
        </w:rPr>
        <w:t> более емкий, чем «технологии обучения»</w:t>
      </w:r>
      <w:r w:rsidRPr="0027408B">
        <w:rPr>
          <w:sz w:val="28"/>
          <w:szCs w:val="28"/>
        </w:rPr>
        <w:t>, ибо он подразумевает еще и воспитательный аспект, связанный с формированием и развити</w:t>
      </w:r>
      <w:r w:rsidR="0027408B" w:rsidRPr="0027408B">
        <w:rPr>
          <w:sz w:val="28"/>
          <w:szCs w:val="28"/>
        </w:rPr>
        <w:t>ем личностных качеств обучаемых[2].</w:t>
      </w:r>
    </w:p>
    <w:p w:rsidR="00FC6A63" w:rsidRPr="0027408B" w:rsidRDefault="00FC6A63" w:rsidP="002740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08B">
        <w:rPr>
          <w:bCs/>
          <w:sz w:val="28"/>
          <w:szCs w:val="28"/>
        </w:rPr>
        <w:t>Инновационные технологии </w:t>
      </w:r>
      <w:r w:rsidRPr="0027408B">
        <w:rPr>
          <w:sz w:val="28"/>
          <w:szCs w:val="28"/>
        </w:rPr>
        <w:t>— наборы методов и средств, поддерживающи</w:t>
      </w:r>
      <w:r w:rsidR="0027408B" w:rsidRPr="0027408B">
        <w:rPr>
          <w:sz w:val="28"/>
          <w:szCs w:val="28"/>
        </w:rPr>
        <w:t>х этапы реализации нововведения[2].</w:t>
      </w:r>
    </w:p>
    <w:p w:rsidR="00FC6A63" w:rsidRPr="0027408B" w:rsidRDefault="00FC6A63" w:rsidP="0027408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08B">
        <w:rPr>
          <w:b/>
          <w:bCs/>
          <w:sz w:val="28"/>
          <w:szCs w:val="28"/>
        </w:rPr>
        <w:t>Систематичность в развитии речи обеспечивается четырьмя условиями:</w:t>
      </w:r>
    </w:p>
    <w:p w:rsidR="00FC6A63" w:rsidRPr="0027408B" w:rsidRDefault="00CD4427" w:rsidP="0027408B">
      <w:pPr>
        <w:pStyle w:val="a4"/>
        <w:numPr>
          <w:ilvl w:val="1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7408B">
        <w:rPr>
          <w:sz w:val="28"/>
          <w:szCs w:val="28"/>
        </w:rPr>
        <w:t>последовател</w:t>
      </w:r>
      <w:r w:rsidR="00FC6A63" w:rsidRPr="0027408B">
        <w:rPr>
          <w:sz w:val="28"/>
          <w:szCs w:val="28"/>
        </w:rPr>
        <w:t>ьностью упражнений,</w:t>
      </w:r>
    </w:p>
    <w:p w:rsidR="00FC6A63" w:rsidRPr="0027408B" w:rsidRDefault="00FC6A63" w:rsidP="0027408B">
      <w:pPr>
        <w:pStyle w:val="a4"/>
        <w:numPr>
          <w:ilvl w:val="1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7408B">
        <w:rPr>
          <w:sz w:val="28"/>
          <w:szCs w:val="28"/>
        </w:rPr>
        <w:t>их перспективностью,</w:t>
      </w:r>
    </w:p>
    <w:p w:rsidR="00FC6A63" w:rsidRPr="0027408B" w:rsidRDefault="00FC6A63" w:rsidP="0027408B">
      <w:pPr>
        <w:pStyle w:val="a4"/>
        <w:numPr>
          <w:ilvl w:val="1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7408B">
        <w:rPr>
          <w:sz w:val="28"/>
          <w:szCs w:val="28"/>
        </w:rPr>
        <w:t>разнообразием упражнений (и пониманием конкретной, узкой цели каждого типа упражнений)</w:t>
      </w:r>
    </w:p>
    <w:p w:rsidR="00FC6A63" w:rsidRPr="0027408B" w:rsidRDefault="00FC6A63" w:rsidP="0027408B">
      <w:pPr>
        <w:pStyle w:val="a4"/>
        <w:numPr>
          <w:ilvl w:val="1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7408B">
        <w:rPr>
          <w:sz w:val="28"/>
          <w:szCs w:val="28"/>
        </w:rPr>
        <w:t>умением подчинить разнообразные виды упражнений общей цели.</w:t>
      </w:r>
    </w:p>
    <w:p w:rsidR="00FC6A63" w:rsidRPr="0027408B" w:rsidRDefault="00FC6A63" w:rsidP="0027408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08B">
        <w:rPr>
          <w:sz w:val="28"/>
          <w:szCs w:val="28"/>
        </w:rPr>
        <w:t>Каждое новое упражнение связывается с предыдущим и готовит учащихся к последующему, подчиняясь общей далекой цели, вносит что-то новое (хотя бы элемент нового),</w:t>
      </w:r>
      <w:r w:rsidR="0027408B" w:rsidRPr="0027408B">
        <w:rPr>
          <w:sz w:val="28"/>
          <w:szCs w:val="28"/>
        </w:rPr>
        <w:t xml:space="preserve"> обеспечивающее движение вперед [4].</w:t>
      </w:r>
    </w:p>
    <w:p w:rsidR="00FC6A63" w:rsidRPr="0027408B" w:rsidRDefault="00FC6A63" w:rsidP="002740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8B">
        <w:rPr>
          <w:rFonts w:ascii="Times New Roman" w:hAnsi="Times New Roman" w:cs="Times New Roman"/>
          <w:sz w:val="28"/>
          <w:szCs w:val="28"/>
        </w:rPr>
        <w:t xml:space="preserve">Письменная речь - это самая многословная, </w:t>
      </w:r>
      <w:r w:rsidR="0027408B" w:rsidRPr="0027408B">
        <w:rPr>
          <w:rFonts w:ascii="Times New Roman" w:hAnsi="Times New Roman" w:cs="Times New Roman"/>
          <w:sz w:val="28"/>
          <w:szCs w:val="28"/>
        </w:rPr>
        <w:t>точная и развернутая форма речи[3].</w:t>
      </w:r>
      <w:r w:rsidRPr="0027408B">
        <w:rPr>
          <w:rFonts w:ascii="Times New Roman" w:hAnsi="Times New Roman" w:cs="Times New Roman"/>
          <w:sz w:val="28"/>
          <w:szCs w:val="28"/>
        </w:rPr>
        <w:t xml:space="preserve"> </w:t>
      </w:r>
      <w:r w:rsidR="0077730D" w:rsidRPr="0027408B">
        <w:rPr>
          <w:rFonts w:ascii="Times New Roman" w:hAnsi="Times New Roman" w:cs="Times New Roman"/>
          <w:sz w:val="28"/>
          <w:szCs w:val="28"/>
        </w:rPr>
        <w:t xml:space="preserve">Для устной речи характерны </w:t>
      </w:r>
      <w:r w:rsidR="007B50CF" w:rsidRPr="0027408B">
        <w:rPr>
          <w:rFonts w:ascii="Times New Roman" w:hAnsi="Times New Roman" w:cs="Times New Roman"/>
          <w:sz w:val="28"/>
          <w:szCs w:val="28"/>
        </w:rPr>
        <w:t xml:space="preserve">не только слова и интонация, с которой слова были сказаны, но также и мимика человека, его жесты, которыми он может дополнить свою речь, сделать её более понятной и эмоциональной. В письменной речи всё обстоит по-другому. Её </w:t>
      </w:r>
      <w:r w:rsidR="007B50CF" w:rsidRPr="0027408B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отличительными чертами являются лексические средства выразительности речи. При написании есть время на обдумывание слов и подбора верной формулировки высказывания, которого ты хочешь донести до собеседника, они используются для того, чтобы передать готовое сообщение. </w:t>
      </w:r>
      <w:r w:rsidRPr="0027408B">
        <w:rPr>
          <w:rFonts w:ascii="Times New Roman" w:hAnsi="Times New Roman" w:cs="Times New Roman"/>
          <w:sz w:val="28"/>
          <w:szCs w:val="28"/>
        </w:rPr>
        <w:t xml:space="preserve">Письменная речь ученика </w:t>
      </w:r>
      <w:r w:rsidR="006F5198" w:rsidRPr="0027408B">
        <w:rPr>
          <w:rFonts w:ascii="Times New Roman" w:hAnsi="Times New Roman" w:cs="Times New Roman"/>
          <w:sz w:val="28"/>
          <w:szCs w:val="28"/>
        </w:rPr>
        <w:t xml:space="preserve"> может служить показателем  </w:t>
      </w:r>
      <w:r w:rsidRPr="0027408B">
        <w:rPr>
          <w:rFonts w:ascii="Times New Roman" w:hAnsi="Times New Roman" w:cs="Times New Roman"/>
          <w:sz w:val="28"/>
          <w:szCs w:val="28"/>
        </w:rPr>
        <w:t>умственного развития ребенка.</w:t>
      </w:r>
    </w:p>
    <w:p w:rsidR="006F5198" w:rsidRPr="0027408B" w:rsidRDefault="006F5198" w:rsidP="002740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8B">
        <w:rPr>
          <w:rFonts w:ascii="Times New Roman" w:hAnsi="Times New Roman" w:cs="Times New Roman"/>
          <w:sz w:val="28"/>
          <w:szCs w:val="28"/>
        </w:rPr>
        <w:t>В связи с этим есть ряд упражнений, которые помогут школьникам для развития речи.</w:t>
      </w:r>
    </w:p>
    <w:p w:rsidR="00FC6A63" w:rsidRPr="0027408B" w:rsidRDefault="006F5198" w:rsidP="00274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hAnsi="Times New Roman" w:cs="Times New Roman"/>
          <w:sz w:val="28"/>
          <w:szCs w:val="28"/>
        </w:rPr>
        <w:t xml:space="preserve">В начале урока </w:t>
      </w:r>
      <w:r w:rsidR="00B53606" w:rsidRPr="0027408B">
        <w:rPr>
          <w:rFonts w:ascii="Times New Roman" w:hAnsi="Times New Roman" w:cs="Times New Roman"/>
          <w:sz w:val="28"/>
          <w:szCs w:val="28"/>
        </w:rPr>
        <w:t xml:space="preserve">может подойти </w:t>
      </w:r>
      <w:r w:rsidRPr="0027408B">
        <w:rPr>
          <w:rFonts w:ascii="Times New Roman" w:hAnsi="Times New Roman" w:cs="Times New Roman"/>
          <w:sz w:val="28"/>
          <w:szCs w:val="28"/>
        </w:rPr>
        <w:t>приём</w:t>
      </w:r>
      <w:r w:rsidR="00FC6A63" w:rsidRPr="002740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«Заработай извилину» Сергея  </w:t>
      </w:r>
      <w:proofErr w:type="spellStart"/>
      <w:r w:rsidR="00FC6A63" w:rsidRPr="0027408B">
        <w:rPr>
          <w:rFonts w:ascii="Times New Roman" w:eastAsia="Times New Roman" w:hAnsi="Times New Roman" w:cs="Times New Roman"/>
          <w:b/>
          <w:bCs/>
          <w:sz w:val="28"/>
          <w:szCs w:val="28"/>
        </w:rPr>
        <w:t>Фаера</w:t>
      </w:r>
      <w:proofErr w:type="spellEnd"/>
      <w:r w:rsidRPr="0027408B">
        <w:rPr>
          <w:rFonts w:ascii="Times New Roman" w:eastAsia="Times New Roman" w:hAnsi="Times New Roman" w:cs="Times New Roman"/>
          <w:sz w:val="28"/>
          <w:szCs w:val="28"/>
        </w:rPr>
        <w:t>. Учитель здесь является главным помощником, помогающим школьникам прийти к правильному ответу, однако размышления, идеи и мысли исходят именно от учащихся. Приём может вызвать плюрализм мнений, что позволит не только высказываться самим, но и научиться уважать мнение других.</w:t>
      </w:r>
    </w:p>
    <w:p w:rsidR="006F5198" w:rsidRPr="00FC6A63" w:rsidRDefault="006F5198" w:rsidP="002740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27408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чтобы лучше понять этот приём воспользуемся примером:</w:t>
      </w:r>
    </w:p>
    <w:p w:rsidR="006F5198" w:rsidRPr="0027408B" w:rsidRDefault="00FC6A63" w:rsidP="00274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На доске учитель записывает 3 слова. Например: </w:t>
      </w:r>
      <w:r w:rsidR="006F5198" w:rsidRPr="0027408B">
        <w:rPr>
          <w:rFonts w:ascii="Times New Roman" w:eastAsia="Times New Roman" w:hAnsi="Times New Roman" w:cs="Times New Roman"/>
          <w:sz w:val="28"/>
          <w:szCs w:val="28"/>
        </w:rPr>
        <w:t>Слово, предложение, словосочетание.</w:t>
      </w:r>
    </w:p>
    <w:p w:rsidR="00FC6A63" w:rsidRPr="00FC6A63" w:rsidRDefault="00FC6A63" w:rsidP="00274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6F5198" w:rsidRPr="0027408B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>слов нужно оставить только одну пару, которая имеет</w:t>
      </w:r>
      <w:r w:rsidR="00B53606" w:rsidRPr="0027408B">
        <w:rPr>
          <w:rFonts w:ascii="Times New Roman" w:eastAsia="Times New Roman" w:hAnsi="Times New Roman" w:cs="Times New Roman"/>
          <w:sz w:val="28"/>
          <w:szCs w:val="28"/>
        </w:rPr>
        <w:t xml:space="preserve"> любую схожесть между собой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, третье - лишнее исключение. </w:t>
      </w:r>
      <w:r w:rsidR="00B53606" w:rsidRPr="0027408B">
        <w:rPr>
          <w:rFonts w:ascii="Times New Roman" w:eastAsia="Times New Roman" w:hAnsi="Times New Roman" w:cs="Times New Roman"/>
          <w:sz w:val="28"/>
          <w:szCs w:val="28"/>
        </w:rPr>
        <w:t xml:space="preserve">Учащиеся выходят к доске доказать свою правоту, обосновать свою точку зрения. </w:t>
      </w:r>
    </w:p>
    <w:p w:rsidR="00FC6A63" w:rsidRPr="0027408B" w:rsidRDefault="00B53606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Следующий приём, который </w:t>
      </w:r>
      <w:proofErr w:type="spellStart"/>
      <w:r w:rsidRPr="0027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полмогает</w:t>
      </w:r>
      <w:proofErr w:type="spellEnd"/>
      <w:r w:rsidRPr="0027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развитии речи является </w:t>
      </w:r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</w:t>
      </w:r>
      <w:r w:rsidR="00FC6A63"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Прием РАФТ</w:t>
      </w:r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». </w:t>
      </w:r>
      <w:r w:rsidR="00FC6A63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Название приёма представляет собой сокращение: роль, аудитория, форма, тема. 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Учащиеся выбирают себе понравившиеся роли и пишут или составляют устно текст от чужого лица. </w:t>
      </w:r>
      <w:r w:rsidR="00FC6A63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Затем ре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шаю</w:t>
      </w:r>
      <w:r w:rsidR="00FC6A63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т,  для кого предназначен текст, который предстоит написать (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друзей, одноклассников, родителей, учителей и т.д.</w:t>
      </w:r>
      <w:r w:rsidR="00FC6A63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). 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 эти параметры соотносятся с форматом текста. Это может быть сочинение или рассказ, а может какая-нибудь другая форма, позволяющая лучше выразить свою мысль. Также происходит выбор темы, интересующей ученика.  Работа может происходить и в парах, что ещё больше развивает коммуникативные навыки  учащихся. </w:t>
      </w:r>
    </w:p>
    <w:p w:rsidR="00FC6A63" w:rsidRPr="0027408B" w:rsidRDefault="00FC6A63" w:rsidP="0027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Н</w:t>
      </w:r>
      <w:r w:rsidR="000D3EB0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апример, задание для учащегося 5,6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класса: представь, что ты – Имя</w:t>
      </w:r>
      <w:r w:rsidR="000D3EB0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Прилагательное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Расскажи о себе.</w:t>
      </w:r>
    </w:p>
    <w:p w:rsidR="00FC6A63" w:rsidRPr="0027408B" w:rsidRDefault="000D3EB0" w:rsidP="0027408B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Следующий Приём</w:t>
      </w:r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«</w:t>
      </w:r>
      <w:r w:rsidR="00FC6A63"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Корзина идей, понятий, имен</w:t>
      </w:r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» </w:t>
      </w:r>
      <w:r w:rsidRPr="0027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тоже используется на начальной стадии урока при актуализации знаний.</w:t>
      </w:r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C6A63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приём организации индивидуальной и групповой работы учащихся,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который позволит выяснить всё</w:t>
      </w:r>
      <w:r w:rsidR="00FC6A63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что знают ученики по обсуждаемой теме урока.</w:t>
      </w:r>
      <w:r w:rsidR="00FC6A63"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FC6A63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доске можно нарисовать корзину, в к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оторой условно будет собрано всё</w:t>
      </w:r>
      <w:r w:rsidR="00FC6A63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то, что все ученики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данного класса</w:t>
      </w:r>
      <w:r w:rsidR="00FC6A63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знают об изучаемой теме.</w:t>
      </w:r>
    </w:p>
    <w:p w:rsidR="00FC6A63" w:rsidRPr="0027408B" w:rsidRDefault="00FC6A63" w:rsidP="0027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начале урока </w:t>
      </w:r>
      <w:r w:rsidR="000D3EB0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каждый ученик по отдельности вспоминает и записывает в тетради все свои знания по конкретному вопросу. Эта работа строго индивидуальна и занимает всего 2-3 минуты. 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Затем происходит обмен информацией в парах</w:t>
      </w:r>
      <w:r w:rsidR="000D3EB0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где развиваются их коммуникативные навыки</w:t>
      </w:r>
      <w:proofErr w:type="gramStart"/>
      <w:r w:rsidR="000D3EB0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End"/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Ученики делятся друг с другом известным знанием (групповая работа). Время на обсуждение</w:t>
      </w:r>
      <w:r w:rsidR="000D3EB0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также ограничено и составляет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более 1-2 минут. Это обсуждение должно быть организованным, </w:t>
      </w:r>
      <w:r w:rsidR="000D3EB0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учащиеся должны говорить строго по теме, 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выяснить</w:t>
      </w:r>
      <w:r w:rsidR="000D3EB0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совпадения всех имеющихся представлений, понять </w:t>
      </w:r>
      <w:r w:rsidR="000D3EB0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по поводу чего могут возникнуть разногласия. 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Далее каждый 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учащийся 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называет какое-то одно сведение или факт, при </w:t>
      </w:r>
      <w:proofErr w:type="gramStart"/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этом</w:t>
      </w:r>
      <w:proofErr w:type="gramEnd"/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повторяя того, что было сказано раньше. 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 сведения 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очень 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кратко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записываю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тся учителем в «корзинке»</w:t>
      </w:r>
      <w:r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В корзину можно «сбрасывать» все понятия, имеющие отношение к теме урока. В ходе урока эти разрозненные в сознании ребенка понятия будут связаны в логические цепи. 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Данный приём позволяет учащимся проявить свою активность, заинтересоваться результатом, который получится в результате «броска» в «корзину» их ответа.  </w:t>
      </w:r>
    </w:p>
    <w:p w:rsidR="00FC6A63" w:rsidRPr="0027408B" w:rsidRDefault="00FC6A63" w:rsidP="002740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Приём «</w:t>
      </w:r>
      <w:proofErr w:type="spellStart"/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Фишбоун</w:t>
      </w:r>
      <w:proofErr w:type="spellEnd"/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 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позволяет учащимся разбить общую проблемную тему на ряд причин и аргументов. </w:t>
      </w:r>
      <w:proofErr w:type="gramStart"/>
      <w:r w:rsidRPr="0027408B">
        <w:rPr>
          <w:rFonts w:ascii="Times New Roman" w:eastAsia="Times New Roman" w:hAnsi="Times New Roman" w:cs="Times New Roman"/>
          <w:sz w:val="28"/>
          <w:szCs w:val="28"/>
        </w:rPr>
        <w:t>Голова – вопрос темы, верхние косточки – основные понятия темы, нижние – суть понятия, хвост – ответ на вопрос.</w:t>
      </w:r>
      <w:proofErr w:type="gramEnd"/>
    </w:p>
    <w:p w:rsidR="009F797C" w:rsidRPr="0027408B" w:rsidRDefault="00FC6A63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9F797C"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Приём формула ПОПС</w:t>
      </w:r>
    </w:p>
    <w:p w:rsidR="009F797C" w:rsidRPr="0027408B" w:rsidRDefault="009F797C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Формула ПОПС 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учащимся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>предлагается написать четыре предложения,  отражающие следующие четыре момента ПОПС – формулы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</w:rPr>
        <w:t>, которая расшифровывается как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797C" w:rsidRPr="0027408B" w:rsidRDefault="009F797C" w:rsidP="0027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7408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– позиция</w:t>
      </w:r>
    </w:p>
    <w:p w:rsidR="009F797C" w:rsidRPr="0027408B" w:rsidRDefault="009F797C" w:rsidP="0027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 О – объяснение (или обоснование)</w:t>
      </w:r>
    </w:p>
    <w:p w:rsidR="009F797C" w:rsidRPr="0027408B" w:rsidRDefault="009F797C" w:rsidP="0027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7408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– пример</w:t>
      </w:r>
    </w:p>
    <w:p w:rsidR="009F797C" w:rsidRPr="0027408B" w:rsidRDefault="009F797C" w:rsidP="0027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7408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– следствие (или суждение)</w:t>
      </w:r>
    </w:p>
    <w:p w:rsidR="00613914" w:rsidRPr="0027408B" w:rsidRDefault="009F797C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</w:rPr>
        <w:t>Этот приём был бы не завершён полностью и чересчур сложен для учащихся, если бы не начало предложений, которое обязан дать учитель, чтобы направить их мысль.</w:t>
      </w:r>
    </w:p>
    <w:p w:rsidR="009F797C" w:rsidRPr="0027408B" w:rsidRDefault="009F797C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Первое из предложений (позиция) должно начинаться со слов:</w:t>
      </w:r>
    </w:p>
    <w:p w:rsidR="009F797C" w:rsidRPr="0027408B" w:rsidRDefault="009F797C" w:rsidP="0027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 «Я считаю, что…».</w:t>
      </w:r>
    </w:p>
    <w:p w:rsidR="009F797C" w:rsidRPr="0027408B" w:rsidRDefault="009F797C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Второе предложение (объяснение, обоснование своей позиции) начинается со слов:</w:t>
      </w:r>
    </w:p>
    <w:p w:rsidR="009F797C" w:rsidRPr="0027408B" w:rsidRDefault="009F797C" w:rsidP="0027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 «Потому что …».</w:t>
      </w:r>
    </w:p>
    <w:p w:rsidR="009F797C" w:rsidRPr="0027408B" w:rsidRDefault="009F797C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Третье предложение (ориентированное на умение доказать правоту своей позиции на практике) начинается со слов:</w:t>
      </w:r>
    </w:p>
    <w:p w:rsidR="009F797C" w:rsidRPr="0027408B" w:rsidRDefault="009F797C" w:rsidP="0027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 «Я могу </w:t>
      </w:r>
      <w:r w:rsidR="00613914" w:rsidRPr="0027408B">
        <w:rPr>
          <w:rFonts w:ascii="Times New Roman" w:eastAsia="Times New Roman" w:hAnsi="Times New Roman" w:cs="Times New Roman"/>
          <w:sz w:val="28"/>
          <w:szCs w:val="28"/>
        </w:rPr>
        <w:t>доказать это, используя пример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>…».</w:t>
      </w:r>
    </w:p>
    <w:p w:rsidR="009F797C" w:rsidRPr="0027408B" w:rsidRDefault="009F797C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 И, наконец, четвертое предложение (следствие, суждение, выводы) начинается со слов:</w:t>
      </w:r>
    </w:p>
    <w:p w:rsidR="009F797C" w:rsidRPr="0027408B" w:rsidRDefault="009F797C" w:rsidP="0027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 «Исходя из</w:t>
      </w:r>
      <w:r w:rsidR="00837ADA" w:rsidRPr="0027408B">
        <w:rPr>
          <w:rFonts w:ascii="Times New Roman" w:eastAsia="Times New Roman" w:hAnsi="Times New Roman" w:cs="Times New Roman"/>
          <w:sz w:val="28"/>
          <w:szCs w:val="28"/>
        </w:rPr>
        <w:t xml:space="preserve"> всего вышесказанного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>, я делаю вывод о том, что…».</w:t>
      </w:r>
    </w:p>
    <w:p w:rsidR="009F797C" w:rsidRPr="0027408B" w:rsidRDefault="00837ADA" w:rsidP="0027408B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последним приёмом, который направлен не только на речь и мышление, но и на внимание,  является</w:t>
      </w:r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Приём  «</w:t>
      </w:r>
      <w:r w:rsidR="009F797C"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Лови ошибку</w:t>
      </w:r>
      <w:r w:rsidRPr="00274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9F797C" w:rsidRPr="0027408B" w:rsidRDefault="00837ADA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Он ф</w:t>
      </w:r>
      <w:r w:rsidR="009F797C" w:rsidRPr="0027408B">
        <w:rPr>
          <w:rFonts w:ascii="Times New Roman" w:eastAsia="Times New Roman" w:hAnsi="Times New Roman" w:cs="Times New Roman"/>
          <w:sz w:val="28"/>
          <w:szCs w:val="28"/>
        </w:rPr>
        <w:t>ормирует:</w:t>
      </w:r>
    </w:p>
    <w:p w:rsidR="009F797C" w:rsidRPr="0027408B" w:rsidRDefault="009F797C" w:rsidP="0027408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умение анализировать информацию;</w:t>
      </w:r>
    </w:p>
    <w:p w:rsidR="009F797C" w:rsidRPr="0027408B" w:rsidRDefault="009F797C" w:rsidP="0027408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умение применять знания в нестандартной ситуации;</w:t>
      </w:r>
    </w:p>
    <w:p w:rsidR="009F797C" w:rsidRPr="0027408B" w:rsidRDefault="009F797C" w:rsidP="0027408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умение критически оценивать полученную информацию.</w:t>
      </w:r>
    </w:p>
    <w:p w:rsidR="009F797C" w:rsidRPr="0027408B" w:rsidRDefault="009F797C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Учитель предлагает учащимся информацию, содержащую неизвестное количество ошибок. Учащиеся ищут ошибку группой или индивидуально, </w:t>
      </w:r>
      <w:r w:rsidR="00837ADA" w:rsidRPr="0027408B">
        <w:rPr>
          <w:rFonts w:ascii="Times New Roman" w:eastAsia="Times New Roman" w:hAnsi="Times New Roman" w:cs="Times New Roman"/>
          <w:sz w:val="28"/>
          <w:szCs w:val="28"/>
        </w:rPr>
        <w:t>разрешены споры, совещания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>. Придя к определенному</w:t>
      </w:r>
      <w:r w:rsidR="00837ADA" w:rsidRPr="0027408B">
        <w:rPr>
          <w:rFonts w:ascii="Times New Roman" w:eastAsia="Times New Roman" w:hAnsi="Times New Roman" w:cs="Times New Roman"/>
          <w:sz w:val="28"/>
          <w:szCs w:val="28"/>
        </w:rPr>
        <w:t>, согласованному друг с другом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мнению, </w:t>
      </w:r>
      <w:r w:rsidR="00837ADA" w:rsidRPr="0027408B">
        <w:rPr>
          <w:rFonts w:ascii="Times New Roman" w:eastAsia="Times New Roman" w:hAnsi="Times New Roman" w:cs="Times New Roman"/>
          <w:sz w:val="28"/>
          <w:szCs w:val="28"/>
        </w:rPr>
        <w:t>класс выбирает спикера. Спикер передаё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т результаты учителю или оглашает задание и результат его решения перед всем классом. </w:t>
      </w:r>
      <w:r w:rsidR="00837ADA" w:rsidRPr="0027408B">
        <w:rPr>
          <w:rFonts w:ascii="Times New Roman" w:eastAsia="Times New Roman" w:hAnsi="Times New Roman" w:cs="Times New Roman"/>
          <w:sz w:val="28"/>
          <w:szCs w:val="28"/>
        </w:rPr>
        <w:lastRenderedPageBreak/>
        <w:t>На обсуждение также отводится определённое время, для того, ч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>тобы обсуждение не затянулось</w:t>
      </w:r>
    </w:p>
    <w:p w:rsidR="009F797C" w:rsidRPr="0027408B" w:rsidRDefault="009F797C" w:rsidP="002740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Таким образом, существует бесконечное множеств</w:t>
      </w:r>
      <w:r w:rsidR="00837ADA" w:rsidRPr="0027408B">
        <w:rPr>
          <w:rFonts w:ascii="Times New Roman" w:eastAsia="Times New Roman" w:hAnsi="Times New Roman" w:cs="Times New Roman"/>
          <w:sz w:val="28"/>
          <w:szCs w:val="28"/>
        </w:rPr>
        <w:t>о современных дидактических приё</w:t>
      </w:r>
      <w:r w:rsidRPr="0027408B">
        <w:rPr>
          <w:rFonts w:ascii="Times New Roman" w:eastAsia="Times New Roman" w:hAnsi="Times New Roman" w:cs="Times New Roman"/>
          <w:sz w:val="28"/>
          <w:szCs w:val="28"/>
        </w:rPr>
        <w:t>мов. Используя разнообразные способы активизации мыслительной деятельности учащихся, можно добиться определенных результатов в развитии их устной и письменной речи.</w:t>
      </w:r>
    </w:p>
    <w:p w:rsidR="00FC6A63" w:rsidRPr="0027408B" w:rsidRDefault="00FC6A63" w:rsidP="0027408B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63" w:rsidRPr="0027408B" w:rsidRDefault="0027408B" w:rsidP="0027408B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27408B" w:rsidRPr="0027408B" w:rsidRDefault="0027408B" w:rsidP="0027408B">
      <w:pPr>
        <w:pStyle w:val="a3"/>
        <w:numPr>
          <w:ilvl w:val="0"/>
          <w:numId w:val="15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hAnsi="Times New Roman" w:cs="Times New Roman"/>
          <w:sz w:val="28"/>
          <w:szCs w:val="28"/>
        </w:rPr>
        <w:t>Арутюнова Н. Д. Речь // Русский язык. Энциклопедия / Гл. ред. Ю. Н. Караулов. – М., 1997; </w:t>
      </w:r>
    </w:p>
    <w:p w:rsidR="0027408B" w:rsidRPr="0027408B" w:rsidRDefault="0027408B" w:rsidP="0027408B">
      <w:pPr>
        <w:pStyle w:val="a3"/>
        <w:numPr>
          <w:ilvl w:val="0"/>
          <w:numId w:val="15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408B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27408B">
        <w:rPr>
          <w:rFonts w:ascii="Times New Roman" w:hAnsi="Times New Roman" w:cs="Times New Roman"/>
          <w:sz w:val="28"/>
          <w:szCs w:val="28"/>
        </w:rPr>
        <w:t xml:space="preserve"> Н. С. Теория текста. Учебное пособие. – М., 2003; </w:t>
      </w:r>
    </w:p>
    <w:p w:rsidR="0027408B" w:rsidRPr="0027408B" w:rsidRDefault="0027408B" w:rsidP="0027408B">
      <w:pPr>
        <w:pStyle w:val="a3"/>
        <w:numPr>
          <w:ilvl w:val="0"/>
          <w:numId w:val="15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8B">
        <w:rPr>
          <w:rFonts w:ascii="Times New Roman" w:hAnsi="Times New Roman" w:cs="Times New Roman"/>
          <w:sz w:val="28"/>
          <w:szCs w:val="28"/>
        </w:rPr>
        <w:t>Гальперин И. Р. Текст как объект лингвистического исследования. – М., 1981;</w:t>
      </w:r>
    </w:p>
    <w:p w:rsidR="0027408B" w:rsidRPr="0027408B" w:rsidRDefault="0027408B" w:rsidP="0027408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408B">
        <w:rPr>
          <w:rFonts w:ascii="Times New Roman" w:eastAsia="Times New Roman" w:hAnsi="Times New Roman" w:cs="Times New Roman"/>
          <w:sz w:val="28"/>
          <w:szCs w:val="28"/>
        </w:rPr>
        <w:t>Рамзаева</w:t>
      </w:r>
      <w:proofErr w:type="spellEnd"/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Т.Г., Львов М.Р. Методика обучения русскому языку в начальных классах: Учеб</w:t>
      </w:r>
      <w:proofErr w:type="gramStart"/>
      <w:r w:rsidRPr="002740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408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27408B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7408B">
        <w:rPr>
          <w:rFonts w:ascii="Times New Roman" w:eastAsia="Times New Roman" w:hAnsi="Times New Roman" w:cs="Times New Roman"/>
          <w:sz w:val="28"/>
          <w:szCs w:val="28"/>
        </w:rPr>
        <w:t>ин-тов</w:t>
      </w:r>
      <w:proofErr w:type="spellEnd"/>
      <w:r w:rsidRPr="0027408B">
        <w:rPr>
          <w:rFonts w:ascii="Times New Roman" w:eastAsia="Times New Roman" w:hAnsi="Times New Roman" w:cs="Times New Roman"/>
          <w:sz w:val="28"/>
          <w:szCs w:val="28"/>
        </w:rPr>
        <w:t xml:space="preserve"> по спец. № 2121 «Педагогика и методика </w:t>
      </w:r>
      <w:proofErr w:type="spellStart"/>
      <w:r w:rsidRPr="0027408B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27408B">
        <w:rPr>
          <w:rFonts w:ascii="Times New Roman" w:eastAsia="Times New Roman" w:hAnsi="Times New Roman" w:cs="Times New Roman"/>
          <w:sz w:val="28"/>
          <w:szCs w:val="28"/>
        </w:rPr>
        <w:t>. обучения»</w:t>
      </w:r>
    </w:p>
    <w:p w:rsidR="0027408B" w:rsidRPr="0027408B" w:rsidRDefault="0027408B" w:rsidP="0027408B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27408B" w:rsidRPr="0027408B" w:rsidSect="007B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6ED"/>
    <w:multiLevelType w:val="hybridMultilevel"/>
    <w:tmpl w:val="945AE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C3B"/>
    <w:multiLevelType w:val="hybridMultilevel"/>
    <w:tmpl w:val="B28A00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7A5"/>
    <w:multiLevelType w:val="multilevel"/>
    <w:tmpl w:val="6CC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3614F"/>
    <w:multiLevelType w:val="multilevel"/>
    <w:tmpl w:val="DAB0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06BAC"/>
    <w:multiLevelType w:val="hybridMultilevel"/>
    <w:tmpl w:val="2D1E668C"/>
    <w:lvl w:ilvl="0" w:tplc="EE2254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525B"/>
    <w:multiLevelType w:val="multilevel"/>
    <w:tmpl w:val="659E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778E5"/>
    <w:multiLevelType w:val="multilevel"/>
    <w:tmpl w:val="7BD6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459F5"/>
    <w:multiLevelType w:val="multilevel"/>
    <w:tmpl w:val="9820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94F2F"/>
    <w:multiLevelType w:val="multilevel"/>
    <w:tmpl w:val="071402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FBD3915"/>
    <w:multiLevelType w:val="hybridMultilevel"/>
    <w:tmpl w:val="51EA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A3DF5"/>
    <w:multiLevelType w:val="hybridMultilevel"/>
    <w:tmpl w:val="2856D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A7B66"/>
    <w:multiLevelType w:val="multilevel"/>
    <w:tmpl w:val="A9D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668BC"/>
    <w:multiLevelType w:val="hybridMultilevel"/>
    <w:tmpl w:val="7C3226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1637D"/>
    <w:multiLevelType w:val="hybridMultilevel"/>
    <w:tmpl w:val="078CD760"/>
    <w:lvl w:ilvl="0" w:tplc="66540A1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4342"/>
    <w:multiLevelType w:val="hybridMultilevel"/>
    <w:tmpl w:val="2D1E668C"/>
    <w:lvl w:ilvl="0" w:tplc="EE2254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148D6"/>
    <w:rsid w:val="00017401"/>
    <w:rsid w:val="000707F8"/>
    <w:rsid w:val="00086DF0"/>
    <w:rsid w:val="000B738C"/>
    <w:rsid w:val="000C6F5F"/>
    <w:rsid w:val="000D3EB0"/>
    <w:rsid w:val="000E71C4"/>
    <w:rsid w:val="001B2218"/>
    <w:rsid w:val="001B3E3D"/>
    <w:rsid w:val="00201241"/>
    <w:rsid w:val="0027408B"/>
    <w:rsid w:val="002936DB"/>
    <w:rsid w:val="002E0F00"/>
    <w:rsid w:val="003E356B"/>
    <w:rsid w:val="003F0BBD"/>
    <w:rsid w:val="004C3B4F"/>
    <w:rsid w:val="004F5469"/>
    <w:rsid w:val="005148D6"/>
    <w:rsid w:val="00525980"/>
    <w:rsid w:val="005D381B"/>
    <w:rsid w:val="005D4E30"/>
    <w:rsid w:val="005E282E"/>
    <w:rsid w:val="006047F8"/>
    <w:rsid w:val="00613914"/>
    <w:rsid w:val="00662EC3"/>
    <w:rsid w:val="00681590"/>
    <w:rsid w:val="006F5198"/>
    <w:rsid w:val="00741A60"/>
    <w:rsid w:val="007467CD"/>
    <w:rsid w:val="0077264D"/>
    <w:rsid w:val="0077730D"/>
    <w:rsid w:val="00797947"/>
    <w:rsid w:val="007B1187"/>
    <w:rsid w:val="007B50CF"/>
    <w:rsid w:val="007B52B1"/>
    <w:rsid w:val="007C0F30"/>
    <w:rsid w:val="00837ADA"/>
    <w:rsid w:val="0087013B"/>
    <w:rsid w:val="008A32C9"/>
    <w:rsid w:val="009656AF"/>
    <w:rsid w:val="009678D2"/>
    <w:rsid w:val="009A089B"/>
    <w:rsid w:val="009F797C"/>
    <w:rsid w:val="00AA792E"/>
    <w:rsid w:val="00AB3055"/>
    <w:rsid w:val="00AC30DD"/>
    <w:rsid w:val="00AF002E"/>
    <w:rsid w:val="00B53606"/>
    <w:rsid w:val="00BC6AA0"/>
    <w:rsid w:val="00BF380C"/>
    <w:rsid w:val="00C14972"/>
    <w:rsid w:val="00C26AFE"/>
    <w:rsid w:val="00C80852"/>
    <w:rsid w:val="00CA3FFD"/>
    <w:rsid w:val="00CC65C5"/>
    <w:rsid w:val="00CD4427"/>
    <w:rsid w:val="00CF6ECA"/>
    <w:rsid w:val="00D900F0"/>
    <w:rsid w:val="00DC143C"/>
    <w:rsid w:val="00DE50A0"/>
    <w:rsid w:val="00E65287"/>
    <w:rsid w:val="00EE1BE5"/>
    <w:rsid w:val="00F20DF8"/>
    <w:rsid w:val="00F456B5"/>
    <w:rsid w:val="00F7118C"/>
    <w:rsid w:val="00FC6A63"/>
    <w:rsid w:val="00FD4980"/>
    <w:rsid w:val="00FE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1"/>
  </w:style>
  <w:style w:type="paragraph" w:styleId="1">
    <w:name w:val="heading 1"/>
    <w:basedOn w:val="a"/>
    <w:next w:val="a"/>
    <w:link w:val="10"/>
    <w:uiPriority w:val="9"/>
    <w:qFormat/>
    <w:rsid w:val="00797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7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149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79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797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E282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E28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E282E"/>
    <w:rPr>
      <w:b/>
      <w:bCs/>
    </w:rPr>
  </w:style>
  <w:style w:type="character" w:customStyle="1" w:styleId="c1">
    <w:name w:val="c1"/>
    <w:basedOn w:val="a0"/>
    <w:rsid w:val="00AA792E"/>
  </w:style>
  <w:style w:type="character" w:customStyle="1" w:styleId="c8">
    <w:name w:val="c8"/>
    <w:basedOn w:val="a0"/>
    <w:rsid w:val="00AA792E"/>
  </w:style>
  <w:style w:type="character" w:customStyle="1" w:styleId="c0">
    <w:name w:val="c0"/>
    <w:basedOn w:val="a0"/>
    <w:rsid w:val="00AA792E"/>
  </w:style>
  <w:style w:type="character" w:customStyle="1" w:styleId="c3">
    <w:name w:val="c3"/>
    <w:basedOn w:val="a0"/>
    <w:rsid w:val="00AA792E"/>
  </w:style>
  <w:style w:type="paragraph" w:styleId="a8">
    <w:name w:val="Balloon Text"/>
    <w:basedOn w:val="a"/>
    <w:link w:val="a9"/>
    <w:uiPriority w:val="99"/>
    <w:semiHidden/>
    <w:unhideWhenUsed/>
    <w:rsid w:val="0060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7F8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4F5469"/>
  </w:style>
  <w:style w:type="character" w:customStyle="1" w:styleId="link-ru">
    <w:name w:val="link-ru"/>
    <w:basedOn w:val="a0"/>
    <w:rsid w:val="004F5469"/>
  </w:style>
  <w:style w:type="paragraph" w:customStyle="1" w:styleId="c5">
    <w:name w:val="c5"/>
    <w:basedOn w:val="a"/>
    <w:rsid w:val="00F4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381B"/>
  </w:style>
  <w:style w:type="character" w:customStyle="1" w:styleId="c2">
    <w:name w:val="c2"/>
    <w:basedOn w:val="a0"/>
    <w:rsid w:val="005D381B"/>
  </w:style>
  <w:style w:type="character" w:customStyle="1" w:styleId="c15">
    <w:name w:val="c15"/>
    <w:basedOn w:val="a0"/>
    <w:rsid w:val="005D381B"/>
  </w:style>
  <w:style w:type="paragraph" w:customStyle="1" w:styleId="texturok">
    <w:name w:val="text_urok"/>
    <w:basedOn w:val="a"/>
    <w:uiPriority w:val="99"/>
    <w:rsid w:val="003F0BB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c35">
    <w:name w:val="c35"/>
    <w:basedOn w:val="a0"/>
    <w:rsid w:val="00F7118C"/>
  </w:style>
  <w:style w:type="paragraph" w:customStyle="1" w:styleId="c22">
    <w:name w:val="c22"/>
    <w:basedOn w:val="a"/>
    <w:rsid w:val="00FC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C6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347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8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6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60540">
                                                      <w:marLeft w:val="0"/>
                                                      <w:marRight w:val="0"/>
                                                      <w:marTop w:val="102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02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1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3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1913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622637">
                                                                              <w:marLeft w:val="0"/>
                                                                              <w:marRight w:val="2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34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76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391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8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55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5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5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1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6526">
                                                                  <w:marLeft w:val="271"/>
                                                                  <w:marRight w:val="271"/>
                                                                  <w:marTop w:val="0"/>
                                                                  <w:marBottom w:val="11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887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729">
          <w:blockQuote w:val="1"/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27">
          <w:blockQuote w:val="1"/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448">
          <w:blockQuote w:val="1"/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965">
          <w:blockQuote w:val="1"/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85">
          <w:blockQuote w:val="1"/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278">
          <w:blockQuote w:val="1"/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870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2781">
                  <w:marLeft w:val="0"/>
                  <w:marRight w:val="0"/>
                  <w:marTop w:val="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59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5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Кривцова</dc:creator>
  <cp:lastModifiedBy>Виктория Кривцова</cp:lastModifiedBy>
  <cp:revision>3</cp:revision>
  <cp:lastPrinted>2023-12-13T06:16:00Z</cp:lastPrinted>
  <dcterms:created xsi:type="dcterms:W3CDTF">2023-12-14T15:55:00Z</dcterms:created>
  <dcterms:modified xsi:type="dcterms:W3CDTF">2023-12-14T17:25:00Z</dcterms:modified>
</cp:coreProperties>
</file>