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0000" w14:textId="077F7966" w:rsidR="0061253D" w:rsidRDefault="004069F4" w:rsidP="004069F4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 w:rsidRPr="003C6C1A">
        <w:rPr>
          <w:rFonts w:ascii="Times New Roman" w:hAnsi="Times New Roman"/>
          <w:b/>
          <w:sz w:val="24"/>
        </w:rPr>
        <w:t>Автор:</w:t>
      </w:r>
      <w:r>
        <w:rPr>
          <w:rFonts w:ascii="Times New Roman" w:hAnsi="Times New Roman"/>
          <w:sz w:val="24"/>
        </w:rPr>
        <w:t xml:space="preserve"> Корсакова Гульсина </w:t>
      </w:r>
      <w:r w:rsidR="003C6C1A">
        <w:rPr>
          <w:rFonts w:ascii="Times New Roman" w:hAnsi="Times New Roman"/>
          <w:sz w:val="24"/>
        </w:rPr>
        <w:t>Фаясовна, учитель начальных классов</w:t>
      </w:r>
    </w:p>
    <w:p w14:paraId="621418F8" w14:textId="4AE1C450" w:rsidR="003C6C1A" w:rsidRDefault="003C6C1A" w:rsidP="004069F4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квалификационной категории МБОУ «Школа №86»</w:t>
      </w:r>
    </w:p>
    <w:p w14:paraId="50A90C9B" w14:textId="77777777" w:rsidR="003C6C1A" w:rsidRDefault="003C6C1A" w:rsidP="003C6C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C1A">
        <w:rPr>
          <w:rFonts w:ascii="Times New Roman" w:hAnsi="Times New Roman"/>
          <w:b/>
          <w:sz w:val="28"/>
          <w:szCs w:val="28"/>
        </w:rPr>
        <w:t xml:space="preserve">Использование цифровых ресурсов на уроках математики </w:t>
      </w:r>
      <w:proofErr w:type="gramStart"/>
      <w:r w:rsidRPr="003C6C1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C6C1A">
        <w:rPr>
          <w:rFonts w:ascii="Times New Roman" w:hAnsi="Times New Roman"/>
          <w:b/>
          <w:sz w:val="28"/>
          <w:szCs w:val="28"/>
        </w:rPr>
        <w:t xml:space="preserve"> начальных </w:t>
      </w:r>
    </w:p>
    <w:p w14:paraId="7C028399" w14:textId="6BC4508E" w:rsidR="003C6C1A" w:rsidRPr="003C6C1A" w:rsidRDefault="003C6C1A" w:rsidP="003C6C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C1A">
        <w:rPr>
          <w:rFonts w:ascii="Times New Roman" w:hAnsi="Times New Roman"/>
          <w:b/>
          <w:sz w:val="28"/>
          <w:szCs w:val="28"/>
        </w:rPr>
        <w:t xml:space="preserve">классах </w:t>
      </w:r>
      <w:bookmarkStart w:id="0" w:name="_GoBack"/>
      <w:bookmarkEnd w:id="0"/>
      <w:r w:rsidRPr="003C6C1A">
        <w:rPr>
          <w:rFonts w:ascii="Times New Roman" w:hAnsi="Times New Roman"/>
          <w:b/>
          <w:sz w:val="28"/>
          <w:szCs w:val="28"/>
        </w:rPr>
        <w:t>по ФГОС</w:t>
      </w:r>
    </w:p>
    <w:p w14:paraId="2D5AEDF3" w14:textId="77777777" w:rsidR="003C6C1A" w:rsidRDefault="003C6C1A" w:rsidP="003C6C1A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</w:p>
    <w:p w14:paraId="04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Современное время можно охарактеризовать как период стремительного развития информационных технологий, которые значительно изменяют нашу жизнь. Данные изменения - основа</w:t>
      </w:r>
      <w:r>
        <w:rPr>
          <w:rFonts w:ascii="Times New Roman" w:hAnsi="Times New Roman"/>
          <w:sz w:val="24"/>
        </w:rPr>
        <w:t xml:space="preserve"> процесса информатизации всех сфер жизни общества, в том числе и образования. Именно поэтому одной из приоритетных задач образования в России является «создание единой образовательной информационной среды» [1]. </w:t>
      </w:r>
    </w:p>
    <w:p w14:paraId="05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 использования информационных технол</w:t>
      </w:r>
      <w:r>
        <w:rPr>
          <w:rFonts w:ascii="Times New Roman" w:hAnsi="Times New Roman"/>
          <w:sz w:val="24"/>
        </w:rPr>
        <w:t>огий поднимается в Федеральных государственных образовательных стандартах начального общего образования (ФГОС НОО), именно там указывается, что «освоение основной образовательной программы начального общего образования должно отражаться в приобретении деть</w:t>
      </w:r>
      <w:r>
        <w:rPr>
          <w:rFonts w:ascii="Times New Roman" w:hAnsi="Times New Roman"/>
          <w:sz w:val="24"/>
        </w:rPr>
        <w:t>ми первоначальных представлений информационной грамотности» [2]. Информационные навыки должны помочь подрастающему поколению жить и успешно трудиться в условиях информационного общества.</w:t>
      </w:r>
    </w:p>
    <w:p w14:paraId="06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Современный ребёнок по-другому смотрит на мир, нежели его ровесник из</w:t>
      </w:r>
      <w:r>
        <w:rPr>
          <w:rFonts w:ascii="Times New Roman" w:hAnsi="Times New Roman"/>
          <w:sz w:val="24"/>
        </w:rPr>
        <w:t xml:space="preserve"> прошлого. Он превосходно владеет техникой и компьютерными технологиями. В связи с этим, воспитывать и развивать его «</w:t>
      </w:r>
      <w:proofErr w:type="spellStart"/>
      <w:r>
        <w:rPr>
          <w:rFonts w:ascii="Times New Roman" w:hAnsi="Times New Roman"/>
          <w:sz w:val="24"/>
        </w:rPr>
        <w:t>по-старинке</w:t>
      </w:r>
      <w:proofErr w:type="spellEnd"/>
      <w:r>
        <w:rPr>
          <w:rFonts w:ascii="Times New Roman" w:hAnsi="Times New Roman"/>
          <w:sz w:val="24"/>
        </w:rPr>
        <w:t xml:space="preserve">» уже невозможно. Педагогический процесс требует применения цифровых образовательных ресурсов (ЦОР) и сети Интернет. </w:t>
      </w:r>
    </w:p>
    <w:p w14:paraId="07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</w:t>
      </w:r>
      <w:r>
        <w:rPr>
          <w:rFonts w:ascii="Times New Roman" w:hAnsi="Times New Roman"/>
          <w:sz w:val="24"/>
        </w:rPr>
        <w:t>ание ЦОР в процессе обучения воплощает в жизнь принцип наглядности, дополняет зрительные и слуховые впечатления и представления детей, активизирует и развивает их эмоциональность. Кроме того, усиливает положительную мотивацию обучения, активизирует познава</w:t>
      </w:r>
      <w:r>
        <w:rPr>
          <w:rFonts w:ascii="Times New Roman" w:hAnsi="Times New Roman"/>
          <w:sz w:val="24"/>
        </w:rPr>
        <w:t xml:space="preserve">тельную деятельность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. Широкое распространение цифровых технологий в повседневной жизни меняет взаимодействие с окружающей средой. Цифровые навыки позволяют повысить эффективность и сократить время решения многих задач, проблем; делают жизнь ком</w:t>
      </w:r>
      <w:r>
        <w:rPr>
          <w:rFonts w:ascii="Times New Roman" w:hAnsi="Times New Roman"/>
          <w:sz w:val="24"/>
        </w:rPr>
        <w:t xml:space="preserve">фортной, дают возможности для индивидуального развития. </w:t>
      </w:r>
    </w:p>
    <w:p w14:paraId="08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Сегодняшний школьник окружен огромным числом информации. Перерабатывать её он в состоянии только под руководством взрослого. Следовательно, педагог должен идти в ногу со временем, вести работу с роди</w:t>
      </w:r>
      <w:r>
        <w:rPr>
          <w:rFonts w:ascii="Times New Roman" w:hAnsi="Times New Roman"/>
          <w:sz w:val="24"/>
        </w:rPr>
        <w:t xml:space="preserve">телями, развивать основы информатики у школьника, стать его проводником в мир цифровой компетентности.  Разрешить все эти задачи нельзя без пересмотра всех видов деятельности образовательного учреждения по проблеме информатизации [3]. </w:t>
      </w:r>
    </w:p>
    <w:p w14:paraId="09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Овладеть цифровой гр</w:t>
      </w:r>
      <w:r>
        <w:rPr>
          <w:rFonts w:ascii="Times New Roman" w:hAnsi="Times New Roman"/>
          <w:sz w:val="24"/>
        </w:rPr>
        <w:t xml:space="preserve">амотностью возможно, если совершенно изменить методику обучения: она должна стимулировать самостоятельную деятельность ученика, ориентировать </w:t>
      </w:r>
      <w:r>
        <w:rPr>
          <w:rFonts w:ascii="Times New Roman" w:hAnsi="Times New Roman"/>
          <w:sz w:val="24"/>
        </w:rPr>
        <w:lastRenderedPageBreak/>
        <w:t>его на дальнейшее развитие познавательных навыков. Уроки с использованием электронных образовательных ресурсов поз</w:t>
      </w:r>
      <w:r>
        <w:rPr>
          <w:rFonts w:ascii="Times New Roman" w:hAnsi="Times New Roman"/>
          <w:sz w:val="24"/>
        </w:rPr>
        <w:t>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</w:t>
      </w:r>
      <w:r>
        <w:rPr>
          <w:rFonts w:ascii="Times New Roman" w:hAnsi="Times New Roman"/>
          <w:sz w:val="24"/>
        </w:rPr>
        <w:t>иске (</w:t>
      </w:r>
      <w:proofErr w:type="spellStart"/>
      <w:r>
        <w:rPr>
          <w:rFonts w:ascii="Times New Roman" w:hAnsi="Times New Roman"/>
          <w:sz w:val="24"/>
        </w:rPr>
        <w:t>флешке</w:t>
      </w:r>
      <w:proofErr w:type="spellEnd"/>
      <w:r>
        <w:rPr>
          <w:rFonts w:ascii="Times New Roman" w:hAnsi="Times New Roman"/>
          <w:sz w:val="24"/>
        </w:rPr>
        <w:t>).</w:t>
      </w:r>
    </w:p>
    <w:p w14:paraId="0A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Цифровые ресурсы на уроках математики позволяют организовать личностно-ориентированное, проблемное обучение. Они способствуют интеграции знаний, предоставляют потенциал для развития процесса обучения. Разрешают перейти от объяснительно-иллюс</w:t>
      </w:r>
      <w:r>
        <w:rPr>
          <w:rFonts w:ascii="Times New Roman" w:hAnsi="Times New Roman"/>
          <w:sz w:val="24"/>
        </w:rPr>
        <w:t xml:space="preserve">трированного способа обучения к </w:t>
      </w:r>
      <w:proofErr w:type="spellStart"/>
      <w:r>
        <w:rPr>
          <w:rFonts w:ascii="Times New Roman" w:hAnsi="Times New Roman"/>
          <w:sz w:val="24"/>
        </w:rPr>
        <w:t>деятельностному</w:t>
      </w:r>
      <w:proofErr w:type="spellEnd"/>
      <w:r>
        <w:rPr>
          <w:rFonts w:ascii="Times New Roman" w:hAnsi="Times New Roman"/>
          <w:sz w:val="24"/>
        </w:rPr>
        <w:t xml:space="preserve">, при котором ребенок становится активным субъектом учебной деятельности. Это способствует осознанному усвоению знаний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14:paraId="0B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ЦОР значительно расширяют возможности не только педагогов, но и родителей, </w:t>
      </w:r>
      <w:r>
        <w:rPr>
          <w:rFonts w:ascii="Times New Roman" w:hAnsi="Times New Roman"/>
          <w:sz w:val="24"/>
        </w:rPr>
        <w:t xml:space="preserve">а также специалистов в области педагогики. Успешно развить способности ребёнка и реализовать его потенциал – вот ожидаемый результат использования ЦОР. </w:t>
      </w:r>
    </w:p>
    <w:p w14:paraId="0C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Факторы эффективного применения цифровых ресурсов на уроках математики: </w:t>
      </w:r>
    </w:p>
    <w:p w14:paraId="0D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дифференцированный подход к </w:t>
      </w:r>
      <w:r>
        <w:rPr>
          <w:rFonts w:ascii="Times New Roman" w:hAnsi="Times New Roman"/>
          <w:sz w:val="24"/>
        </w:rPr>
        <w:t xml:space="preserve">работе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14:paraId="0E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освобождение от рутинной работы;</w:t>
      </w:r>
    </w:p>
    <w:p w14:paraId="0F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высокая степень наглядности;</w:t>
      </w:r>
    </w:p>
    <w:p w14:paraId="10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хорошая организация коллективной работы;</w:t>
      </w:r>
    </w:p>
    <w:p w14:paraId="11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разные формы предоставления информации;</w:t>
      </w:r>
    </w:p>
    <w:p w14:paraId="12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оперативного контроля и помощи от учителя;</w:t>
      </w:r>
    </w:p>
    <w:p w14:paraId="13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возможность моделирования </w:t>
      </w:r>
      <w:r>
        <w:rPr>
          <w:rFonts w:ascii="Times New Roman" w:hAnsi="Times New Roman"/>
          <w:sz w:val="24"/>
        </w:rPr>
        <w:t>разнообразных процессов [5].</w:t>
      </w:r>
    </w:p>
    <w:p w14:paraId="14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преподавания математики в начальной школе ЦОР могут быть использованы в различных формах:</w:t>
      </w:r>
    </w:p>
    <w:p w14:paraId="15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мультимедийные сценарии уроков (презентации);</w:t>
      </w:r>
    </w:p>
    <w:p w14:paraId="16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готовые учебные и демонстрационные программы;</w:t>
      </w:r>
    </w:p>
    <w:p w14:paraId="17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интерактивные игры;</w:t>
      </w:r>
    </w:p>
    <w:p w14:paraId="18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проект</w:t>
      </w:r>
      <w:r>
        <w:rPr>
          <w:rFonts w:ascii="Times New Roman" w:hAnsi="Times New Roman"/>
          <w:sz w:val="24"/>
        </w:rPr>
        <w:t>но-исследовательская деятельность;</w:t>
      </w:r>
    </w:p>
    <w:p w14:paraId="19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внеурочная деятельность.</w:t>
      </w:r>
    </w:p>
    <w:p w14:paraId="1A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Широкое применение ЦОР на уроках математики в начальной школе прослеживается через организацию интерактивных игр. Под интерактивной игрой понимается не просто взаимодействие школьников друг с </w:t>
      </w:r>
      <w:r>
        <w:rPr>
          <w:rFonts w:ascii="Times New Roman" w:hAnsi="Times New Roman"/>
          <w:sz w:val="24"/>
        </w:rPr>
        <w:t>другом и педагогом, а совместно организованная познавательная деятельность в игровой форме. В такой игре дети не только узнают новое, получают знания, но и учатся понимать себя и других, приобретают собственный опыт, закрепляют и актуализируют имеющиеся зн</w:t>
      </w:r>
      <w:r>
        <w:rPr>
          <w:rFonts w:ascii="Times New Roman" w:hAnsi="Times New Roman"/>
          <w:sz w:val="24"/>
        </w:rPr>
        <w:t>ания.</w:t>
      </w:r>
    </w:p>
    <w:p w14:paraId="1B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Учителем подбираются и составляются задания и упражнения по теме урока. Проблема и цель игры четко и доступно для детей формулируется взрослым. Он же информирует их о правилах игры, дает четкие инструкции. Дети самостоятельно, поэтапно выполняют зада</w:t>
      </w:r>
      <w:r>
        <w:rPr>
          <w:rFonts w:ascii="Times New Roman" w:hAnsi="Times New Roman"/>
          <w:sz w:val="24"/>
        </w:rPr>
        <w:t xml:space="preserve">ния игры. Если какие-то этапы вызывают у детей затруднения, педагог корректирует их действия. По окончанию игры анализируются результаты, подводятся итоги.  </w:t>
      </w:r>
    </w:p>
    <w:p w14:paraId="1C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новых знаний – основная ключевая задача информационно-цифровой грамотности, применять кот</w:t>
      </w:r>
      <w:r>
        <w:rPr>
          <w:rFonts w:ascii="Times New Roman" w:hAnsi="Times New Roman"/>
          <w:sz w:val="24"/>
        </w:rPr>
        <w:t xml:space="preserve">орые можно и нужно в любом виде деятельности младших школьников: в образовательной деятельности, в повседневной жизни и самостоятельной деятельности, праздниках и развлечениях. При использовании ЦОР в учебной и </w:t>
      </w:r>
      <w:proofErr w:type="spellStart"/>
      <w:r>
        <w:rPr>
          <w:rFonts w:ascii="Times New Roman" w:hAnsi="Times New Roman"/>
          <w:sz w:val="24"/>
        </w:rPr>
        <w:t>внеучебной</w:t>
      </w:r>
      <w:proofErr w:type="spellEnd"/>
      <w:r>
        <w:rPr>
          <w:rFonts w:ascii="Times New Roman" w:hAnsi="Times New Roman"/>
          <w:sz w:val="24"/>
        </w:rPr>
        <w:t xml:space="preserve"> деятельности младший школьник стан</w:t>
      </w:r>
      <w:r>
        <w:rPr>
          <w:rFonts w:ascii="Times New Roman" w:hAnsi="Times New Roman"/>
          <w:sz w:val="24"/>
        </w:rPr>
        <w:t>овится активным субъектом учебного процесса.</w:t>
      </w:r>
    </w:p>
    <w:p w14:paraId="1D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Таким образом, применение современных цифровых образовательных ресурсов в образовательном процессе даёт большие возможности для информационного развития: увеличивается объём материала на уроке, есть возможность </w:t>
      </w:r>
      <w:r>
        <w:rPr>
          <w:rFonts w:ascii="Times New Roman" w:hAnsi="Times New Roman"/>
          <w:sz w:val="24"/>
        </w:rPr>
        <w:t xml:space="preserve">присутствовать на онлайн-уроках, видеоконференциях, можно «преодолеть» любую учебную дистанцию, просмотреть один и тот же материал несколько раз и в разных формах, а это как раз имеет большое значения для развития детей младшего школьного возраста. </w:t>
      </w:r>
      <w:proofErr w:type="gramEnd"/>
    </w:p>
    <w:p w14:paraId="1E000000" w14:textId="77777777" w:rsidR="0061253D" w:rsidRDefault="0061253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1F000000" w14:textId="77777777" w:rsidR="0061253D" w:rsidRDefault="003C6C1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Спис</w:t>
      </w:r>
      <w:r>
        <w:rPr>
          <w:rFonts w:ascii="Times New Roman" w:hAnsi="Times New Roman"/>
          <w:sz w:val="24"/>
        </w:rPr>
        <w:t>ок использованных источников:</w:t>
      </w:r>
    </w:p>
    <w:p w14:paraId="20000000" w14:textId="77777777" w:rsidR="0061253D" w:rsidRDefault="003C6C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образовании в Российской Федерации» от 29.12.2012 № 273-ФЗ (с изменениями на 07.10.2022г.) [Электронный ресурс]</w:t>
      </w:r>
      <w:r>
        <w:t xml:space="preserve"> </w:t>
      </w:r>
      <w:r>
        <w:rPr>
          <w:rFonts w:ascii="Times New Roman" w:hAnsi="Times New Roman"/>
          <w:sz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sz w:val="24"/>
          </w:rPr>
          <w:t>https://docs.cntd.ru/document/902389617</w:t>
        </w:r>
      </w:hyperlink>
      <w:r>
        <w:rPr>
          <w:rFonts w:ascii="Times New Roman" w:hAnsi="Times New Roman"/>
          <w:sz w:val="24"/>
        </w:rPr>
        <w:t xml:space="preserve">   </w:t>
      </w:r>
    </w:p>
    <w:p w14:paraId="21000000" w14:textId="77777777" w:rsidR="0061253D" w:rsidRDefault="003C6C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 373) (с изм. от 11.12.2020г.) [Электронный ресурс]</w:t>
      </w:r>
      <w:r>
        <w:t xml:space="preserve"> </w:t>
      </w:r>
      <w:hyperlink r:id="rId7" w:history="1">
        <w:r>
          <w:rPr>
            <w:rStyle w:val="a5"/>
            <w:rFonts w:ascii="Times New Roman" w:hAnsi="Times New Roman"/>
            <w:sz w:val="24"/>
          </w:rPr>
          <w:t>https://docs.cntd.ru/document/902180656</w:t>
        </w:r>
      </w:hyperlink>
      <w:r>
        <w:rPr>
          <w:rFonts w:ascii="Times New Roman" w:hAnsi="Times New Roman"/>
          <w:sz w:val="24"/>
        </w:rPr>
        <w:t xml:space="preserve"> </w:t>
      </w:r>
    </w:p>
    <w:p w14:paraId="22000000" w14:textId="77777777" w:rsidR="0061253D" w:rsidRDefault="003C6C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Брыксина</w:t>
      </w:r>
      <w:proofErr w:type="spellEnd"/>
      <w:r>
        <w:rPr>
          <w:rFonts w:ascii="Times New Roman" w:hAnsi="Times New Roman"/>
          <w:sz w:val="24"/>
        </w:rPr>
        <w:t xml:space="preserve"> О.Ф. Информационно-коммуникационные технологии в образовании: учебник / О.Ф. </w:t>
      </w:r>
      <w:proofErr w:type="spellStart"/>
      <w:r>
        <w:rPr>
          <w:rFonts w:ascii="Times New Roman" w:hAnsi="Times New Roman"/>
          <w:sz w:val="24"/>
        </w:rPr>
        <w:t>Брыксина</w:t>
      </w:r>
      <w:proofErr w:type="spellEnd"/>
      <w:r>
        <w:rPr>
          <w:rFonts w:ascii="Times New Roman" w:hAnsi="Times New Roman"/>
          <w:sz w:val="24"/>
        </w:rPr>
        <w:t>, Е.А. Пономарева, М.Н. Сонина. – Москва: ИНФРА-М, 2021. – 549 с.</w:t>
      </w:r>
    </w:p>
    <w:p w14:paraId="23000000" w14:textId="77777777" w:rsidR="0061253D" w:rsidRDefault="003C6C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педагогические и информационные техно</w:t>
      </w:r>
      <w:r>
        <w:rPr>
          <w:rFonts w:ascii="Times New Roman" w:hAnsi="Times New Roman"/>
          <w:sz w:val="24"/>
        </w:rPr>
        <w:t>логии в системе образования</w:t>
      </w:r>
      <w:proofErr w:type="gramStart"/>
      <w:r>
        <w:rPr>
          <w:rFonts w:ascii="Times New Roman" w:hAnsi="Times New Roman"/>
          <w:sz w:val="24"/>
        </w:rPr>
        <w:t xml:space="preserve"> / П</w:t>
      </w:r>
      <w:proofErr w:type="gramEnd"/>
      <w:r>
        <w:rPr>
          <w:rFonts w:ascii="Times New Roman" w:hAnsi="Times New Roman"/>
          <w:sz w:val="24"/>
        </w:rPr>
        <w:t xml:space="preserve">од ред. Е.С. </w:t>
      </w:r>
      <w:proofErr w:type="spellStart"/>
      <w:r>
        <w:rPr>
          <w:rFonts w:ascii="Times New Roman" w:hAnsi="Times New Roman"/>
          <w:sz w:val="24"/>
        </w:rPr>
        <w:t>Полат</w:t>
      </w:r>
      <w:proofErr w:type="spellEnd"/>
      <w:r>
        <w:rPr>
          <w:rFonts w:ascii="Times New Roman" w:hAnsi="Times New Roman"/>
          <w:sz w:val="24"/>
        </w:rPr>
        <w:t xml:space="preserve"> – 3-е изд. </w:t>
      </w:r>
      <w:proofErr w:type="spellStart"/>
      <w:r>
        <w:rPr>
          <w:rFonts w:ascii="Times New Roman" w:hAnsi="Times New Roman"/>
          <w:sz w:val="24"/>
        </w:rPr>
        <w:t>испр</w:t>
      </w:r>
      <w:proofErr w:type="spellEnd"/>
      <w:r>
        <w:rPr>
          <w:rFonts w:ascii="Times New Roman" w:hAnsi="Times New Roman"/>
          <w:sz w:val="24"/>
        </w:rPr>
        <w:t>. и доп. ‒ М.: Академия, 2018г. – 272с.</w:t>
      </w:r>
    </w:p>
    <w:p w14:paraId="24000000" w14:textId="77777777" w:rsidR="0061253D" w:rsidRDefault="003C6C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Советов, Б. Я.  Информационные технологии: учебник для вузов / Б. Я. Советов, В. В. </w:t>
      </w:r>
      <w:proofErr w:type="spellStart"/>
      <w:r>
        <w:rPr>
          <w:rFonts w:ascii="Times New Roman" w:hAnsi="Times New Roman"/>
          <w:sz w:val="24"/>
        </w:rPr>
        <w:t>Цехановский</w:t>
      </w:r>
      <w:proofErr w:type="spellEnd"/>
      <w:r>
        <w:rPr>
          <w:rFonts w:ascii="Times New Roman" w:hAnsi="Times New Roman"/>
          <w:sz w:val="24"/>
        </w:rPr>
        <w:t xml:space="preserve">. ‒ 7-е изд., </w:t>
      </w:r>
      <w:proofErr w:type="spellStart"/>
      <w:r>
        <w:rPr>
          <w:rFonts w:ascii="Times New Roman" w:hAnsi="Times New Roman"/>
          <w:sz w:val="24"/>
        </w:rPr>
        <w:t>перераб</w:t>
      </w:r>
      <w:proofErr w:type="spellEnd"/>
      <w:r>
        <w:rPr>
          <w:rFonts w:ascii="Times New Roman" w:hAnsi="Times New Roman"/>
          <w:sz w:val="24"/>
        </w:rPr>
        <w:t xml:space="preserve">. и доп. ‒ Москва: Издательство </w:t>
      </w:r>
      <w:proofErr w:type="spellStart"/>
      <w:r>
        <w:rPr>
          <w:rFonts w:ascii="Times New Roman" w:hAnsi="Times New Roman"/>
          <w:sz w:val="24"/>
        </w:rPr>
        <w:t>Юра</w:t>
      </w:r>
      <w:r>
        <w:rPr>
          <w:rFonts w:ascii="Times New Roman" w:hAnsi="Times New Roman"/>
          <w:sz w:val="24"/>
        </w:rPr>
        <w:t>йт</w:t>
      </w:r>
      <w:proofErr w:type="spellEnd"/>
      <w:r>
        <w:rPr>
          <w:rFonts w:ascii="Times New Roman" w:hAnsi="Times New Roman"/>
          <w:sz w:val="24"/>
        </w:rPr>
        <w:t>, 2021. ‒ 327 с.</w:t>
      </w:r>
    </w:p>
    <w:sectPr w:rsidR="0061253D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B53"/>
    <w:multiLevelType w:val="multilevel"/>
    <w:tmpl w:val="4DCE37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1253D"/>
    <w:rsid w:val="003C6C1A"/>
    <w:rsid w:val="004069F4"/>
    <w:rsid w:val="006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80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user23</cp:lastModifiedBy>
  <cp:revision>2</cp:revision>
  <dcterms:created xsi:type="dcterms:W3CDTF">2022-10-17T07:30:00Z</dcterms:created>
  <dcterms:modified xsi:type="dcterms:W3CDTF">2022-10-17T07:44:00Z</dcterms:modified>
</cp:coreProperties>
</file>