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07" w:rsidRPr="00A3790F" w:rsidRDefault="00CA5F07" w:rsidP="00CA5F07">
      <w:pPr>
        <w:shd w:val="clear" w:color="auto" w:fill="FFFFFF"/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0F">
        <w:rPr>
          <w:rFonts w:ascii="Times New Roman" w:hAnsi="Times New Roman"/>
          <w:b/>
          <w:bCs/>
          <w:sz w:val="24"/>
          <w:szCs w:val="24"/>
        </w:rPr>
        <w:t>Информационный час «Экскурсия в Крым»</w:t>
      </w:r>
    </w:p>
    <w:p w:rsidR="00CA5F07" w:rsidRPr="00A3790F" w:rsidRDefault="00CA5F07" w:rsidP="00CA5F07">
      <w:pPr>
        <w:shd w:val="clear" w:color="auto" w:fill="FFFFFF"/>
        <w:spacing w:after="120" w:line="360" w:lineRule="auto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b/>
          <w:bCs/>
          <w:sz w:val="24"/>
          <w:szCs w:val="24"/>
        </w:rPr>
        <w:t>Учитель:</w:t>
      </w:r>
      <w:r w:rsidRPr="00A3790F">
        <w:rPr>
          <w:rFonts w:ascii="Times New Roman" w:hAnsi="Times New Roman"/>
          <w:sz w:val="24"/>
          <w:szCs w:val="24"/>
        </w:rPr>
        <w:t> </w:t>
      </w:r>
      <w:bookmarkStart w:id="0" w:name="_GoBack"/>
      <w:r w:rsidRPr="00A3790F">
        <w:rPr>
          <w:rFonts w:ascii="Times New Roman" w:hAnsi="Times New Roman"/>
          <w:sz w:val="24"/>
          <w:szCs w:val="24"/>
        </w:rPr>
        <w:t>Дорогие ребята! Вы живёте в стране, которая называется Россией. Вы – россияне! Россия – огромная страна. Привольно раскинулась она от снегов и льдов Крайнего Севера до Черного и Азовского морей на юге.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</w:t>
      </w:r>
      <w:r w:rsidRPr="00A3790F">
        <w:rPr>
          <w:rFonts w:ascii="Times New Roman" w:hAnsi="Times New Roman"/>
          <w:bCs/>
          <w:sz w:val="24"/>
          <w:szCs w:val="24"/>
          <w:u w:val="single"/>
        </w:rPr>
        <w:t>.</w:t>
      </w:r>
    </w:p>
    <w:bookmarkEnd w:id="0"/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В России есть удивительно красивый</w:t>
      </w:r>
      <w:r w:rsidR="002662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90F">
        <w:rPr>
          <w:rFonts w:ascii="Times New Roman" w:hAnsi="Times New Roman"/>
          <w:sz w:val="24"/>
          <w:szCs w:val="24"/>
        </w:rPr>
        <w:t>уголк</w:t>
      </w:r>
      <w:proofErr w:type="spellEnd"/>
      <w:r w:rsidRPr="00A3790F">
        <w:rPr>
          <w:rFonts w:ascii="Times New Roman" w:hAnsi="Times New Roman"/>
          <w:sz w:val="24"/>
          <w:szCs w:val="24"/>
        </w:rPr>
        <w:t xml:space="preserve"> нашей страны под названием Крым. Рассмотрим карту. С чем можно сравнить Крым на карте? (ответы детей)</w:t>
      </w: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Название «Крым» происходит от тюркского – вал, стена, ров.</w:t>
      </w:r>
      <w:r w:rsidRPr="00A3790F">
        <w:rPr>
          <w:rFonts w:ascii="Times New Roman" w:hAnsi="Times New Roman"/>
          <w:sz w:val="24"/>
          <w:szCs w:val="24"/>
        </w:rPr>
        <w:br/>
      </w:r>
      <w:proofErr w:type="spellStart"/>
      <w:r w:rsidRPr="00A3790F">
        <w:rPr>
          <w:rFonts w:ascii="Times New Roman" w:hAnsi="Times New Roman"/>
          <w:sz w:val="24"/>
          <w:szCs w:val="24"/>
        </w:rPr>
        <w:t>Перекопский</w:t>
      </w:r>
      <w:proofErr w:type="spellEnd"/>
      <w:r w:rsidRPr="00A3790F">
        <w:rPr>
          <w:rFonts w:ascii="Times New Roman" w:hAnsi="Times New Roman"/>
          <w:sz w:val="24"/>
          <w:szCs w:val="24"/>
        </w:rPr>
        <w:t xml:space="preserve"> или Турецкий вал отделял Крым от материка. Он был построен 2 тыс. лет назад. Его длина почти 8,5 км.</w:t>
      </w: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 xml:space="preserve">На крымском полуострове на протяжении всей истории велась борьба за его богатые территории среди самых разных народов, населявших его. </w:t>
      </w: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В свое время Крым был частью Римской империи, и в Севастополе (тогда называвшемся Херсонес) размещались многочисленные римские легионы и непотопляемая флотилия.</w:t>
      </w: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По церковным преданиям и историческим свидетельствам, крещение Великого князя Владимира Святославовича состоялось в 988 году в городе Херсонесе, или </w:t>
      </w:r>
      <w:proofErr w:type="spellStart"/>
      <w:r w:rsidRPr="00A3790F">
        <w:rPr>
          <w:rFonts w:ascii="Times New Roman" w:hAnsi="Times New Roman"/>
          <w:i/>
          <w:iCs/>
          <w:sz w:val="24"/>
          <w:szCs w:val="24"/>
        </w:rPr>
        <w:t>Корсуне</w:t>
      </w:r>
      <w:proofErr w:type="spellEnd"/>
      <w:r w:rsidRPr="00A3790F">
        <w:rPr>
          <w:rFonts w:ascii="Times New Roman" w:hAnsi="Times New Roman"/>
          <w:sz w:val="24"/>
          <w:szCs w:val="24"/>
        </w:rPr>
        <w:t xml:space="preserve"> (так его называли древние </w:t>
      </w:r>
      <w:proofErr w:type="spellStart"/>
      <w:r w:rsidRPr="00A3790F">
        <w:rPr>
          <w:rFonts w:ascii="Times New Roman" w:hAnsi="Times New Roman"/>
          <w:sz w:val="24"/>
          <w:szCs w:val="24"/>
        </w:rPr>
        <w:t>русичи</w:t>
      </w:r>
      <w:proofErr w:type="spellEnd"/>
      <w:r w:rsidRPr="00A3790F">
        <w:rPr>
          <w:rFonts w:ascii="Times New Roman" w:hAnsi="Times New Roman"/>
          <w:sz w:val="24"/>
          <w:szCs w:val="24"/>
        </w:rPr>
        <w:t xml:space="preserve">, а теперь — Национальный заповедник «Херсонес Таврический» в г. Севастополе). В «Повести временных лет» преподобный Нестор Летописец упоминает про городскую соборную церковь: «посреди града, где собираются </w:t>
      </w:r>
      <w:proofErr w:type="spellStart"/>
      <w:r w:rsidRPr="00A3790F">
        <w:rPr>
          <w:rFonts w:ascii="Times New Roman" w:hAnsi="Times New Roman"/>
          <w:sz w:val="24"/>
          <w:szCs w:val="24"/>
        </w:rPr>
        <w:t>корсунцы</w:t>
      </w:r>
      <w:proofErr w:type="spellEnd"/>
      <w:r w:rsidRPr="00A3790F">
        <w:rPr>
          <w:rFonts w:ascii="Times New Roman" w:hAnsi="Times New Roman"/>
          <w:sz w:val="24"/>
          <w:szCs w:val="24"/>
        </w:rPr>
        <w:t xml:space="preserve"> на торг», которая, как предполагают ученые, могла быть наиболее вероятным местом судьбоносного для всей Руси события.</w:t>
      </w: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Именно в Крыму Кирилл и Мефодий работали над созданием славянской письменности.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 xml:space="preserve">19 апреля 1783 года был издан манифест Екатерины II о присоединении Крыма к России. Манифест был подготовлен князем Потемкиным. В этом документе крымским жителям обещалось «свято и непоколебимо за себя и преемников престола нашего содержать их в </w:t>
      </w:r>
      <w:proofErr w:type="spellStart"/>
      <w:r w:rsidRPr="00A3790F">
        <w:rPr>
          <w:rFonts w:ascii="Times New Roman" w:hAnsi="Times New Roman"/>
          <w:sz w:val="24"/>
          <w:szCs w:val="24"/>
        </w:rPr>
        <w:t>равне</w:t>
      </w:r>
      <w:proofErr w:type="spellEnd"/>
      <w:r w:rsidRPr="00A3790F">
        <w:rPr>
          <w:rFonts w:ascii="Times New Roman" w:hAnsi="Times New Roman"/>
          <w:sz w:val="24"/>
          <w:szCs w:val="24"/>
        </w:rPr>
        <w:t xml:space="preserve"> с природными нашими подданными, охранять и защищать их лица, имущество, храмы и природную их веру...».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D0869" w:rsidRDefault="00ED0869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 xml:space="preserve">В 1854—1855 гг. в Крыму разыгрались главные события Восточной войны (1853—1856), более известной под названием Крымской. Героическая оборона Севастополя длилась 349 дней и показала </w:t>
      </w:r>
      <w:r w:rsidRPr="00A3790F">
        <w:rPr>
          <w:rFonts w:ascii="Times New Roman" w:hAnsi="Times New Roman"/>
          <w:color w:val="000000" w:themeColor="text1"/>
          <w:sz w:val="24"/>
          <w:szCs w:val="24"/>
        </w:rPr>
        <w:lastRenderedPageBreak/>
        <w:t>всему миру величие непобежденного русского народа. Руководили обороной Севастополя начальник штаба Черноморского флота вице-адмирал В. А. Корнилов и командующий эскадрой вице-адмирал П. С. Нахимов.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>Севастополь в Великой Отечественной войне</w:t>
      </w:r>
    </w:p>
    <w:p w:rsidR="00CA5F07" w:rsidRPr="00A3790F" w:rsidRDefault="00CA5F07" w:rsidP="00CA5F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>30 октября 1941 года началась оборона Севастополя</w:t>
      </w:r>
    </w:p>
    <w:p w:rsidR="00CA5F07" w:rsidRPr="00A3790F" w:rsidRDefault="00CA5F07" w:rsidP="00CA5F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>Оборона Севастополя продолжалась 250 дней</w:t>
      </w:r>
    </w:p>
    <w:p w:rsidR="00CA5F07" w:rsidRPr="00A3790F" w:rsidRDefault="00CA5F07" w:rsidP="00CA5F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>В борьбе за город противник потерял около 300 тысяч человек убитыми и ранеными.</w:t>
      </w: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>Крым-жемчужина России, это уникальный архитектурный, культурный, исторический памятник, туристический центр и знаменитая здравница.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>Самые памятные места Крыма.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 xml:space="preserve">«Ласточкино гнездо» 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 xml:space="preserve">«Памятник затопленным кораблям в Севастополе» 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 xml:space="preserve">«Водопад </w:t>
      </w:r>
      <w:proofErr w:type="spellStart"/>
      <w:r w:rsidRPr="00A3790F">
        <w:rPr>
          <w:rFonts w:ascii="Times New Roman" w:hAnsi="Times New Roman"/>
          <w:color w:val="000000" w:themeColor="text1"/>
          <w:sz w:val="24"/>
          <w:szCs w:val="24"/>
        </w:rPr>
        <w:t>Джур-Джур</w:t>
      </w:r>
      <w:proofErr w:type="spellEnd"/>
      <w:r w:rsidRPr="00A3790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0F">
        <w:rPr>
          <w:rFonts w:ascii="Times New Roman" w:hAnsi="Times New Roman"/>
          <w:color w:val="000000" w:themeColor="text1"/>
          <w:sz w:val="24"/>
          <w:szCs w:val="24"/>
        </w:rPr>
        <w:t xml:space="preserve">«Генуэзская крепость» 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3790F">
        <w:rPr>
          <w:rFonts w:ascii="Times New Roman" w:hAnsi="Times New Roman"/>
          <w:color w:val="000000" w:themeColor="text1"/>
          <w:sz w:val="24"/>
          <w:szCs w:val="24"/>
        </w:rPr>
        <w:t>Ливадийский</w:t>
      </w:r>
      <w:proofErr w:type="spellEnd"/>
      <w:r w:rsidRPr="00A3790F">
        <w:rPr>
          <w:rFonts w:ascii="Times New Roman" w:hAnsi="Times New Roman"/>
          <w:color w:val="000000" w:themeColor="text1"/>
          <w:sz w:val="24"/>
          <w:szCs w:val="24"/>
        </w:rPr>
        <w:t xml:space="preserve"> дворец» 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 xml:space="preserve">Новый свет 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A5F07" w:rsidRPr="00ED0869" w:rsidRDefault="00CA5F07" w:rsidP="00ED08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 xml:space="preserve">Каждый город </w:t>
      </w:r>
      <w:proofErr w:type="gramStart"/>
      <w:r w:rsidRPr="00A3790F">
        <w:rPr>
          <w:rFonts w:ascii="Times New Roman" w:hAnsi="Times New Roman"/>
          <w:sz w:val="24"/>
          <w:szCs w:val="24"/>
        </w:rPr>
        <w:t>Крыма  самобытен</w:t>
      </w:r>
      <w:proofErr w:type="gramEnd"/>
      <w:r w:rsidRPr="00A3790F">
        <w:rPr>
          <w:rFonts w:ascii="Times New Roman" w:hAnsi="Times New Roman"/>
          <w:sz w:val="24"/>
          <w:szCs w:val="24"/>
        </w:rPr>
        <w:t xml:space="preserve"> по своему.</w:t>
      </w:r>
      <w:r w:rsidR="00ED0869">
        <w:rPr>
          <w:rFonts w:ascii="Times New Roman" w:hAnsi="Times New Roman"/>
          <w:sz w:val="24"/>
          <w:szCs w:val="24"/>
        </w:rPr>
        <w:t xml:space="preserve"> </w:t>
      </w:r>
      <w:r w:rsidRPr="00ED0869">
        <w:rPr>
          <w:rFonts w:ascii="Times New Roman" w:hAnsi="Times New Roman"/>
          <w:sz w:val="24"/>
          <w:szCs w:val="24"/>
        </w:rPr>
        <w:t>Итак, отправляемся в город Феодосию.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Море Чёрное шумит,</w:t>
      </w:r>
    </w:p>
    <w:p w:rsidR="00CA5F07" w:rsidRPr="00A3790F" w:rsidRDefault="00CA5F07" w:rsidP="00CA5F07">
      <w:pPr>
        <w:pStyle w:val="a3"/>
        <w:shd w:val="clear" w:color="auto" w:fill="FFFFFF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Край наш морем знаменит.</w:t>
      </w:r>
    </w:p>
    <w:p w:rsidR="00CA5F07" w:rsidRPr="00A3790F" w:rsidRDefault="00CA5F07" w:rsidP="00CA5F07">
      <w:pPr>
        <w:pStyle w:val="a3"/>
        <w:shd w:val="clear" w:color="auto" w:fill="FFFFFF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Славен солнцем южным</w:t>
      </w:r>
    </w:p>
    <w:p w:rsidR="00CA5F07" w:rsidRPr="00A3790F" w:rsidRDefault="00CA5F07" w:rsidP="00CA5F07">
      <w:pPr>
        <w:pStyle w:val="a3"/>
        <w:shd w:val="clear" w:color="auto" w:fill="FFFFFF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И народом дружным.</w:t>
      </w:r>
    </w:p>
    <w:p w:rsidR="00CA5F07" w:rsidRPr="00A3790F" w:rsidRDefault="00CA5F07" w:rsidP="00CA5F07">
      <w:pPr>
        <w:pStyle w:val="a3"/>
        <w:shd w:val="clear" w:color="auto" w:fill="FFFFFF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– Какие народы населяют Крым?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– Какие моря омывают Крым?</w:t>
      </w:r>
    </w:p>
    <w:p w:rsidR="00CA5F07" w:rsidRPr="00A3790F" w:rsidRDefault="00CA5F07" w:rsidP="00CA5F07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Феодосия – это город-порт, город-курорт.</w:t>
      </w:r>
    </w:p>
    <w:p w:rsidR="00CA5F07" w:rsidRPr="00A3790F" w:rsidRDefault="00CA5F07" w:rsidP="00CA5F0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В городе много замечательных мест. Интересны музей Александра Грина и картинная галерея Айвазовского. Художник очень любил рисовать море. На его картинах оно спокойное и бурное, ласковое и грозное, но всегда прекрасное.</w:t>
      </w:r>
    </w:p>
    <w:p w:rsidR="00CA5F07" w:rsidRPr="00A3790F" w:rsidRDefault="00CA5F07" w:rsidP="00CA5F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Мы отправляемся в город Судак. Вдали виднеются горы. Как они называются? (Крымские горы) может вы знаете, какие деревья растут в Крымских лесах? Какие животные водятся?</w:t>
      </w:r>
    </w:p>
    <w:p w:rsidR="00CA5F07" w:rsidRPr="00A3790F" w:rsidRDefault="00CA5F07" w:rsidP="00CA5F07">
      <w:pPr>
        <w:pStyle w:val="a3"/>
        <w:shd w:val="clear" w:color="auto" w:fill="FFFFFF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– Я предлагаю вам полюбоваться чудесными пейзажами. (дети рассматривают иллюстрации). В долинах у гор выращивают виноград. Под Судаком очень благоприятные условия для виноградников.</w:t>
      </w:r>
    </w:p>
    <w:p w:rsidR="00CA5F07" w:rsidRPr="00A3790F" w:rsidRDefault="00CA5F07" w:rsidP="00CA5F07">
      <w:pPr>
        <w:pStyle w:val="a3"/>
        <w:shd w:val="clear" w:color="auto" w:fill="FFFFFF"/>
        <w:spacing w:line="360" w:lineRule="auto"/>
        <w:ind w:left="644"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lastRenderedPageBreak/>
        <w:t>– Погостили в Судаке, отправляемся дальше. Наш путь лежит в Ялту. По дороге будем читать стихи о Крыме.</w:t>
      </w:r>
    </w:p>
    <w:p w:rsidR="00CA5F07" w:rsidRPr="00A3790F" w:rsidRDefault="00CA5F07" w:rsidP="00CA5F07">
      <w:pPr>
        <w:shd w:val="clear" w:color="auto" w:fill="FFFFFF"/>
        <w:spacing w:after="0" w:line="240" w:lineRule="auto"/>
        <w:ind w:left="28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b/>
          <w:bCs/>
          <w:sz w:val="24"/>
          <w:szCs w:val="24"/>
        </w:rPr>
        <w:t>Ученик.</w:t>
      </w:r>
    </w:p>
    <w:p w:rsidR="00CA5F07" w:rsidRPr="00A3790F" w:rsidRDefault="00CA5F07" w:rsidP="00CA5F07">
      <w:pPr>
        <w:shd w:val="clear" w:color="auto" w:fill="FFFFFF"/>
        <w:spacing w:after="0" w:line="240" w:lineRule="auto"/>
        <w:ind w:left="28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Моя земля!  Мой Крым родной!</w:t>
      </w:r>
    </w:p>
    <w:p w:rsidR="00CA5F07" w:rsidRPr="00A3790F" w:rsidRDefault="00CA5F07" w:rsidP="00CA5F07">
      <w:pPr>
        <w:pStyle w:val="a3"/>
        <w:shd w:val="clear" w:color="auto" w:fill="FFFFFF"/>
        <w:spacing w:after="0" w:line="240" w:lineRule="auto"/>
        <w:ind w:left="64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Из века в век всегда, ты, славен!</w:t>
      </w:r>
    </w:p>
    <w:p w:rsidR="00CA5F07" w:rsidRPr="00A3790F" w:rsidRDefault="00CA5F07" w:rsidP="00CA5F07">
      <w:pPr>
        <w:shd w:val="clear" w:color="auto" w:fill="FFFFFF"/>
        <w:spacing w:after="0" w:line="240" w:lineRule="auto"/>
        <w:ind w:left="28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Отчизны краешек особенный,</w:t>
      </w:r>
    </w:p>
    <w:p w:rsidR="00CA5F07" w:rsidRPr="00A3790F" w:rsidRDefault="00CA5F07" w:rsidP="00CA5F07">
      <w:pPr>
        <w:shd w:val="clear" w:color="auto" w:fill="FFFFFF"/>
        <w:spacing w:after="0" w:line="240" w:lineRule="auto"/>
        <w:ind w:left="28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Долины, горы, хлеб и соль…</w:t>
      </w:r>
    </w:p>
    <w:p w:rsidR="00CA5F07" w:rsidRPr="00A3790F" w:rsidRDefault="00CA5F07" w:rsidP="00CA5F07">
      <w:pPr>
        <w:pStyle w:val="a3"/>
        <w:shd w:val="clear" w:color="auto" w:fill="FFFFFF"/>
        <w:spacing w:after="0" w:line="240" w:lineRule="auto"/>
        <w:ind w:left="64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Для всех ты Крым,</w:t>
      </w:r>
    </w:p>
    <w:p w:rsidR="00CA5F07" w:rsidRPr="00A3790F" w:rsidRDefault="00CA5F07" w:rsidP="00CA5F07">
      <w:pPr>
        <w:pStyle w:val="a3"/>
        <w:shd w:val="clear" w:color="auto" w:fill="FFFFFF"/>
        <w:spacing w:after="0" w:line="240" w:lineRule="auto"/>
        <w:ind w:left="64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А мне, ты, Родина.</w:t>
      </w:r>
    </w:p>
    <w:p w:rsidR="00CA5F07" w:rsidRPr="00A3790F" w:rsidRDefault="00CA5F07" w:rsidP="00CA5F07">
      <w:pPr>
        <w:pStyle w:val="a3"/>
        <w:shd w:val="clear" w:color="auto" w:fill="FFFFFF"/>
        <w:spacing w:after="0" w:line="240" w:lineRule="auto"/>
        <w:ind w:left="64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Мой дом, судьба моя и боль.</w:t>
      </w:r>
    </w:p>
    <w:p w:rsidR="00CA5F07" w:rsidRPr="00A3790F" w:rsidRDefault="00CA5F07" w:rsidP="00CA5F07">
      <w:pPr>
        <w:pStyle w:val="a3"/>
        <w:shd w:val="clear" w:color="auto" w:fill="FFFFFF"/>
        <w:spacing w:after="0" w:line="240" w:lineRule="auto"/>
        <w:ind w:left="64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Цвети мой край! И хорошей!</w:t>
      </w:r>
    </w:p>
    <w:p w:rsidR="00CA5F07" w:rsidRPr="00A3790F" w:rsidRDefault="00CA5F07" w:rsidP="00CA5F07">
      <w:pPr>
        <w:shd w:val="clear" w:color="auto" w:fill="FFFFFF"/>
        <w:spacing w:after="0" w:line="240" w:lineRule="auto"/>
        <w:ind w:left="28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Как жизнь, мой Крым, ты людям нужен.</w:t>
      </w:r>
    </w:p>
    <w:p w:rsidR="00CA5F07" w:rsidRPr="00A3790F" w:rsidRDefault="00CA5F07" w:rsidP="00CA5F07">
      <w:pPr>
        <w:pStyle w:val="a3"/>
        <w:shd w:val="clear" w:color="auto" w:fill="FFFFFF"/>
        <w:spacing w:after="0" w:line="240" w:lineRule="auto"/>
        <w:ind w:left="64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Чудесный уголок земли,</w:t>
      </w:r>
    </w:p>
    <w:p w:rsidR="00CA5F07" w:rsidRPr="00A3790F" w:rsidRDefault="00CA5F07" w:rsidP="00CA5F07">
      <w:pPr>
        <w:shd w:val="clear" w:color="auto" w:fill="FFFFFF"/>
        <w:spacing w:after="0" w:line="240" w:lineRule="auto"/>
        <w:ind w:left="284"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Мой полуостров тёплый, южный.</w:t>
      </w:r>
    </w:p>
    <w:p w:rsidR="00CA5F07" w:rsidRPr="00A3790F" w:rsidRDefault="00CA5F07" w:rsidP="00CA5F07">
      <w:pPr>
        <w:shd w:val="clear" w:color="auto" w:fill="FFFFFF"/>
        <w:spacing w:after="0" w:line="240" w:lineRule="auto"/>
        <w:ind w:left="284" w:right="-102"/>
        <w:jc w:val="both"/>
        <w:rPr>
          <w:rFonts w:ascii="Times New Roman" w:hAnsi="Times New Roman"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line="36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Мы приближаемся к красавице-Ялте. Что вы знаете о Ялте? Ялта – чудо Крыма. Расположена Ялта на берегу моря, на высоких холмах. Горы защищают Ялту от холодных ветров; морской и лесной воздух полезны для здоровья людей. Поэтому Ялта – всемирно-известный курорт. На востоке мы видим Медведь-гору.</w:t>
      </w:r>
    </w:p>
    <w:p w:rsidR="00ED0869" w:rsidRDefault="00CA5F07" w:rsidP="00ED0869">
      <w:pPr>
        <w:shd w:val="clear" w:color="auto" w:fill="FFFFFF"/>
        <w:spacing w:after="0" w:line="36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b/>
          <w:sz w:val="24"/>
          <w:szCs w:val="24"/>
        </w:rPr>
        <w:t xml:space="preserve"> </w:t>
      </w:r>
      <w:r w:rsidRPr="00A3790F">
        <w:rPr>
          <w:rFonts w:ascii="Times New Roman" w:hAnsi="Times New Roman"/>
          <w:sz w:val="24"/>
          <w:szCs w:val="24"/>
        </w:rPr>
        <w:t xml:space="preserve">Ребята, в Ялте много </w:t>
      </w:r>
      <w:proofErr w:type="gramStart"/>
      <w:r w:rsidRPr="00A3790F">
        <w:rPr>
          <w:rFonts w:ascii="Times New Roman" w:hAnsi="Times New Roman"/>
          <w:sz w:val="24"/>
          <w:szCs w:val="24"/>
        </w:rPr>
        <w:t>замечательных  мест</w:t>
      </w:r>
      <w:proofErr w:type="gramEnd"/>
      <w:r w:rsidRPr="00A3790F">
        <w:rPr>
          <w:rFonts w:ascii="Times New Roman" w:hAnsi="Times New Roman"/>
          <w:sz w:val="24"/>
          <w:szCs w:val="24"/>
        </w:rPr>
        <w:t xml:space="preserve">, одно из них – Никитский ботанический сад. Он был создан в 1812 году Христофором </w:t>
      </w:r>
      <w:proofErr w:type="spellStart"/>
      <w:r w:rsidRPr="00A3790F">
        <w:rPr>
          <w:rFonts w:ascii="Times New Roman" w:hAnsi="Times New Roman"/>
          <w:sz w:val="24"/>
          <w:szCs w:val="24"/>
        </w:rPr>
        <w:t>Стевеном</w:t>
      </w:r>
      <w:proofErr w:type="spellEnd"/>
      <w:r w:rsidRPr="00A3790F">
        <w:rPr>
          <w:rFonts w:ascii="Times New Roman" w:hAnsi="Times New Roman"/>
          <w:sz w:val="24"/>
          <w:szCs w:val="24"/>
        </w:rPr>
        <w:t xml:space="preserve">. В нём представлены растения всех континентов планеты – около семи тысяч видов, разновидностей и сортов. В Никитском ботаническом саду находится роща пробкового дуба, деревья в нём имеют возраст 175 лет. А вот </w:t>
      </w:r>
      <w:proofErr w:type="spellStart"/>
      <w:r w:rsidRPr="00A3790F">
        <w:rPr>
          <w:rFonts w:ascii="Times New Roman" w:hAnsi="Times New Roman"/>
          <w:sz w:val="24"/>
          <w:szCs w:val="24"/>
        </w:rPr>
        <w:t>тисс</w:t>
      </w:r>
      <w:proofErr w:type="spellEnd"/>
      <w:r w:rsidRPr="00A3790F">
        <w:rPr>
          <w:rFonts w:ascii="Times New Roman" w:hAnsi="Times New Roman"/>
          <w:sz w:val="24"/>
          <w:szCs w:val="24"/>
        </w:rPr>
        <w:t xml:space="preserve"> ягодный. Его возраст 500 лет. В Никитском саду собраны коллекции канн, хризантем и роз. Долго можно гулять по парку, любуясь его красотой, но нам пора в путь.</w:t>
      </w:r>
    </w:p>
    <w:p w:rsidR="00CA5F07" w:rsidRPr="00ED0869" w:rsidRDefault="00CA5F07" w:rsidP="00ED0869">
      <w:pPr>
        <w:shd w:val="clear" w:color="auto" w:fill="FFFFFF"/>
        <w:spacing w:after="0" w:line="36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ED0869">
        <w:rPr>
          <w:rFonts w:ascii="Times New Roman" w:hAnsi="Times New Roman"/>
          <w:sz w:val="24"/>
          <w:szCs w:val="24"/>
        </w:rPr>
        <w:t> </w:t>
      </w:r>
    </w:p>
    <w:p w:rsidR="00CA5F07" w:rsidRPr="00A3790F" w:rsidRDefault="00CA5F07" w:rsidP="00CA5F07">
      <w:pPr>
        <w:shd w:val="clear" w:color="auto" w:fill="FFFFFF"/>
        <w:spacing w:line="36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Мы прощаемся с Ялтой. Направляемся в Севастополь.</w:t>
      </w:r>
    </w:p>
    <w:p w:rsidR="00CA5F07" w:rsidRPr="00A3790F" w:rsidRDefault="00CA5F07" w:rsidP="00CA5F07">
      <w:pPr>
        <w:shd w:val="clear" w:color="auto" w:fill="FFFFFF"/>
        <w:spacing w:line="36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 xml:space="preserve"> Севастополь в переводе с греческого – высокий, священный город. Это город боевой славы. Не раз он отражал натиск врага. Жестокие бои шли в Севастополе во время Великой отечественной войны. От города остались скалы, море и солнце. Но город поднялся из пепла и руин и стал ещё более молодым и величавым. В Севастополе находится Черноморский флот России.</w:t>
      </w:r>
    </w:p>
    <w:p w:rsidR="00ED0869" w:rsidRDefault="00ED0869" w:rsidP="00CA5F07">
      <w:pPr>
        <w:shd w:val="clear" w:color="auto" w:fill="FFFFFF"/>
        <w:spacing w:line="360" w:lineRule="auto"/>
        <w:ind w:right="-104"/>
        <w:jc w:val="both"/>
        <w:rPr>
          <w:rFonts w:ascii="Times New Roman" w:hAnsi="Times New Roman"/>
          <w:b/>
          <w:sz w:val="24"/>
          <w:szCs w:val="24"/>
        </w:rPr>
      </w:pPr>
    </w:p>
    <w:p w:rsidR="00CA5F07" w:rsidRPr="00A3790F" w:rsidRDefault="00CA5F07" w:rsidP="00CA5F07">
      <w:pPr>
        <w:shd w:val="clear" w:color="auto" w:fill="FFFFFF"/>
        <w:spacing w:line="36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Мы направляемся в Евпаторию.  Евпатория – известная детская здравница. А почему её так называют? Кто из вас отдыхал в санаториях Евпатории?  </w:t>
      </w:r>
    </w:p>
    <w:p w:rsidR="00CA5F07" w:rsidRPr="00A3790F" w:rsidRDefault="00CA5F07" w:rsidP="00CA5F07">
      <w:pPr>
        <w:pStyle w:val="a3"/>
        <w:shd w:val="clear" w:color="auto" w:fill="FFFFFF"/>
        <w:spacing w:line="360" w:lineRule="auto"/>
        <w:ind w:left="644"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– А теперь садимся в автобус и продолжаем путешествие по живописным дорогам Крыма. Отгадайте загадку и узнаете название города, в который мы направляемся.</w:t>
      </w:r>
    </w:p>
    <w:p w:rsidR="00CA5F07" w:rsidRPr="00A3790F" w:rsidRDefault="00CA5F07" w:rsidP="00CA5F07">
      <w:pPr>
        <w:pStyle w:val="a3"/>
        <w:shd w:val="clear" w:color="auto" w:fill="FFFFFF"/>
        <w:spacing w:line="360" w:lineRule="auto"/>
        <w:ind w:left="644"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1.   Как называется поле, где выращивают дыни, арбузы? (бахча)</w:t>
      </w:r>
    </w:p>
    <w:p w:rsidR="00CA5F07" w:rsidRPr="00A3790F" w:rsidRDefault="00CA5F07" w:rsidP="00CA5F07">
      <w:pPr>
        <w:pStyle w:val="a3"/>
        <w:shd w:val="clear" w:color="auto" w:fill="FFFFFF"/>
        <w:spacing w:line="360" w:lineRule="auto"/>
        <w:ind w:left="644"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2.   Куда складывают дрова, уголь, домашнюю утварь? (сарай)</w:t>
      </w:r>
    </w:p>
    <w:p w:rsidR="00CA5F07" w:rsidRPr="00A3790F" w:rsidRDefault="00CA5F07" w:rsidP="00A3790F">
      <w:pPr>
        <w:shd w:val="clear" w:color="auto" w:fill="FFFFFF"/>
        <w:spacing w:line="36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lastRenderedPageBreak/>
        <w:t>Это город Бахчисарай</w:t>
      </w:r>
      <w:r w:rsidR="00A3790F" w:rsidRPr="00A3790F">
        <w:rPr>
          <w:rFonts w:ascii="Times New Roman" w:hAnsi="Times New Roman"/>
          <w:sz w:val="24"/>
          <w:szCs w:val="24"/>
        </w:rPr>
        <w:t xml:space="preserve"> - </w:t>
      </w:r>
      <w:r w:rsidRPr="00A3790F">
        <w:rPr>
          <w:rFonts w:ascii="Times New Roman" w:hAnsi="Times New Roman"/>
          <w:sz w:val="24"/>
          <w:szCs w:val="24"/>
        </w:rPr>
        <w:t xml:space="preserve"> бывшая столица Крымского ханства. Расположен в живописном месте в 15-20 км от моря. Самый известный памятник города бывший ханский дворец. Он был резиденцией ханов Гиреев. В честь дворца назван город: Бахчи – сад, сарай – дворец. </w:t>
      </w:r>
    </w:p>
    <w:p w:rsidR="00CA5F07" w:rsidRPr="00A3790F" w:rsidRDefault="00CA5F07" w:rsidP="00A3790F">
      <w:pPr>
        <w:shd w:val="clear" w:color="auto" w:fill="FFFFFF"/>
        <w:spacing w:after="0" w:line="36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Мы направляемся в столицу Крыма. Как называется этот город? Какое название он носил в древности? (</w:t>
      </w:r>
      <w:proofErr w:type="spellStart"/>
      <w:r w:rsidRPr="00A3790F">
        <w:rPr>
          <w:rFonts w:ascii="Times New Roman" w:hAnsi="Times New Roman"/>
          <w:sz w:val="24"/>
          <w:szCs w:val="24"/>
        </w:rPr>
        <w:t>Неаполис</w:t>
      </w:r>
      <w:proofErr w:type="spellEnd"/>
      <w:r w:rsidRPr="00A3790F">
        <w:rPr>
          <w:rFonts w:ascii="Times New Roman" w:hAnsi="Times New Roman"/>
          <w:sz w:val="24"/>
          <w:szCs w:val="24"/>
        </w:rPr>
        <w:t>).</w:t>
      </w:r>
    </w:p>
    <w:p w:rsidR="00CA5F07" w:rsidRPr="00A3790F" w:rsidRDefault="00CA5F07" w:rsidP="00A3790F">
      <w:pPr>
        <w:shd w:val="clear" w:color="auto" w:fill="FFFFFF"/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 xml:space="preserve">Южный город в долине </w:t>
      </w:r>
      <w:proofErr w:type="spellStart"/>
      <w:r w:rsidRPr="00A3790F">
        <w:rPr>
          <w:rFonts w:ascii="Times New Roman" w:hAnsi="Times New Roman"/>
          <w:sz w:val="24"/>
          <w:szCs w:val="24"/>
        </w:rPr>
        <w:t>Салгира</w:t>
      </w:r>
      <w:proofErr w:type="spellEnd"/>
      <w:r w:rsidRPr="00A3790F">
        <w:rPr>
          <w:rFonts w:ascii="Times New Roman" w:hAnsi="Times New Roman"/>
          <w:sz w:val="24"/>
          <w:szCs w:val="24"/>
        </w:rPr>
        <w:t>,</w:t>
      </w:r>
    </w:p>
    <w:p w:rsidR="00CA5F07" w:rsidRPr="00A3790F" w:rsidRDefault="00CA5F07" w:rsidP="00A3790F">
      <w:pPr>
        <w:shd w:val="clear" w:color="auto" w:fill="FFFFFF"/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С нами ты, Симферополь, всегда.</w:t>
      </w:r>
    </w:p>
    <w:p w:rsidR="00CA5F07" w:rsidRPr="00A3790F" w:rsidRDefault="00CA5F07" w:rsidP="00A3790F">
      <w:pPr>
        <w:shd w:val="clear" w:color="auto" w:fill="FFFFFF"/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Сердце Крыма, прекрасного мира</w:t>
      </w:r>
    </w:p>
    <w:p w:rsidR="00CA5F07" w:rsidRPr="00A3790F" w:rsidRDefault="00CA5F07" w:rsidP="00A3790F">
      <w:pPr>
        <w:shd w:val="clear" w:color="auto" w:fill="FFFFFF"/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>Называют тебя неспроста.</w:t>
      </w:r>
    </w:p>
    <w:p w:rsidR="00A3790F" w:rsidRPr="00A3790F" w:rsidRDefault="00A3790F" w:rsidP="00CA5F0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5F07" w:rsidRPr="00A3790F" w:rsidRDefault="00AE4B95" w:rsidP="00A3790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A5F07" w:rsidRPr="00A3790F">
        <w:rPr>
          <w:rFonts w:ascii="Times New Roman" w:hAnsi="Times New Roman"/>
          <w:sz w:val="24"/>
          <w:szCs w:val="24"/>
        </w:rPr>
        <w:t>18 марта 2014 г. Президент Российской Федерации В.В. Путин подписал межгосударственный Договор о принятии Крыма и Севастополя в состав Российской Федерации, в соответствии с которым в составе России образуются два новых субъекта – Республика Крым и город федерального значения Севастополь. Договор вступил в силу с даты его ратификации 21 марта. Это событие имеет важное значение в новейшей российской истории.</w:t>
      </w:r>
    </w:p>
    <w:p w:rsidR="00CA5F07" w:rsidRPr="00A3790F" w:rsidRDefault="00CA5F07" w:rsidP="00CA5F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790F">
        <w:rPr>
          <w:rFonts w:ascii="Times New Roman" w:hAnsi="Times New Roman"/>
          <w:b/>
          <w:sz w:val="24"/>
          <w:szCs w:val="24"/>
        </w:rPr>
        <w:t>Учитель:</w:t>
      </w:r>
    </w:p>
    <w:p w:rsidR="00CA5F07" w:rsidRPr="00A3790F" w:rsidRDefault="00CA5F07" w:rsidP="00CA5F07">
      <w:pPr>
        <w:spacing w:line="360" w:lineRule="auto"/>
        <w:rPr>
          <w:rFonts w:ascii="Times New Roman" w:hAnsi="Times New Roman"/>
          <w:sz w:val="24"/>
          <w:szCs w:val="24"/>
        </w:rPr>
      </w:pPr>
      <w:r w:rsidRPr="00A3790F">
        <w:rPr>
          <w:rFonts w:ascii="Times New Roman" w:hAnsi="Times New Roman"/>
          <w:sz w:val="24"/>
          <w:szCs w:val="24"/>
        </w:rPr>
        <w:t xml:space="preserve">Мне бы хотелось, чтобы вы всегда помнили, что вы - граждане великой страны, имеющей богатую и славную историю, чтили ее символы, гордились своей страной. Вы граждане </w:t>
      </w:r>
      <w:proofErr w:type="gramStart"/>
      <w:r w:rsidRPr="00A3790F">
        <w:rPr>
          <w:rFonts w:ascii="Times New Roman" w:hAnsi="Times New Roman"/>
          <w:sz w:val="24"/>
          <w:szCs w:val="24"/>
        </w:rPr>
        <w:t>многонациональной страны</w:t>
      </w:r>
      <w:proofErr w:type="gramEnd"/>
      <w:r w:rsidRPr="00A3790F">
        <w:rPr>
          <w:rFonts w:ascii="Times New Roman" w:hAnsi="Times New Roman"/>
          <w:sz w:val="24"/>
          <w:szCs w:val="24"/>
        </w:rPr>
        <w:t xml:space="preserve"> объединенной одними государственными символами. У каждого человека есть своя дорога в жизни и только от него зависит, каким будет его путь и его будущее. Вы дети России - вы надежда и будущее нашей страны. Все в ваших руках!</w:t>
      </w:r>
    </w:p>
    <w:p w:rsidR="004066D5" w:rsidRDefault="004066D5"/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https://www.prodlenka.org/metodicheskie-razrabotki/561429-metodicheskaja-razrabotka-meroprijatija-po-is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B0CAB"/>
    <w:multiLevelType w:val="hybridMultilevel"/>
    <w:tmpl w:val="6C92BD26"/>
    <w:lvl w:ilvl="0" w:tplc="EB12C8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A17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2B1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0A4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094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C0F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634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E9D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861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B"/>
    <w:rsid w:val="00266223"/>
    <w:rsid w:val="004066D5"/>
    <w:rsid w:val="00A3790F"/>
    <w:rsid w:val="00AE4B95"/>
    <w:rsid w:val="00CA472B"/>
    <w:rsid w:val="00CA5F07"/>
    <w:rsid w:val="00E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0696-49B6-416A-93A8-0B27157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07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F0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A5F0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6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HL999" Type="http://schemas.openxmlformats.org/officeDocument/2006/relationships/hyperlink" Target="https://www.prodlenka.org/metodicheskie-razrabotki/561429-metodicheskaja-razrabotka-meroprijatija-po-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Болонкина Ирина Николаевна</dc:creator>
  <cp:keywords/>
  <dc:description/>
  <cp:lastModifiedBy>Болонкина Ирина Николаевна</cp:lastModifiedBy>
  <cp:revision>8</cp:revision>
  <cp:lastPrinted>2023-03-14T14:03:00Z</cp:lastPrinted>
  <dcterms:created xsi:type="dcterms:W3CDTF">2023-03-14T13:22:00Z</dcterms:created>
  <dcterms:modified xsi:type="dcterms:W3CDTF">2024-01-09T10:53:00Z</dcterms:modified>
</cp:coreProperties>
</file>