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82" w:rsidRDefault="00AF4682" w:rsidP="005129A2">
      <w:pPr>
        <w:spacing w:after="0" w:line="240" w:lineRule="auto"/>
        <w:jc w:val="center"/>
        <w:rPr>
          <w:rFonts w:ascii="Calligraph" w:hAnsi="Calligraph"/>
          <w:sz w:val="36"/>
          <w:szCs w:val="36"/>
        </w:rPr>
      </w:pPr>
      <w:r w:rsidRPr="00AF4682">
        <w:rPr>
          <w:rFonts w:ascii="Calligraph" w:hAnsi="Calligraph"/>
          <w:sz w:val="48"/>
          <w:szCs w:val="48"/>
        </w:rPr>
        <w:t>Программа</w:t>
      </w:r>
      <w:r>
        <w:rPr>
          <w:rFonts w:ascii="Calligraph" w:hAnsi="Calligraph"/>
          <w:sz w:val="36"/>
          <w:szCs w:val="36"/>
        </w:rPr>
        <w:t xml:space="preserve"> </w:t>
      </w:r>
    </w:p>
    <w:p w:rsidR="00AF4682" w:rsidRPr="005129A2" w:rsidRDefault="00AF4682" w:rsidP="005129A2">
      <w:pPr>
        <w:spacing w:after="0" w:line="240" w:lineRule="auto"/>
        <w:jc w:val="center"/>
        <w:rPr>
          <w:rFonts w:ascii="Calligraph" w:hAnsi="Calligraph"/>
          <w:sz w:val="28"/>
          <w:szCs w:val="28"/>
        </w:rPr>
      </w:pPr>
      <w:r w:rsidRPr="005129A2">
        <w:rPr>
          <w:rFonts w:ascii="Calligraph" w:hAnsi="Calligraph"/>
          <w:sz w:val="28"/>
          <w:szCs w:val="28"/>
        </w:rPr>
        <w:t>методологического семинара:</w:t>
      </w:r>
    </w:p>
    <w:p w:rsidR="00EC42E0" w:rsidRDefault="00AF4682" w:rsidP="005129A2">
      <w:pPr>
        <w:spacing w:after="0" w:line="240" w:lineRule="auto"/>
        <w:jc w:val="center"/>
        <w:rPr>
          <w:rFonts w:ascii="Calligraph" w:hAnsi="Calligraph"/>
          <w:sz w:val="28"/>
          <w:szCs w:val="28"/>
        </w:rPr>
      </w:pPr>
      <w:r w:rsidRPr="005129A2">
        <w:rPr>
          <w:rFonts w:ascii="Calligraph" w:hAnsi="Calligraph"/>
          <w:sz w:val="28"/>
          <w:szCs w:val="28"/>
        </w:rPr>
        <w:t>Теоретические аспекты подготовки педагогов-</w:t>
      </w:r>
      <w:proofErr w:type="spellStart"/>
      <w:r w:rsidRPr="005129A2">
        <w:rPr>
          <w:rFonts w:ascii="Calligraph" w:hAnsi="Calligraph"/>
          <w:sz w:val="28"/>
          <w:szCs w:val="28"/>
        </w:rPr>
        <w:t>креатологов</w:t>
      </w:r>
      <w:proofErr w:type="spellEnd"/>
      <w:r w:rsidRPr="005129A2">
        <w:rPr>
          <w:rFonts w:ascii="Calligraph" w:hAnsi="Calligraph"/>
          <w:sz w:val="28"/>
          <w:szCs w:val="28"/>
        </w:rPr>
        <w:t xml:space="preserve"> в вузе</w:t>
      </w:r>
    </w:p>
    <w:p w:rsidR="00C72DE9" w:rsidRPr="00C72DE9" w:rsidRDefault="00C72DE9" w:rsidP="00C72DE9">
      <w:pPr>
        <w:spacing w:after="0" w:line="240" w:lineRule="auto"/>
        <w:jc w:val="right"/>
        <w:rPr>
          <w:rFonts w:ascii="Garamond" w:hAnsi="Garamond"/>
          <w:sz w:val="28"/>
          <w:szCs w:val="28"/>
        </w:rPr>
      </w:pPr>
      <w:proofErr w:type="spellStart"/>
      <w:r w:rsidRPr="00C72DE9">
        <w:rPr>
          <w:rFonts w:ascii="Garamond" w:hAnsi="Garamond"/>
          <w:sz w:val="28"/>
          <w:szCs w:val="28"/>
        </w:rPr>
        <w:t>Тутолмин</w:t>
      </w:r>
      <w:proofErr w:type="spellEnd"/>
      <w:r w:rsidRPr="00C72DE9">
        <w:rPr>
          <w:rFonts w:ascii="Garamond" w:hAnsi="Garamond"/>
          <w:sz w:val="28"/>
          <w:szCs w:val="28"/>
        </w:rPr>
        <w:t xml:space="preserve"> А.В.</w:t>
      </w:r>
    </w:p>
    <w:p w:rsidR="005129A2" w:rsidRPr="005129A2" w:rsidRDefault="005129A2" w:rsidP="00386888">
      <w:pPr>
        <w:spacing w:after="0" w:line="240" w:lineRule="auto"/>
        <w:jc w:val="center"/>
        <w:rPr>
          <w:rFonts w:ascii="Calligraph" w:hAnsi="Calligraph"/>
          <w:sz w:val="28"/>
          <w:szCs w:val="28"/>
        </w:rPr>
      </w:pPr>
      <w:bookmarkStart w:id="0" w:name="_GoBack"/>
      <w:bookmarkEnd w:id="0"/>
    </w:p>
    <w:p w:rsidR="00AF4682" w:rsidRPr="005129A2" w:rsidRDefault="00AF4682" w:rsidP="0038688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Garamond" w:hAnsi="Garamond"/>
          <w:sz w:val="28"/>
          <w:szCs w:val="28"/>
        </w:rPr>
      </w:pPr>
      <w:r w:rsidRPr="005129A2">
        <w:rPr>
          <w:rFonts w:ascii="Garamond" w:hAnsi="Garamond"/>
          <w:sz w:val="28"/>
          <w:szCs w:val="28"/>
        </w:rPr>
        <w:t xml:space="preserve">Неоднозначное понимание </w:t>
      </w:r>
      <w:r w:rsidRPr="005129A2">
        <w:rPr>
          <w:rFonts w:ascii="Garamond" w:hAnsi="Garamond"/>
          <w:i/>
          <w:sz w:val="28"/>
          <w:szCs w:val="28"/>
        </w:rPr>
        <w:t>творчества</w:t>
      </w:r>
      <w:r w:rsidRPr="005129A2">
        <w:rPr>
          <w:rFonts w:ascii="Garamond" w:hAnsi="Garamond"/>
          <w:sz w:val="28"/>
          <w:szCs w:val="28"/>
        </w:rPr>
        <w:t>, творческой деятельности, креативности</w:t>
      </w:r>
      <w:r w:rsidR="00653FF1" w:rsidRPr="005129A2">
        <w:rPr>
          <w:rFonts w:ascii="Garamond" w:hAnsi="Garamond"/>
          <w:sz w:val="28"/>
          <w:szCs w:val="28"/>
        </w:rPr>
        <w:t>.</w:t>
      </w:r>
    </w:p>
    <w:p w:rsidR="00AF4682" w:rsidRPr="005129A2" w:rsidRDefault="00653FF1" w:rsidP="0038688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Garamond" w:hAnsi="Garamond"/>
          <w:sz w:val="28"/>
          <w:szCs w:val="28"/>
        </w:rPr>
      </w:pPr>
      <w:r w:rsidRPr="005129A2">
        <w:rPr>
          <w:rFonts w:ascii="Garamond" w:hAnsi="Garamond"/>
          <w:sz w:val="28"/>
          <w:szCs w:val="28"/>
        </w:rPr>
        <w:t xml:space="preserve">Педагогическая </w:t>
      </w:r>
      <w:proofErr w:type="spellStart"/>
      <w:r w:rsidRPr="005129A2">
        <w:rPr>
          <w:rFonts w:ascii="Garamond" w:hAnsi="Garamond"/>
          <w:i/>
          <w:sz w:val="28"/>
          <w:szCs w:val="28"/>
        </w:rPr>
        <w:t>к</w:t>
      </w:r>
      <w:r w:rsidR="00AF4682" w:rsidRPr="005129A2">
        <w:rPr>
          <w:rFonts w:ascii="Garamond" w:hAnsi="Garamond"/>
          <w:i/>
          <w:sz w:val="28"/>
          <w:szCs w:val="28"/>
        </w:rPr>
        <w:t>реатология</w:t>
      </w:r>
      <w:proofErr w:type="spellEnd"/>
      <w:r w:rsidR="00AF4682" w:rsidRPr="005129A2">
        <w:rPr>
          <w:rFonts w:ascii="Garamond" w:hAnsi="Garamond"/>
          <w:sz w:val="28"/>
          <w:szCs w:val="28"/>
        </w:rPr>
        <w:t xml:space="preserve"> </w:t>
      </w:r>
      <w:r w:rsidR="0007063D" w:rsidRPr="005129A2">
        <w:rPr>
          <w:rFonts w:ascii="Garamond" w:hAnsi="Garamond"/>
          <w:sz w:val="28"/>
          <w:szCs w:val="28"/>
        </w:rPr>
        <w:t xml:space="preserve"> </w:t>
      </w:r>
      <w:r w:rsidR="00AF4682" w:rsidRPr="005129A2">
        <w:rPr>
          <w:rFonts w:ascii="Garamond" w:hAnsi="Garamond"/>
          <w:sz w:val="28"/>
          <w:szCs w:val="28"/>
        </w:rPr>
        <w:t>как наука и учебная дисциплина</w:t>
      </w:r>
    </w:p>
    <w:p w:rsidR="00AF4682" w:rsidRPr="005129A2" w:rsidRDefault="00AF4682" w:rsidP="0038688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Garamond" w:hAnsi="Garamond"/>
          <w:sz w:val="28"/>
          <w:szCs w:val="28"/>
        </w:rPr>
      </w:pPr>
      <w:r w:rsidRPr="005129A2">
        <w:rPr>
          <w:rFonts w:ascii="Garamond" w:hAnsi="Garamond"/>
          <w:sz w:val="28"/>
          <w:szCs w:val="28"/>
        </w:rPr>
        <w:t xml:space="preserve">Модель непрерывного </w:t>
      </w:r>
      <w:proofErr w:type="spellStart"/>
      <w:r w:rsidRPr="005129A2">
        <w:rPr>
          <w:rFonts w:ascii="Garamond" w:hAnsi="Garamond"/>
          <w:i/>
          <w:sz w:val="28"/>
          <w:szCs w:val="28"/>
        </w:rPr>
        <w:t>креатологического</w:t>
      </w:r>
      <w:proofErr w:type="spellEnd"/>
      <w:r w:rsidRPr="005129A2">
        <w:rPr>
          <w:rFonts w:ascii="Garamond" w:hAnsi="Garamond"/>
          <w:sz w:val="28"/>
          <w:szCs w:val="28"/>
        </w:rPr>
        <w:t xml:space="preserve"> образования</w:t>
      </w:r>
    </w:p>
    <w:p w:rsidR="00AF4682" w:rsidRPr="005129A2" w:rsidRDefault="00AF4682" w:rsidP="0038688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Garamond" w:hAnsi="Garamond"/>
          <w:sz w:val="28"/>
          <w:szCs w:val="28"/>
        </w:rPr>
      </w:pPr>
      <w:r w:rsidRPr="005129A2">
        <w:rPr>
          <w:rFonts w:ascii="Garamond" w:hAnsi="Garamond"/>
          <w:sz w:val="28"/>
          <w:szCs w:val="28"/>
        </w:rPr>
        <w:t xml:space="preserve">Опыт реализации проекта </w:t>
      </w:r>
      <w:proofErr w:type="spellStart"/>
      <w:r w:rsidRPr="005129A2">
        <w:rPr>
          <w:rFonts w:ascii="Garamond" w:hAnsi="Garamond"/>
          <w:i/>
          <w:sz w:val="28"/>
          <w:szCs w:val="28"/>
        </w:rPr>
        <w:t>креатологической</w:t>
      </w:r>
      <w:proofErr w:type="spellEnd"/>
      <w:r w:rsidRPr="005129A2">
        <w:rPr>
          <w:rFonts w:ascii="Garamond" w:hAnsi="Garamond"/>
          <w:sz w:val="28"/>
          <w:szCs w:val="28"/>
        </w:rPr>
        <w:t xml:space="preserve"> подготовки в нашем вузе.</w:t>
      </w:r>
    </w:p>
    <w:p w:rsidR="00AF4682" w:rsidRPr="005129A2" w:rsidRDefault="00AF4682" w:rsidP="00386888">
      <w:pPr>
        <w:pStyle w:val="a3"/>
        <w:spacing w:line="240" w:lineRule="auto"/>
        <w:ind w:left="0"/>
        <w:rPr>
          <w:rFonts w:ascii="Garamond" w:hAnsi="Garamond"/>
          <w:sz w:val="28"/>
          <w:szCs w:val="28"/>
        </w:rPr>
      </w:pPr>
    </w:p>
    <w:p w:rsidR="00AF4682" w:rsidRPr="005129A2" w:rsidRDefault="00AF4682" w:rsidP="00386888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Calligraph" w:hAnsi="Calligraph"/>
          <w:sz w:val="28"/>
          <w:szCs w:val="28"/>
        </w:rPr>
      </w:pPr>
      <w:r w:rsidRPr="005129A2">
        <w:rPr>
          <w:rFonts w:ascii="Calligraph" w:hAnsi="Calligraph"/>
          <w:sz w:val="28"/>
          <w:szCs w:val="28"/>
        </w:rPr>
        <w:t>Неоднозначное понимание творчества, творческой деятельности, креативности</w:t>
      </w:r>
    </w:p>
    <w:p w:rsidR="00DB203E" w:rsidRPr="005129A2" w:rsidRDefault="00DB203E" w:rsidP="00386888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Garamond" w:hAnsi="Garamond"/>
          <w:sz w:val="28"/>
          <w:szCs w:val="28"/>
        </w:rPr>
      </w:pPr>
      <w:r w:rsidRPr="005129A2">
        <w:rPr>
          <w:rFonts w:ascii="Garamond" w:hAnsi="Garamond"/>
          <w:sz w:val="28"/>
          <w:szCs w:val="28"/>
        </w:rPr>
        <w:t>Размышления Д.Б. Богоявленской о непрофессиональном понимании феномена творчества в житейском (обыденном), представлении, в искусстве, инженерно-технической и производственной сфере, психолого-педагогической науке.</w:t>
      </w:r>
    </w:p>
    <w:p w:rsidR="00DB203E" w:rsidRPr="005129A2" w:rsidRDefault="00DB203E" w:rsidP="00386888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Garamond" w:hAnsi="Garamond"/>
          <w:sz w:val="28"/>
          <w:szCs w:val="28"/>
        </w:rPr>
      </w:pPr>
      <w:r w:rsidRPr="005129A2">
        <w:rPr>
          <w:rFonts w:ascii="Garamond" w:hAnsi="Garamond"/>
          <w:sz w:val="28"/>
          <w:szCs w:val="28"/>
        </w:rPr>
        <w:t>Адаптивность и креа</w:t>
      </w:r>
      <w:r w:rsidR="00653FF1" w:rsidRPr="005129A2">
        <w:rPr>
          <w:rFonts w:ascii="Garamond" w:hAnsi="Garamond"/>
          <w:sz w:val="28"/>
          <w:szCs w:val="28"/>
        </w:rPr>
        <w:t xml:space="preserve">тивность в становлении личности Аннотация и резюме по автореферату и одноимённой монографии А.В. </w:t>
      </w:r>
      <w:proofErr w:type="spellStart"/>
      <w:r w:rsidR="00653FF1" w:rsidRPr="005129A2">
        <w:rPr>
          <w:rFonts w:ascii="Garamond" w:hAnsi="Garamond"/>
          <w:sz w:val="28"/>
          <w:szCs w:val="28"/>
        </w:rPr>
        <w:t>Тутолмина</w:t>
      </w:r>
      <w:proofErr w:type="spellEnd"/>
      <w:r w:rsidR="00653FF1" w:rsidRPr="005129A2">
        <w:rPr>
          <w:rFonts w:ascii="Garamond" w:hAnsi="Garamond"/>
          <w:sz w:val="28"/>
          <w:szCs w:val="28"/>
        </w:rPr>
        <w:t>.</w:t>
      </w:r>
    </w:p>
    <w:p w:rsidR="0007063D" w:rsidRPr="005129A2" w:rsidRDefault="00653FF1" w:rsidP="00386888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Garamond" w:hAnsi="Garamond"/>
          <w:sz w:val="28"/>
          <w:szCs w:val="28"/>
        </w:rPr>
      </w:pPr>
      <w:proofErr w:type="spellStart"/>
      <w:r w:rsidRPr="005129A2">
        <w:rPr>
          <w:rFonts w:ascii="Garamond" w:hAnsi="Garamond"/>
          <w:i/>
          <w:sz w:val="28"/>
          <w:szCs w:val="28"/>
        </w:rPr>
        <w:t>Эврилогия</w:t>
      </w:r>
      <w:proofErr w:type="spellEnd"/>
      <w:r w:rsidRPr="005129A2">
        <w:rPr>
          <w:rFonts w:ascii="Garamond" w:hAnsi="Garamond"/>
          <w:sz w:val="28"/>
          <w:szCs w:val="28"/>
        </w:rPr>
        <w:t xml:space="preserve"> - </w:t>
      </w:r>
      <w:proofErr w:type="spellStart"/>
      <w:r w:rsidRPr="005129A2">
        <w:rPr>
          <w:rFonts w:ascii="Garamond" w:hAnsi="Garamond"/>
          <w:sz w:val="28"/>
          <w:szCs w:val="28"/>
        </w:rPr>
        <w:t>П.К.Энгельмейера</w:t>
      </w:r>
      <w:proofErr w:type="spellEnd"/>
      <w:r w:rsidRPr="005129A2">
        <w:rPr>
          <w:rFonts w:ascii="Garamond" w:hAnsi="Garamond"/>
          <w:sz w:val="28"/>
          <w:szCs w:val="28"/>
        </w:rPr>
        <w:t>,</w:t>
      </w:r>
      <w:r w:rsidRPr="005129A2">
        <w:rPr>
          <w:rFonts w:ascii="Garamond" w:hAnsi="Garamond"/>
          <w:i/>
          <w:sz w:val="28"/>
          <w:szCs w:val="28"/>
        </w:rPr>
        <w:t xml:space="preserve"> ТРИЗ</w:t>
      </w:r>
      <w:r w:rsidRPr="005129A2">
        <w:rPr>
          <w:rFonts w:ascii="Garamond" w:hAnsi="Garamond"/>
          <w:sz w:val="28"/>
          <w:szCs w:val="28"/>
        </w:rPr>
        <w:t xml:space="preserve"> - Г.С. </w:t>
      </w:r>
      <w:proofErr w:type="spellStart"/>
      <w:r w:rsidRPr="005129A2">
        <w:rPr>
          <w:rFonts w:ascii="Garamond" w:hAnsi="Garamond"/>
          <w:sz w:val="28"/>
          <w:szCs w:val="28"/>
        </w:rPr>
        <w:t>Альтшуллера</w:t>
      </w:r>
      <w:proofErr w:type="spellEnd"/>
      <w:r w:rsidRPr="005129A2">
        <w:rPr>
          <w:rFonts w:ascii="Garamond" w:hAnsi="Garamond"/>
          <w:sz w:val="28"/>
          <w:szCs w:val="28"/>
        </w:rPr>
        <w:t xml:space="preserve">, </w:t>
      </w:r>
      <w:r w:rsidR="0007063D" w:rsidRPr="005129A2">
        <w:rPr>
          <w:rFonts w:ascii="Garamond" w:hAnsi="Garamond"/>
          <w:i/>
          <w:sz w:val="28"/>
          <w:szCs w:val="28"/>
        </w:rPr>
        <w:t>Креативное поле</w:t>
      </w:r>
      <w:r w:rsidR="0007063D" w:rsidRPr="005129A2">
        <w:rPr>
          <w:rFonts w:ascii="Garamond" w:hAnsi="Garamond"/>
          <w:sz w:val="28"/>
          <w:szCs w:val="28"/>
        </w:rPr>
        <w:t xml:space="preserve"> - Д.Б. Богоявленской</w:t>
      </w:r>
      <w:r w:rsidRPr="005129A2">
        <w:rPr>
          <w:rFonts w:ascii="Garamond" w:hAnsi="Garamond"/>
          <w:sz w:val="28"/>
          <w:szCs w:val="28"/>
        </w:rPr>
        <w:t xml:space="preserve"> и обобщённая формула</w:t>
      </w:r>
      <w:r w:rsidR="0007063D" w:rsidRPr="005129A2">
        <w:rPr>
          <w:rFonts w:ascii="Garamond" w:hAnsi="Garamond"/>
          <w:sz w:val="28"/>
          <w:szCs w:val="28"/>
        </w:rPr>
        <w:t xml:space="preserve"> творчества: логика (диалектика) –</w:t>
      </w:r>
      <w:r w:rsidRPr="005129A2">
        <w:rPr>
          <w:rFonts w:ascii="Garamond" w:hAnsi="Garamond"/>
          <w:sz w:val="28"/>
          <w:szCs w:val="28"/>
        </w:rPr>
        <w:t xml:space="preserve"> </w:t>
      </w:r>
      <w:r w:rsidR="0007063D" w:rsidRPr="005129A2">
        <w:rPr>
          <w:rFonts w:ascii="Garamond" w:hAnsi="Garamond"/>
          <w:sz w:val="28"/>
          <w:szCs w:val="28"/>
        </w:rPr>
        <w:t xml:space="preserve">эвристика – </w:t>
      </w:r>
      <w:proofErr w:type="spellStart"/>
      <w:r w:rsidR="0007063D" w:rsidRPr="005129A2">
        <w:rPr>
          <w:rFonts w:ascii="Garamond" w:hAnsi="Garamond"/>
          <w:sz w:val="28"/>
          <w:szCs w:val="28"/>
        </w:rPr>
        <w:t>креатика</w:t>
      </w:r>
      <w:proofErr w:type="spellEnd"/>
      <w:r w:rsidR="0007063D" w:rsidRPr="005129A2">
        <w:rPr>
          <w:rFonts w:ascii="Garamond" w:hAnsi="Garamond"/>
          <w:sz w:val="28"/>
          <w:szCs w:val="28"/>
        </w:rPr>
        <w:t>.</w:t>
      </w:r>
    </w:p>
    <w:p w:rsidR="0007063D" w:rsidRPr="005129A2" w:rsidRDefault="0007063D" w:rsidP="00386888">
      <w:pPr>
        <w:pStyle w:val="a3"/>
        <w:spacing w:before="240" w:line="240" w:lineRule="auto"/>
        <w:ind w:left="0"/>
        <w:rPr>
          <w:rFonts w:ascii="Garamond" w:hAnsi="Garamond"/>
          <w:sz w:val="28"/>
          <w:szCs w:val="28"/>
        </w:rPr>
      </w:pPr>
    </w:p>
    <w:p w:rsidR="00AF4682" w:rsidRPr="005129A2" w:rsidRDefault="0007063D" w:rsidP="00386888">
      <w:pPr>
        <w:pStyle w:val="a3"/>
        <w:numPr>
          <w:ilvl w:val="0"/>
          <w:numId w:val="2"/>
        </w:numPr>
        <w:spacing w:before="240" w:line="240" w:lineRule="auto"/>
        <w:ind w:left="0" w:firstLine="0"/>
        <w:rPr>
          <w:rFonts w:ascii="Calligraph" w:hAnsi="Calligraph"/>
          <w:sz w:val="28"/>
          <w:szCs w:val="28"/>
        </w:rPr>
      </w:pPr>
      <w:r w:rsidRPr="005129A2">
        <w:rPr>
          <w:rFonts w:ascii="Calligraph" w:hAnsi="Calligraph"/>
          <w:sz w:val="28"/>
          <w:szCs w:val="28"/>
        </w:rPr>
        <w:t xml:space="preserve">Педагогическая </w:t>
      </w:r>
      <w:proofErr w:type="spellStart"/>
      <w:r w:rsidRPr="005129A2">
        <w:rPr>
          <w:rFonts w:ascii="Calligraph" w:hAnsi="Calligraph"/>
          <w:sz w:val="28"/>
          <w:szCs w:val="28"/>
        </w:rPr>
        <w:t>креатология</w:t>
      </w:r>
      <w:proofErr w:type="spellEnd"/>
      <w:r w:rsidRPr="005129A2">
        <w:rPr>
          <w:rFonts w:ascii="Calligraph" w:hAnsi="Calligraph"/>
          <w:sz w:val="28"/>
          <w:szCs w:val="28"/>
        </w:rPr>
        <w:t xml:space="preserve">  как наука и учебная дисциплина</w:t>
      </w:r>
    </w:p>
    <w:p w:rsidR="00E14400" w:rsidRPr="005129A2" w:rsidRDefault="0007063D" w:rsidP="00386888">
      <w:pPr>
        <w:pStyle w:val="a3"/>
        <w:numPr>
          <w:ilvl w:val="0"/>
          <w:numId w:val="3"/>
        </w:numPr>
        <w:spacing w:before="240" w:line="240" w:lineRule="auto"/>
        <w:ind w:left="0" w:firstLine="0"/>
        <w:rPr>
          <w:rFonts w:ascii="Garamond" w:hAnsi="Garamond"/>
          <w:sz w:val="28"/>
          <w:szCs w:val="28"/>
        </w:rPr>
      </w:pPr>
      <w:proofErr w:type="spellStart"/>
      <w:r w:rsidRPr="005129A2">
        <w:rPr>
          <w:rFonts w:ascii="Garamond" w:hAnsi="Garamond"/>
          <w:i/>
          <w:sz w:val="28"/>
          <w:szCs w:val="28"/>
        </w:rPr>
        <w:t>Креатология</w:t>
      </w:r>
      <w:proofErr w:type="spellEnd"/>
      <w:r w:rsidRPr="005129A2">
        <w:rPr>
          <w:rFonts w:ascii="Garamond" w:hAnsi="Garamond"/>
          <w:sz w:val="28"/>
          <w:szCs w:val="28"/>
        </w:rPr>
        <w:t xml:space="preserve"> </w:t>
      </w:r>
      <w:r w:rsidR="00A62E41" w:rsidRPr="005129A2">
        <w:rPr>
          <w:rFonts w:ascii="Garamond" w:hAnsi="Garamond"/>
          <w:sz w:val="28"/>
          <w:szCs w:val="28"/>
        </w:rPr>
        <w:t xml:space="preserve"> Д.Н.</w:t>
      </w:r>
      <w:r w:rsidRPr="005129A2">
        <w:rPr>
          <w:rFonts w:ascii="Garamond" w:hAnsi="Garamond"/>
          <w:sz w:val="28"/>
          <w:szCs w:val="28"/>
        </w:rPr>
        <w:t xml:space="preserve"> Савченко</w:t>
      </w:r>
      <w:r w:rsidR="00A62E41" w:rsidRPr="005129A2">
        <w:rPr>
          <w:rFonts w:ascii="Garamond" w:hAnsi="Garamond"/>
          <w:sz w:val="28"/>
          <w:szCs w:val="28"/>
        </w:rPr>
        <w:t xml:space="preserve"> как </w:t>
      </w:r>
      <w:r w:rsidR="00E14400" w:rsidRPr="005129A2">
        <w:rPr>
          <w:rFonts w:ascii="Garamond" w:hAnsi="Garamond"/>
          <w:sz w:val="28"/>
          <w:szCs w:val="28"/>
        </w:rPr>
        <w:t>новое универсальное научное направление, исследующее глобальные вопросы взаимодействия креативной (талантливой, гениальной) личности с существующим уровнем развития интеллектуального потенциала цивилизации.</w:t>
      </w:r>
    </w:p>
    <w:p w:rsidR="0007063D" w:rsidRPr="005129A2" w:rsidRDefault="00E14400" w:rsidP="00386888">
      <w:pPr>
        <w:pStyle w:val="a3"/>
        <w:numPr>
          <w:ilvl w:val="0"/>
          <w:numId w:val="3"/>
        </w:numPr>
        <w:spacing w:before="240" w:line="240" w:lineRule="auto"/>
        <w:ind w:left="0" w:firstLine="0"/>
        <w:rPr>
          <w:rFonts w:ascii="Garamond" w:hAnsi="Garamond"/>
          <w:sz w:val="28"/>
          <w:szCs w:val="28"/>
        </w:rPr>
      </w:pPr>
      <w:proofErr w:type="spellStart"/>
      <w:r w:rsidRPr="005129A2">
        <w:rPr>
          <w:rFonts w:ascii="Calligraph" w:hAnsi="Calligraph"/>
          <w:sz w:val="28"/>
          <w:szCs w:val="28"/>
        </w:rPr>
        <w:t>Кр</w:t>
      </w:r>
      <w:proofErr w:type="spellEnd"/>
      <w:r w:rsidRPr="005129A2">
        <w:rPr>
          <w:rFonts w:ascii="Calligraph" w:hAnsi="Calligraph"/>
          <w:sz w:val="28"/>
          <w:szCs w:val="28"/>
        </w:rPr>
        <w:t>.</w:t>
      </w:r>
      <w:r w:rsidRPr="005129A2">
        <w:rPr>
          <w:rFonts w:ascii="Garamond" w:hAnsi="Garamond"/>
          <w:sz w:val="28"/>
          <w:szCs w:val="28"/>
        </w:rPr>
        <w:t xml:space="preserve"> -</w:t>
      </w:r>
      <w:r w:rsidR="009662C9">
        <w:rPr>
          <w:rFonts w:ascii="Garamond" w:hAnsi="Garamond"/>
          <w:sz w:val="28"/>
          <w:szCs w:val="28"/>
        </w:rPr>
        <w:t xml:space="preserve"> </w:t>
      </w:r>
      <w:r w:rsidR="00A62E41" w:rsidRPr="005129A2">
        <w:rPr>
          <w:rFonts w:ascii="Garamond" w:hAnsi="Garamond"/>
          <w:sz w:val="28"/>
          <w:szCs w:val="28"/>
        </w:rPr>
        <w:t>наука о креативности человека</w:t>
      </w:r>
      <w:r w:rsidRPr="005129A2">
        <w:rPr>
          <w:rFonts w:ascii="Garamond" w:hAnsi="Garamond"/>
          <w:sz w:val="28"/>
          <w:szCs w:val="28"/>
        </w:rPr>
        <w:t>,</w:t>
      </w:r>
      <w:r w:rsidR="00A62E41" w:rsidRPr="005129A2">
        <w:rPr>
          <w:rFonts w:ascii="Garamond" w:hAnsi="Garamond"/>
          <w:sz w:val="28"/>
          <w:szCs w:val="28"/>
        </w:rPr>
        <w:t xml:space="preserve"> методологическая основа всеобъемлющего понимания сущности творчества и интуиции</w:t>
      </w:r>
      <w:r w:rsidRPr="005129A2">
        <w:rPr>
          <w:rFonts w:ascii="Garamond" w:hAnsi="Garamond"/>
          <w:sz w:val="28"/>
          <w:szCs w:val="28"/>
        </w:rPr>
        <w:t xml:space="preserve"> как </w:t>
      </w:r>
      <w:proofErr w:type="spellStart"/>
      <w:r w:rsidRPr="005129A2">
        <w:rPr>
          <w:rFonts w:ascii="Garamond" w:hAnsi="Garamond"/>
          <w:sz w:val="28"/>
          <w:szCs w:val="28"/>
        </w:rPr>
        <w:t>Теофании</w:t>
      </w:r>
      <w:proofErr w:type="spellEnd"/>
      <w:r w:rsidRPr="005129A2">
        <w:rPr>
          <w:rFonts w:ascii="Garamond" w:hAnsi="Garamond"/>
          <w:sz w:val="28"/>
          <w:szCs w:val="28"/>
        </w:rPr>
        <w:t xml:space="preserve"> </w:t>
      </w:r>
      <w:r w:rsidR="008F3088" w:rsidRPr="005129A2">
        <w:rPr>
          <w:rFonts w:ascii="Garamond" w:hAnsi="Garamond"/>
          <w:sz w:val="28"/>
          <w:szCs w:val="28"/>
        </w:rPr>
        <w:t>(лучей Божества) и энергии мысли человека.</w:t>
      </w:r>
    </w:p>
    <w:p w:rsidR="008F3088" w:rsidRPr="005129A2" w:rsidRDefault="008F3088" w:rsidP="00386888">
      <w:pPr>
        <w:pStyle w:val="a3"/>
        <w:numPr>
          <w:ilvl w:val="0"/>
          <w:numId w:val="3"/>
        </w:numPr>
        <w:spacing w:before="240" w:line="240" w:lineRule="auto"/>
        <w:ind w:left="0" w:firstLine="0"/>
        <w:rPr>
          <w:rFonts w:ascii="Garamond" w:hAnsi="Garamond"/>
          <w:sz w:val="28"/>
          <w:szCs w:val="28"/>
        </w:rPr>
      </w:pPr>
      <w:proofErr w:type="spellStart"/>
      <w:r w:rsidRPr="005129A2">
        <w:rPr>
          <w:rFonts w:ascii="Calligraph" w:hAnsi="Calligraph"/>
          <w:sz w:val="28"/>
          <w:szCs w:val="28"/>
        </w:rPr>
        <w:t>Пед</w:t>
      </w:r>
      <w:proofErr w:type="spellEnd"/>
      <w:r w:rsidRPr="005129A2">
        <w:rPr>
          <w:rFonts w:ascii="Calligraph" w:hAnsi="Calligraph"/>
          <w:sz w:val="28"/>
          <w:szCs w:val="28"/>
        </w:rPr>
        <w:t xml:space="preserve">. </w:t>
      </w:r>
      <w:proofErr w:type="spellStart"/>
      <w:r w:rsidRPr="005129A2">
        <w:rPr>
          <w:rFonts w:ascii="Calligraph" w:hAnsi="Calligraph"/>
          <w:sz w:val="28"/>
          <w:szCs w:val="28"/>
        </w:rPr>
        <w:t>Кр</w:t>
      </w:r>
      <w:proofErr w:type="spellEnd"/>
      <w:r w:rsidRPr="005129A2">
        <w:rPr>
          <w:rFonts w:ascii="Calligraph" w:hAnsi="Calligraph"/>
          <w:sz w:val="28"/>
          <w:szCs w:val="28"/>
        </w:rPr>
        <w:t>.</w:t>
      </w:r>
      <w:r w:rsidRPr="005129A2">
        <w:rPr>
          <w:rFonts w:ascii="Garamond" w:hAnsi="Garamond"/>
          <w:sz w:val="28"/>
          <w:szCs w:val="28"/>
        </w:rPr>
        <w:t xml:space="preserve"> – как педагогика творчества</w:t>
      </w:r>
      <w:r w:rsidRPr="005129A2">
        <w:rPr>
          <w:rFonts w:ascii="Garamond" w:hAnsi="Garamond"/>
          <w:i/>
          <w:sz w:val="28"/>
          <w:szCs w:val="28"/>
        </w:rPr>
        <w:t>. Учебно-творческая деятельность –</w:t>
      </w:r>
      <w:r w:rsidRPr="005129A2">
        <w:rPr>
          <w:rFonts w:ascii="Garamond" w:hAnsi="Garamond"/>
          <w:sz w:val="28"/>
          <w:szCs w:val="28"/>
        </w:rPr>
        <w:t xml:space="preserve"> педагогически управляемая деятельность, осуществляемая  преимущественно косвенного и перспективного управления развитием творческих способностей обучающихся, через решение учебных</w:t>
      </w:r>
      <w:r w:rsidR="00A42259" w:rsidRPr="005129A2">
        <w:rPr>
          <w:rFonts w:ascii="Garamond" w:hAnsi="Garamond"/>
          <w:sz w:val="28"/>
          <w:szCs w:val="28"/>
        </w:rPr>
        <w:t xml:space="preserve"> проблем, творческих заданий и задач.</w:t>
      </w:r>
    </w:p>
    <w:p w:rsidR="00A42259" w:rsidRPr="005129A2" w:rsidRDefault="00A42259" w:rsidP="00386888">
      <w:pPr>
        <w:pStyle w:val="a3"/>
        <w:numPr>
          <w:ilvl w:val="0"/>
          <w:numId w:val="3"/>
        </w:numPr>
        <w:spacing w:before="240" w:line="240" w:lineRule="auto"/>
        <w:ind w:left="0" w:firstLine="0"/>
        <w:rPr>
          <w:rFonts w:ascii="Garamond" w:hAnsi="Garamond"/>
          <w:sz w:val="28"/>
          <w:szCs w:val="28"/>
        </w:rPr>
      </w:pPr>
      <w:r w:rsidRPr="005129A2">
        <w:rPr>
          <w:rFonts w:ascii="Calligraph" w:hAnsi="Calligraph"/>
          <w:sz w:val="28"/>
          <w:szCs w:val="28"/>
        </w:rPr>
        <w:t xml:space="preserve">Методологию </w:t>
      </w:r>
      <w:proofErr w:type="spellStart"/>
      <w:r w:rsidRPr="005129A2">
        <w:rPr>
          <w:rFonts w:ascii="Calligraph" w:hAnsi="Calligraph"/>
          <w:sz w:val="28"/>
          <w:szCs w:val="28"/>
        </w:rPr>
        <w:t>Пед</w:t>
      </w:r>
      <w:proofErr w:type="spellEnd"/>
      <w:r w:rsidRPr="005129A2">
        <w:rPr>
          <w:rFonts w:ascii="Calligraph" w:hAnsi="Calligraph"/>
          <w:sz w:val="28"/>
          <w:szCs w:val="28"/>
        </w:rPr>
        <w:t xml:space="preserve">. </w:t>
      </w:r>
      <w:proofErr w:type="spellStart"/>
      <w:r w:rsidRPr="005129A2">
        <w:rPr>
          <w:rFonts w:ascii="Calligraph" w:hAnsi="Calligraph"/>
          <w:sz w:val="28"/>
          <w:szCs w:val="28"/>
        </w:rPr>
        <w:t>Кр</w:t>
      </w:r>
      <w:proofErr w:type="spellEnd"/>
      <w:r w:rsidRPr="005129A2">
        <w:rPr>
          <w:rFonts w:ascii="Calligraph" w:hAnsi="Calligraph"/>
          <w:sz w:val="28"/>
          <w:szCs w:val="28"/>
        </w:rPr>
        <w:t>.</w:t>
      </w:r>
      <w:r w:rsidRPr="005129A2">
        <w:rPr>
          <w:rFonts w:ascii="Garamond" w:hAnsi="Garamond"/>
          <w:sz w:val="28"/>
          <w:szCs w:val="28"/>
        </w:rPr>
        <w:t xml:space="preserve"> составляют: </w:t>
      </w:r>
    </w:p>
    <w:p w:rsidR="00A42259" w:rsidRPr="005129A2" w:rsidRDefault="00A42259" w:rsidP="00386888">
      <w:pPr>
        <w:pStyle w:val="a3"/>
        <w:spacing w:before="240" w:line="240" w:lineRule="auto"/>
        <w:ind w:left="0"/>
        <w:rPr>
          <w:rFonts w:ascii="Garamond" w:hAnsi="Garamond"/>
          <w:i/>
          <w:sz w:val="28"/>
          <w:szCs w:val="28"/>
        </w:rPr>
      </w:pPr>
      <w:r w:rsidRPr="005129A2">
        <w:rPr>
          <w:rFonts w:ascii="Garamond" w:hAnsi="Garamond"/>
          <w:sz w:val="28"/>
          <w:szCs w:val="28"/>
        </w:rPr>
        <w:t xml:space="preserve">- </w:t>
      </w:r>
      <w:r w:rsidRPr="005129A2">
        <w:rPr>
          <w:rFonts w:ascii="Garamond" w:hAnsi="Garamond"/>
          <w:i/>
          <w:sz w:val="28"/>
          <w:szCs w:val="28"/>
        </w:rPr>
        <w:t>Богословие, теология, философия;</w:t>
      </w:r>
    </w:p>
    <w:p w:rsidR="00A42259" w:rsidRPr="005129A2" w:rsidRDefault="00A42259" w:rsidP="00386888">
      <w:pPr>
        <w:pStyle w:val="a3"/>
        <w:spacing w:before="240" w:line="240" w:lineRule="auto"/>
        <w:ind w:left="0"/>
        <w:rPr>
          <w:rFonts w:ascii="Garamond" w:hAnsi="Garamond"/>
          <w:i/>
          <w:sz w:val="28"/>
          <w:szCs w:val="28"/>
        </w:rPr>
      </w:pPr>
      <w:r w:rsidRPr="005129A2">
        <w:rPr>
          <w:rFonts w:ascii="Garamond" w:hAnsi="Garamond"/>
          <w:i/>
          <w:sz w:val="28"/>
          <w:szCs w:val="28"/>
        </w:rPr>
        <w:t>- учение о ноосфере, соционике, синергетике;</w:t>
      </w:r>
    </w:p>
    <w:p w:rsidR="00A42259" w:rsidRPr="00CB6B19" w:rsidRDefault="00A42259" w:rsidP="00386888">
      <w:pPr>
        <w:pStyle w:val="a3"/>
        <w:spacing w:before="240" w:line="240" w:lineRule="auto"/>
        <w:ind w:left="0"/>
        <w:rPr>
          <w:rFonts w:ascii="Garamond" w:hAnsi="Garamond"/>
          <w:i/>
          <w:sz w:val="28"/>
          <w:szCs w:val="28"/>
        </w:rPr>
      </w:pPr>
      <w:r w:rsidRPr="005129A2">
        <w:rPr>
          <w:rFonts w:ascii="Garamond" w:hAnsi="Garamond"/>
          <w:i/>
          <w:sz w:val="28"/>
          <w:szCs w:val="28"/>
        </w:rPr>
        <w:t xml:space="preserve">- </w:t>
      </w:r>
      <w:proofErr w:type="spellStart"/>
      <w:r w:rsidRPr="005129A2">
        <w:rPr>
          <w:rFonts w:ascii="Garamond" w:hAnsi="Garamond"/>
          <w:i/>
          <w:sz w:val="28"/>
          <w:szCs w:val="28"/>
        </w:rPr>
        <w:t>гештальттеория</w:t>
      </w:r>
      <w:proofErr w:type="spellEnd"/>
      <w:r w:rsidRPr="005129A2">
        <w:rPr>
          <w:rFonts w:ascii="Garamond" w:hAnsi="Garamond"/>
          <w:i/>
          <w:sz w:val="28"/>
          <w:szCs w:val="28"/>
        </w:rPr>
        <w:t xml:space="preserve">, эвристика, </w:t>
      </w:r>
      <w:proofErr w:type="spellStart"/>
      <w:r w:rsidRPr="005129A2">
        <w:rPr>
          <w:rFonts w:ascii="Garamond" w:hAnsi="Garamond"/>
          <w:i/>
          <w:sz w:val="28"/>
          <w:szCs w:val="28"/>
        </w:rPr>
        <w:t>акмеология</w:t>
      </w:r>
      <w:proofErr w:type="spellEnd"/>
      <w:r w:rsidRPr="005129A2">
        <w:rPr>
          <w:rFonts w:ascii="Garamond" w:hAnsi="Garamond"/>
          <w:i/>
          <w:sz w:val="28"/>
          <w:szCs w:val="28"/>
        </w:rPr>
        <w:t>.</w:t>
      </w:r>
    </w:p>
    <w:p w:rsidR="00A42259" w:rsidRDefault="00A42259" w:rsidP="00386888">
      <w:pPr>
        <w:pStyle w:val="a3"/>
        <w:numPr>
          <w:ilvl w:val="0"/>
          <w:numId w:val="3"/>
        </w:numPr>
        <w:spacing w:before="240" w:line="240" w:lineRule="auto"/>
        <w:ind w:left="0" w:firstLine="0"/>
        <w:rPr>
          <w:rFonts w:ascii="Garamond" w:hAnsi="Garamond"/>
          <w:sz w:val="28"/>
          <w:szCs w:val="28"/>
        </w:rPr>
      </w:pPr>
      <w:r w:rsidRPr="005129A2">
        <w:rPr>
          <w:rFonts w:ascii="Calligraph" w:hAnsi="Calligraph"/>
          <w:sz w:val="28"/>
          <w:szCs w:val="28"/>
        </w:rPr>
        <w:t xml:space="preserve">Научный аппарат </w:t>
      </w:r>
      <w:proofErr w:type="spellStart"/>
      <w:r w:rsidRPr="005129A2">
        <w:rPr>
          <w:rFonts w:ascii="Calligraph" w:hAnsi="Calligraph"/>
          <w:sz w:val="28"/>
          <w:szCs w:val="28"/>
        </w:rPr>
        <w:t>Пед</w:t>
      </w:r>
      <w:proofErr w:type="spellEnd"/>
      <w:r w:rsidRPr="005129A2">
        <w:rPr>
          <w:rFonts w:ascii="Calligraph" w:hAnsi="Calligraph"/>
          <w:sz w:val="28"/>
          <w:szCs w:val="28"/>
        </w:rPr>
        <w:t xml:space="preserve">. </w:t>
      </w:r>
      <w:proofErr w:type="spellStart"/>
      <w:r w:rsidRPr="005129A2">
        <w:rPr>
          <w:rFonts w:ascii="Calligraph" w:hAnsi="Calligraph"/>
          <w:sz w:val="28"/>
          <w:szCs w:val="28"/>
        </w:rPr>
        <w:t>Кр</w:t>
      </w:r>
      <w:proofErr w:type="spellEnd"/>
      <w:r w:rsidRPr="005129A2">
        <w:rPr>
          <w:rFonts w:ascii="Garamond" w:hAnsi="Garamond"/>
          <w:sz w:val="28"/>
          <w:szCs w:val="28"/>
        </w:rPr>
        <w:t xml:space="preserve">. </w:t>
      </w:r>
      <w:r w:rsidR="0033676C" w:rsidRPr="005129A2">
        <w:rPr>
          <w:rFonts w:ascii="Garamond" w:hAnsi="Garamond"/>
          <w:sz w:val="28"/>
          <w:szCs w:val="28"/>
        </w:rPr>
        <w:t>(с. 9 уч. пособия)</w:t>
      </w:r>
    </w:p>
    <w:p w:rsidR="00D57D0B" w:rsidRDefault="00D57D0B" w:rsidP="00386888">
      <w:pPr>
        <w:pStyle w:val="a3"/>
        <w:numPr>
          <w:ilvl w:val="0"/>
          <w:numId w:val="3"/>
        </w:numPr>
        <w:spacing w:before="240" w:line="240" w:lineRule="auto"/>
        <w:ind w:left="0" w:firstLine="0"/>
        <w:rPr>
          <w:rFonts w:ascii="Calligraph" w:hAnsi="Calligraph"/>
          <w:sz w:val="28"/>
          <w:szCs w:val="28"/>
        </w:rPr>
      </w:pPr>
      <w:r w:rsidRPr="00D57D0B">
        <w:rPr>
          <w:rFonts w:ascii="Calligraph" w:hAnsi="Calligraph"/>
          <w:sz w:val="28"/>
          <w:szCs w:val="28"/>
        </w:rPr>
        <w:t xml:space="preserve">Категориальный аппарат </w:t>
      </w:r>
      <w:proofErr w:type="spellStart"/>
      <w:r w:rsidRPr="00D57D0B">
        <w:rPr>
          <w:rFonts w:ascii="Calligraph" w:hAnsi="Calligraph"/>
          <w:sz w:val="28"/>
          <w:szCs w:val="28"/>
        </w:rPr>
        <w:t>Пед.Кр</w:t>
      </w:r>
      <w:proofErr w:type="spellEnd"/>
      <w:r w:rsidRPr="00D57D0B">
        <w:rPr>
          <w:rFonts w:ascii="Calligraph" w:hAnsi="Calligraph"/>
          <w:sz w:val="28"/>
          <w:szCs w:val="28"/>
        </w:rPr>
        <w:t>.</w:t>
      </w:r>
    </w:p>
    <w:p w:rsidR="00D57D0B" w:rsidRPr="00D57D0B" w:rsidRDefault="00D57D0B" w:rsidP="00386888">
      <w:pPr>
        <w:pStyle w:val="a3"/>
        <w:numPr>
          <w:ilvl w:val="0"/>
          <w:numId w:val="3"/>
        </w:numPr>
        <w:spacing w:before="240" w:line="240" w:lineRule="auto"/>
        <w:ind w:left="0" w:firstLine="0"/>
        <w:rPr>
          <w:rFonts w:ascii="Calligraph" w:hAnsi="Calligraph"/>
          <w:sz w:val="28"/>
          <w:szCs w:val="28"/>
        </w:rPr>
      </w:pPr>
      <w:r>
        <w:rPr>
          <w:rFonts w:ascii="Calligraph" w:hAnsi="Calligraph"/>
          <w:sz w:val="28"/>
          <w:szCs w:val="28"/>
        </w:rPr>
        <w:t>Концепция и модель подготовки педагогов-</w:t>
      </w:r>
      <w:proofErr w:type="spellStart"/>
      <w:r>
        <w:rPr>
          <w:rFonts w:ascii="Calligraph" w:hAnsi="Calligraph"/>
          <w:sz w:val="28"/>
          <w:szCs w:val="28"/>
        </w:rPr>
        <w:t>креатологов</w:t>
      </w:r>
      <w:proofErr w:type="spellEnd"/>
    </w:p>
    <w:p w:rsidR="00CB6B19" w:rsidRDefault="00D57D0B" w:rsidP="00386888">
      <w:pPr>
        <w:spacing w:line="240" w:lineRule="auto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(презентация: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Законы творчества»</w:t>
      </w:r>
      <w:r w:rsidR="006930A5">
        <w:rPr>
          <w:rFonts w:ascii="Garamond" w:hAnsi="Garamond"/>
          <w:sz w:val="28"/>
          <w:szCs w:val="28"/>
        </w:rPr>
        <w:t>, Творческое развитие детей, творческое развитие младших школьников –</w:t>
      </w:r>
      <w:r w:rsidR="00B54339">
        <w:rPr>
          <w:rFonts w:ascii="Garamond" w:hAnsi="Garamond"/>
          <w:sz w:val="28"/>
          <w:szCs w:val="28"/>
        </w:rPr>
        <w:t xml:space="preserve"> </w:t>
      </w:r>
      <w:r w:rsidR="006930A5">
        <w:rPr>
          <w:rFonts w:ascii="Garamond" w:hAnsi="Garamond"/>
          <w:sz w:val="28"/>
          <w:szCs w:val="28"/>
        </w:rPr>
        <w:t>Уроки творчества</w:t>
      </w:r>
      <w:r>
        <w:rPr>
          <w:rFonts w:ascii="Garamond" w:hAnsi="Garamond"/>
          <w:sz w:val="28"/>
          <w:szCs w:val="28"/>
        </w:rPr>
        <w:t>)</w:t>
      </w:r>
      <w:proofErr w:type="gramEnd"/>
    </w:p>
    <w:p w:rsidR="00CB6B19" w:rsidRPr="00CB6B19" w:rsidRDefault="00CB6B19" w:rsidP="00386888">
      <w:pPr>
        <w:spacing w:line="240" w:lineRule="auto"/>
        <w:rPr>
          <w:rFonts w:ascii="Garamond" w:hAnsi="Garamond"/>
          <w:sz w:val="28"/>
          <w:szCs w:val="28"/>
        </w:rPr>
      </w:pPr>
    </w:p>
    <w:p w:rsidR="00CB6B19" w:rsidRDefault="00CB6B19" w:rsidP="00386888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Calligraph" w:hAnsi="Calligraph"/>
          <w:sz w:val="28"/>
          <w:szCs w:val="28"/>
        </w:rPr>
      </w:pPr>
      <w:r>
        <w:rPr>
          <w:rFonts w:ascii="Calligraph" w:hAnsi="Calligraph"/>
          <w:sz w:val="28"/>
          <w:szCs w:val="28"/>
        </w:rPr>
        <w:t xml:space="preserve">Модель непрерывного </w:t>
      </w:r>
      <w:r w:rsidR="001A638D">
        <w:rPr>
          <w:rFonts w:ascii="Calligraph" w:hAnsi="Calligraph"/>
          <w:sz w:val="28"/>
          <w:szCs w:val="28"/>
        </w:rPr>
        <w:t xml:space="preserve">(поэтапного) </w:t>
      </w:r>
      <w:proofErr w:type="spellStart"/>
      <w:r>
        <w:rPr>
          <w:rFonts w:ascii="Calligraph" w:hAnsi="Calligraph"/>
          <w:sz w:val="28"/>
          <w:szCs w:val="28"/>
        </w:rPr>
        <w:t>кретологического</w:t>
      </w:r>
      <w:proofErr w:type="spellEnd"/>
      <w:r>
        <w:rPr>
          <w:rFonts w:ascii="Calligraph" w:hAnsi="Calligraph"/>
          <w:sz w:val="28"/>
          <w:szCs w:val="28"/>
        </w:rPr>
        <w:t xml:space="preserve"> образования</w:t>
      </w:r>
    </w:p>
    <w:p w:rsidR="00CB6B19" w:rsidRDefault="001A638D" w:rsidP="00386888">
      <w:pPr>
        <w:pStyle w:val="a3"/>
        <w:spacing w:line="240" w:lineRule="auto"/>
        <w:ind w:left="0"/>
        <w:rPr>
          <w:rFonts w:ascii="Calligraph" w:hAnsi="Calligraph"/>
          <w:sz w:val="28"/>
          <w:szCs w:val="28"/>
        </w:rPr>
      </w:pPr>
      <w:r>
        <w:rPr>
          <w:rFonts w:ascii="Calligraph" w:hAnsi="Calligraph"/>
          <w:noProof/>
          <w:sz w:val="28"/>
          <w:szCs w:val="28"/>
          <w:lang w:eastAsia="ru-RU"/>
        </w:rPr>
        <w:drawing>
          <wp:inline distT="0" distB="0" distL="0" distR="0" wp14:anchorId="250A0CDB" wp14:editId="0D9BF0C6">
            <wp:extent cx="6053313" cy="4540195"/>
            <wp:effectExtent l="171450" t="171450" r="386080" b="3562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313" cy="4540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676C" w:rsidRPr="005129A2" w:rsidRDefault="0033676C" w:rsidP="00386888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Calligraph" w:hAnsi="Calligraph"/>
          <w:sz w:val="28"/>
          <w:szCs w:val="28"/>
        </w:rPr>
      </w:pPr>
      <w:r w:rsidRPr="005129A2">
        <w:rPr>
          <w:rFonts w:ascii="Calligraph" w:hAnsi="Calligraph"/>
          <w:sz w:val="28"/>
          <w:szCs w:val="28"/>
        </w:rPr>
        <w:t>Векторы развития творчески важных (базовых) качеств личности</w:t>
      </w:r>
    </w:p>
    <w:p w:rsidR="00A42259" w:rsidRPr="005129A2" w:rsidRDefault="0033676C" w:rsidP="00386888">
      <w:pPr>
        <w:pStyle w:val="a3"/>
        <w:spacing w:line="240" w:lineRule="auto"/>
        <w:ind w:left="0"/>
        <w:rPr>
          <w:rFonts w:ascii="Garamond" w:hAnsi="Garamond"/>
          <w:sz w:val="28"/>
          <w:szCs w:val="28"/>
        </w:rPr>
      </w:pPr>
      <w:r w:rsidRPr="005129A2">
        <w:rPr>
          <w:rFonts w:ascii="Garamond" w:hAnsi="Garamond"/>
          <w:sz w:val="28"/>
          <w:szCs w:val="28"/>
        </w:rPr>
        <w:t xml:space="preserve">- </w:t>
      </w:r>
      <w:proofErr w:type="spellStart"/>
      <w:r w:rsidRPr="005129A2">
        <w:rPr>
          <w:rFonts w:ascii="Garamond" w:hAnsi="Garamond"/>
          <w:sz w:val="28"/>
          <w:szCs w:val="28"/>
        </w:rPr>
        <w:t>креатика</w:t>
      </w:r>
      <w:proofErr w:type="spellEnd"/>
      <w:r w:rsidRPr="005129A2">
        <w:rPr>
          <w:rFonts w:ascii="Garamond" w:hAnsi="Garamond"/>
          <w:sz w:val="28"/>
          <w:szCs w:val="28"/>
        </w:rPr>
        <w:t>,</w:t>
      </w:r>
    </w:p>
    <w:p w:rsidR="0033676C" w:rsidRPr="005129A2" w:rsidRDefault="0033676C" w:rsidP="00386888">
      <w:pPr>
        <w:pStyle w:val="a3"/>
        <w:spacing w:line="240" w:lineRule="auto"/>
        <w:ind w:left="0"/>
        <w:rPr>
          <w:rFonts w:ascii="Garamond" w:hAnsi="Garamond"/>
          <w:sz w:val="28"/>
          <w:szCs w:val="28"/>
        </w:rPr>
      </w:pPr>
      <w:r w:rsidRPr="005129A2">
        <w:rPr>
          <w:rFonts w:ascii="Garamond" w:hAnsi="Garamond"/>
          <w:sz w:val="28"/>
          <w:szCs w:val="28"/>
        </w:rPr>
        <w:t xml:space="preserve">- </w:t>
      </w:r>
      <w:proofErr w:type="spellStart"/>
      <w:r w:rsidRPr="005129A2">
        <w:rPr>
          <w:rFonts w:ascii="Garamond" w:hAnsi="Garamond"/>
          <w:sz w:val="28"/>
          <w:szCs w:val="28"/>
        </w:rPr>
        <w:t>креатора</w:t>
      </w:r>
      <w:proofErr w:type="spellEnd"/>
      <w:r w:rsidRPr="005129A2">
        <w:rPr>
          <w:rFonts w:ascii="Garamond" w:hAnsi="Garamond"/>
          <w:sz w:val="28"/>
          <w:szCs w:val="28"/>
        </w:rPr>
        <w:t>,</w:t>
      </w:r>
    </w:p>
    <w:p w:rsidR="0033676C" w:rsidRPr="005129A2" w:rsidRDefault="0033676C" w:rsidP="00386888">
      <w:pPr>
        <w:pStyle w:val="a3"/>
        <w:spacing w:line="240" w:lineRule="auto"/>
        <w:ind w:left="0"/>
        <w:rPr>
          <w:rFonts w:ascii="Garamond" w:hAnsi="Garamond"/>
          <w:sz w:val="28"/>
          <w:szCs w:val="28"/>
        </w:rPr>
      </w:pPr>
      <w:r w:rsidRPr="005129A2">
        <w:rPr>
          <w:rFonts w:ascii="Garamond" w:hAnsi="Garamond"/>
          <w:sz w:val="28"/>
          <w:szCs w:val="28"/>
        </w:rPr>
        <w:t xml:space="preserve">- </w:t>
      </w:r>
      <w:proofErr w:type="spellStart"/>
      <w:r w:rsidRPr="005129A2">
        <w:rPr>
          <w:rFonts w:ascii="Garamond" w:hAnsi="Garamond"/>
          <w:sz w:val="28"/>
          <w:szCs w:val="28"/>
        </w:rPr>
        <w:t>креатолога</w:t>
      </w:r>
      <w:proofErr w:type="spellEnd"/>
    </w:p>
    <w:p w:rsidR="0033676C" w:rsidRDefault="0033676C" w:rsidP="00386888">
      <w:pPr>
        <w:pStyle w:val="a3"/>
        <w:spacing w:line="240" w:lineRule="auto"/>
        <w:ind w:left="0"/>
        <w:rPr>
          <w:rFonts w:ascii="Garamond" w:hAnsi="Garamond"/>
          <w:sz w:val="28"/>
          <w:szCs w:val="28"/>
        </w:rPr>
      </w:pPr>
      <w:r w:rsidRPr="005129A2">
        <w:rPr>
          <w:rFonts w:ascii="Garamond" w:hAnsi="Garamond"/>
          <w:sz w:val="28"/>
          <w:szCs w:val="28"/>
        </w:rPr>
        <w:t>(</w:t>
      </w:r>
      <w:r w:rsidR="006E7D6E" w:rsidRPr="005129A2">
        <w:rPr>
          <w:rFonts w:ascii="Garamond" w:hAnsi="Garamond"/>
          <w:sz w:val="28"/>
          <w:szCs w:val="28"/>
        </w:rPr>
        <w:t xml:space="preserve">любопытство, </w:t>
      </w:r>
      <w:proofErr w:type="spellStart"/>
      <w:r w:rsidR="006E7D6E" w:rsidRPr="005129A2">
        <w:rPr>
          <w:rFonts w:ascii="Garamond" w:hAnsi="Garamond"/>
          <w:sz w:val="28"/>
          <w:szCs w:val="28"/>
        </w:rPr>
        <w:t>эмпатийность</w:t>
      </w:r>
      <w:proofErr w:type="spellEnd"/>
      <w:r w:rsidR="006E7D6E" w:rsidRPr="005129A2">
        <w:rPr>
          <w:rFonts w:ascii="Garamond" w:hAnsi="Garamond"/>
          <w:sz w:val="28"/>
          <w:szCs w:val="28"/>
        </w:rPr>
        <w:t xml:space="preserve"> восприятия, </w:t>
      </w:r>
      <w:r w:rsidRPr="005129A2">
        <w:rPr>
          <w:rFonts w:ascii="Garamond" w:hAnsi="Garamond"/>
          <w:sz w:val="28"/>
          <w:szCs w:val="28"/>
        </w:rPr>
        <w:t xml:space="preserve">интуиция, комбинаторика воображения, парадоксальность мышления, </w:t>
      </w:r>
      <w:proofErr w:type="spellStart"/>
      <w:r w:rsidRPr="005129A2">
        <w:rPr>
          <w:rFonts w:ascii="Garamond" w:hAnsi="Garamond"/>
          <w:sz w:val="28"/>
          <w:szCs w:val="28"/>
        </w:rPr>
        <w:t>импровизационость</w:t>
      </w:r>
      <w:proofErr w:type="spellEnd"/>
      <w:r w:rsidRPr="005129A2">
        <w:rPr>
          <w:rFonts w:ascii="Garamond" w:hAnsi="Garamond"/>
          <w:sz w:val="28"/>
          <w:szCs w:val="28"/>
        </w:rPr>
        <w:t xml:space="preserve"> </w:t>
      </w:r>
      <w:r w:rsidR="006E7D6E" w:rsidRPr="005129A2">
        <w:rPr>
          <w:rFonts w:ascii="Garamond" w:hAnsi="Garamond"/>
          <w:sz w:val="28"/>
          <w:szCs w:val="28"/>
        </w:rPr>
        <w:t xml:space="preserve">деятельности, продуктивность, </w:t>
      </w:r>
      <w:proofErr w:type="spellStart"/>
      <w:r w:rsidR="006E7D6E" w:rsidRPr="005129A2">
        <w:rPr>
          <w:rFonts w:ascii="Garamond" w:hAnsi="Garamond"/>
          <w:sz w:val="28"/>
          <w:szCs w:val="28"/>
        </w:rPr>
        <w:t>рефлексивность</w:t>
      </w:r>
      <w:proofErr w:type="spellEnd"/>
      <w:r w:rsidR="006E7D6E" w:rsidRPr="005129A2">
        <w:rPr>
          <w:rFonts w:ascii="Garamond" w:hAnsi="Garamond"/>
          <w:sz w:val="28"/>
          <w:szCs w:val="28"/>
        </w:rPr>
        <w:t>)</w:t>
      </w:r>
      <w:r w:rsidR="001A638D">
        <w:rPr>
          <w:rFonts w:ascii="Garamond" w:hAnsi="Garamond"/>
          <w:sz w:val="28"/>
          <w:szCs w:val="28"/>
        </w:rPr>
        <w:t>.</w:t>
      </w:r>
    </w:p>
    <w:p w:rsidR="001A638D" w:rsidRPr="000644CF" w:rsidRDefault="001A638D" w:rsidP="00386888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Calligraph" w:hAnsi="Calligraph"/>
          <w:sz w:val="28"/>
          <w:szCs w:val="28"/>
        </w:rPr>
      </w:pPr>
      <w:r w:rsidRPr="000644CF">
        <w:rPr>
          <w:rFonts w:ascii="Calligraph" w:hAnsi="Calligraph"/>
          <w:sz w:val="28"/>
          <w:szCs w:val="28"/>
        </w:rPr>
        <w:t>Опыт реализации Проекта</w:t>
      </w:r>
      <w:r w:rsidR="00EB014A" w:rsidRPr="000644CF">
        <w:rPr>
          <w:rFonts w:ascii="Calligraph" w:hAnsi="Calligraph"/>
          <w:sz w:val="28"/>
          <w:szCs w:val="28"/>
        </w:rPr>
        <w:t xml:space="preserve"> </w:t>
      </w:r>
      <w:proofErr w:type="spellStart"/>
      <w:r w:rsidRPr="000644CF">
        <w:rPr>
          <w:rFonts w:ascii="Calligraph" w:hAnsi="Calligraph"/>
          <w:sz w:val="28"/>
          <w:szCs w:val="28"/>
        </w:rPr>
        <w:t>креатологической</w:t>
      </w:r>
      <w:proofErr w:type="spellEnd"/>
      <w:r w:rsidRPr="000644CF">
        <w:rPr>
          <w:rFonts w:ascii="Calligraph" w:hAnsi="Calligraph"/>
          <w:sz w:val="28"/>
          <w:szCs w:val="28"/>
        </w:rPr>
        <w:t xml:space="preserve"> подготовки студентов в нашем вузе</w:t>
      </w:r>
    </w:p>
    <w:p w:rsidR="00EB014A" w:rsidRDefault="00EB014A" w:rsidP="00386888">
      <w:pPr>
        <w:pStyle w:val="a3"/>
        <w:spacing w:line="240" w:lineRule="auto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- </w:t>
      </w:r>
      <w:r w:rsidR="00386888">
        <w:rPr>
          <w:rFonts w:ascii="Garamond" w:hAnsi="Garamond"/>
          <w:sz w:val="28"/>
          <w:szCs w:val="28"/>
        </w:rPr>
        <w:t>В</w:t>
      </w:r>
      <w:r>
        <w:rPr>
          <w:rFonts w:ascii="Garamond" w:hAnsi="Garamond"/>
          <w:sz w:val="28"/>
          <w:szCs w:val="28"/>
        </w:rPr>
        <w:t>ыполнение на основе многолетнего опыта работы со студентами педагогических специальностей и защита двух докторских диссертаций</w:t>
      </w:r>
      <w:r w:rsidR="00386888">
        <w:rPr>
          <w:rFonts w:ascii="Garamond" w:hAnsi="Garamond"/>
          <w:sz w:val="28"/>
          <w:szCs w:val="28"/>
        </w:rPr>
        <w:t xml:space="preserve"> по проблемам педагогического творчества;</w:t>
      </w:r>
    </w:p>
    <w:p w:rsidR="00386888" w:rsidRDefault="00386888" w:rsidP="00386888">
      <w:pPr>
        <w:pStyle w:val="a3"/>
        <w:spacing w:line="240" w:lineRule="auto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Публикации монографий, учебных пособий, многочисленных статей, отчётов, выступлений на международных научных симпозиумах, конференциях, форумах с докладами о результатах </w:t>
      </w:r>
      <w:r w:rsidR="00D57D0B">
        <w:rPr>
          <w:rFonts w:ascii="Garamond" w:hAnsi="Garamond"/>
          <w:sz w:val="28"/>
          <w:szCs w:val="28"/>
        </w:rPr>
        <w:t>научно-исследовательской работы по теме «Творчество в педагогической деятельности»; (фотографии А4</w:t>
      </w:r>
      <w:proofErr w:type="gramStart"/>
      <w:r w:rsidR="00D57D0B">
        <w:rPr>
          <w:rFonts w:ascii="Garamond" w:hAnsi="Garamond"/>
          <w:sz w:val="28"/>
          <w:szCs w:val="28"/>
        </w:rPr>
        <w:t xml:space="preserve"> )</w:t>
      </w:r>
      <w:proofErr w:type="gramEnd"/>
    </w:p>
    <w:p w:rsidR="00386888" w:rsidRPr="00386888" w:rsidRDefault="00386888" w:rsidP="00386888">
      <w:pPr>
        <w:pStyle w:val="a3"/>
        <w:spacing w:line="240" w:lineRule="auto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Pr="00386888">
        <w:rPr>
          <w:rFonts w:ascii="Garamond" w:hAnsi="Garamond"/>
          <w:sz w:val="28"/>
          <w:szCs w:val="28"/>
        </w:rPr>
        <w:t xml:space="preserve">Руководство </w:t>
      </w:r>
      <w:r>
        <w:rPr>
          <w:rFonts w:ascii="Garamond" w:hAnsi="Garamond"/>
          <w:sz w:val="28"/>
          <w:szCs w:val="28"/>
        </w:rPr>
        <w:t>НИЛ «Творчество в педагогической деятельности»;</w:t>
      </w:r>
    </w:p>
    <w:p w:rsidR="006E7D6E" w:rsidRDefault="00386888" w:rsidP="00386888">
      <w:pPr>
        <w:pStyle w:val="a3"/>
        <w:spacing w:line="240" w:lineRule="auto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- Ц</w:t>
      </w:r>
      <w:r w:rsidR="001A638D">
        <w:rPr>
          <w:rFonts w:ascii="Garamond" w:hAnsi="Garamond"/>
          <w:sz w:val="28"/>
          <w:szCs w:val="28"/>
        </w:rPr>
        <w:t>икл курсов (по выбору студента) по основам творческой деятельности: детей, школьников, студентов-музыкантов; будущих педагогов дошкольного образования; будущих учителей начальных классов; магистрантов.</w:t>
      </w:r>
    </w:p>
    <w:p w:rsidR="00386888" w:rsidRDefault="001A638D" w:rsidP="00386888">
      <w:pPr>
        <w:pStyle w:val="a3"/>
        <w:spacing w:line="240" w:lineRule="auto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Магистерская образовательная программа «Профессионально-творческая компетентность будущего учителя»</w:t>
      </w:r>
      <w:r w:rsidR="00EB014A">
        <w:rPr>
          <w:rFonts w:ascii="Garamond" w:hAnsi="Garamond"/>
          <w:sz w:val="28"/>
          <w:szCs w:val="28"/>
        </w:rPr>
        <w:t xml:space="preserve"> (Первый выпуск </w:t>
      </w:r>
      <w:proofErr w:type="gramStart"/>
      <w:r w:rsidR="00EB014A">
        <w:rPr>
          <w:rFonts w:ascii="Garamond" w:hAnsi="Garamond"/>
          <w:sz w:val="28"/>
          <w:szCs w:val="28"/>
        </w:rPr>
        <w:t>дипломированных</w:t>
      </w:r>
      <w:proofErr w:type="gramEnd"/>
      <w:r w:rsidR="00EB014A">
        <w:rPr>
          <w:rFonts w:ascii="Garamond" w:hAnsi="Garamond"/>
          <w:sz w:val="28"/>
          <w:szCs w:val="28"/>
        </w:rPr>
        <w:t xml:space="preserve"> педагогов-</w:t>
      </w:r>
      <w:proofErr w:type="spellStart"/>
      <w:r w:rsidR="00EB014A">
        <w:rPr>
          <w:rFonts w:ascii="Garamond" w:hAnsi="Garamond"/>
          <w:sz w:val="28"/>
          <w:szCs w:val="28"/>
        </w:rPr>
        <w:t>креатологов</w:t>
      </w:r>
      <w:proofErr w:type="spellEnd"/>
      <w:r w:rsidR="00EB014A">
        <w:rPr>
          <w:rFonts w:ascii="Garamond" w:hAnsi="Garamond"/>
          <w:sz w:val="28"/>
          <w:szCs w:val="28"/>
        </w:rPr>
        <w:t>);</w:t>
      </w:r>
    </w:p>
    <w:p w:rsidR="00386888" w:rsidRPr="00386888" w:rsidRDefault="00386888" w:rsidP="00386888">
      <w:pPr>
        <w:pStyle w:val="a3"/>
        <w:spacing w:line="240" w:lineRule="auto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Pr="00386888">
        <w:rPr>
          <w:rFonts w:ascii="Garamond" w:hAnsi="Garamond"/>
          <w:i/>
          <w:sz w:val="28"/>
          <w:szCs w:val="28"/>
        </w:rPr>
        <w:t>Р</w:t>
      </w:r>
      <w:r w:rsidR="00EB014A" w:rsidRPr="00386888">
        <w:rPr>
          <w:rFonts w:ascii="Garamond" w:hAnsi="Garamond"/>
          <w:i/>
          <w:sz w:val="28"/>
          <w:szCs w:val="28"/>
        </w:rPr>
        <w:t>азработка содержания образовательной программы и учебного плана</w:t>
      </w:r>
      <w:r w:rsidR="00EB014A">
        <w:rPr>
          <w:rFonts w:ascii="Garamond" w:hAnsi="Garamond"/>
          <w:sz w:val="28"/>
          <w:szCs w:val="28"/>
        </w:rPr>
        <w:t xml:space="preserve"> по профилю подготовки «Раннее творческое развитие» </w:t>
      </w:r>
      <w:r>
        <w:rPr>
          <w:rFonts w:ascii="Garamond" w:hAnsi="Garamond"/>
          <w:sz w:val="28"/>
          <w:szCs w:val="28"/>
        </w:rPr>
        <w:t>(</w:t>
      </w:r>
      <w:r w:rsidR="00EB014A">
        <w:rPr>
          <w:rFonts w:ascii="Garamond" w:hAnsi="Garamond"/>
          <w:sz w:val="28"/>
          <w:szCs w:val="28"/>
        </w:rPr>
        <w:t>В безобразно исковерканном виде подготовка педагогов-</w:t>
      </w:r>
      <w:proofErr w:type="spellStart"/>
      <w:r w:rsidR="00EB014A">
        <w:rPr>
          <w:rFonts w:ascii="Garamond" w:hAnsi="Garamond"/>
          <w:sz w:val="28"/>
          <w:szCs w:val="28"/>
        </w:rPr>
        <w:t>креатологов</w:t>
      </w:r>
      <w:proofErr w:type="spellEnd"/>
      <w:r w:rsidR="00EB014A">
        <w:rPr>
          <w:rFonts w:ascii="Garamond" w:hAnsi="Garamond"/>
          <w:sz w:val="28"/>
          <w:szCs w:val="28"/>
        </w:rPr>
        <w:t xml:space="preserve"> всё же реализуется по настоящее время</w:t>
      </w:r>
      <w:r>
        <w:rPr>
          <w:rFonts w:ascii="Garamond" w:hAnsi="Garamond"/>
          <w:sz w:val="28"/>
          <w:szCs w:val="28"/>
        </w:rPr>
        <w:t>);</w:t>
      </w:r>
    </w:p>
    <w:p w:rsidR="006E1593" w:rsidRPr="005129A2" w:rsidRDefault="00386888" w:rsidP="00386888">
      <w:pPr>
        <w:pStyle w:val="a3"/>
        <w:spacing w:line="240" w:lineRule="auto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="00EB014A" w:rsidRPr="00386888">
        <w:rPr>
          <w:rFonts w:ascii="Garamond" w:hAnsi="Garamond"/>
          <w:i/>
          <w:sz w:val="28"/>
          <w:szCs w:val="28"/>
        </w:rPr>
        <w:t xml:space="preserve">Авторская </w:t>
      </w:r>
      <w:r w:rsidR="006E7D6E" w:rsidRPr="00386888">
        <w:rPr>
          <w:rFonts w:ascii="Garamond" w:hAnsi="Garamond"/>
          <w:i/>
          <w:sz w:val="28"/>
          <w:szCs w:val="28"/>
        </w:rPr>
        <w:t xml:space="preserve">Программа подготовки </w:t>
      </w:r>
      <w:r w:rsidR="0093615A" w:rsidRPr="00386888">
        <w:rPr>
          <w:rFonts w:ascii="Garamond" w:hAnsi="Garamond"/>
          <w:i/>
          <w:sz w:val="28"/>
          <w:szCs w:val="28"/>
        </w:rPr>
        <w:t>педагогов-</w:t>
      </w:r>
      <w:proofErr w:type="spellStart"/>
      <w:r w:rsidR="0093615A" w:rsidRPr="00386888">
        <w:rPr>
          <w:rFonts w:ascii="Garamond" w:hAnsi="Garamond"/>
          <w:i/>
          <w:sz w:val="28"/>
          <w:szCs w:val="28"/>
        </w:rPr>
        <w:t>креатологов</w:t>
      </w:r>
      <w:proofErr w:type="spellEnd"/>
      <w:r w:rsidR="0093615A" w:rsidRPr="005129A2">
        <w:rPr>
          <w:rFonts w:ascii="Garamond" w:hAnsi="Garamond"/>
          <w:sz w:val="28"/>
          <w:szCs w:val="28"/>
        </w:rPr>
        <w:t xml:space="preserve"> выстроена в соответствии</w:t>
      </w:r>
      <w:r w:rsidR="006E1593" w:rsidRPr="005129A2">
        <w:rPr>
          <w:rFonts w:ascii="Garamond" w:hAnsi="Garamond"/>
          <w:sz w:val="28"/>
          <w:szCs w:val="28"/>
        </w:rPr>
        <w:t xml:space="preserve"> с гениальной формулой становления творческой личности </w:t>
      </w:r>
      <w:r w:rsidR="0093615A" w:rsidRPr="005129A2">
        <w:rPr>
          <w:rFonts w:ascii="Garamond" w:hAnsi="Garamond"/>
          <w:sz w:val="28"/>
          <w:szCs w:val="28"/>
        </w:rPr>
        <w:t>А.С. Пушкина</w:t>
      </w:r>
      <w:r w:rsidR="00A9142C" w:rsidRPr="005129A2">
        <w:rPr>
          <w:rFonts w:ascii="Garamond" w:hAnsi="Garamond"/>
          <w:sz w:val="28"/>
          <w:szCs w:val="28"/>
        </w:rPr>
        <w:t>. В</w:t>
      </w:r>
      <w:r w:rsidR="006E1593" w:rsidRPr="005129A2">
        <w:rPr>
          <w:rFonts w:ascii="Garamond" w:hAnsi="Garamond"/>
          <w:sz w:val="28"/>
          <w:szCs w:val="28"/>
        </w:rPr>
        <w:t xml:space="preserve"> его </w:t>
      </w:r>
      <w:r>
        <w:rPr>
          <w:rFonts w:ascii="Garamond" w:hAnsi="Garamond"/>
          <w:sz w:val="28"/>
          <w:szCs w:val="28"/>
        </w:rPr>
        <w:t xml:space="preserve">знаменитом и </w:t>
      </w:r>
      <w:r w:rsidR="006E1593" w:rsidRPr="005129A2">
        <w:rPr>
          <w:rFonts w:ascii="Garamond" w:hAnsi="Garamond"/>
          <w:sz w:val="28"/>
          <w:szCs w:val="28"/>
        </w:rPr>
        <w:t xml:space="preserve">гениальном </w:t>
      </w:r>
      <w:proofErr w:type="spellStart"/>
      <w:r w:rsidR="006E1593" w:rsidRPr="005129A2">
        <w:rPr>
          <w:rFonts w:ascii="Garamond" w:hAnsi="Garamond"/>
          <w:sz w:val="28"/>
          <w:szCs w:val="28"/>
        </w:rPr>
        <w:t>пятистишьи</w:t>
      </w:r>
      <w:proofErr w:type="spellEnd"/>
      <w:r w:rsidR="006E1593" w:rsidRPr="005129A2">
        <w:rPr>
          <w:rFonts w:ascii="Garamond" w:hAnsi="Garamond"/>
          <w:sz w:val="28"/>
          <w:szCs w:val="28"/>
        </w:rPr>
        <w:t>.</w:t>
      </w:r>
    </w:p>
    <w:p w:rsidR="005129A2" w:rsidRPr="005129A2" w:rsidRDefault="00C72DE9" w:rsidP="00386888">
      <w:pPr>
        <w:pStyle w:val="a3"/>
        <w:spacing w:line="240" w:lineRule="auto"/>
        <w:ind w:left="0"/>
        <w:rPr>
          <w:rFonts w:eastAsiaTheme="minorEastAsia"/>
          <w:sz w:val="28"/>
          <w:szCs w:val="28"/>
          <w:lang w:eastAsia="ru-RU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2.8pt;margin-top:59.85pt;width:74.6pt;height:91.9pt;z-index:251659264;mso-position-horizontal-relative:text;mso-position-vertical-relative:text;mso-width-relative:page;mso-height-relative:page" filled="t">
            <v:imagedata r:id="rId8" o:title=""/>
            <o:lock v:ext="edit" aspectratio="f"/>
            <w10:wrap type="square"/>
          </v:shape>
          <o:OLEObject Type="Embed" ProgID="StaticMetafile" ShapeID="_x0000_s1026" DrawAspect="Content" ObjectID="_1766663763" r:id="rId9"/>
        </w:pict>
      </w:r>
      <w:r w:rsidR="006E1593" w:rsidRPr="005129A2">
        <w:rPr>
          <w:rFonts w:ascii="Garamond" w:hAnsi="Garamond"/>
          <w:sz w:val="28"/>
          <w:szCs w:val="28"/>
        </w:rPr>
        <w:t xml:space="preserve">Особенностью непрерывной </w:t>
      </w:r>
      <w:proofErr w:type="spellStart"/>
      <w:r w:rsidR="006E1593" w:rsidRPr="005129A2">
        <w:rPr>
          <w:rFonts w:ascii="Garamond" w:hAnsi="Garamond"/>
          <w:sz w:val="28"/>
          <w:szCs w:val="28"/>
        </w:rPr>
        <w:t>креатологической</w:t>
      </w:r>
      <w:proofErr w:type="spellEnd"/>
      <w:r w:rsidR="006E1593" w:rsidRPr="005129A2">
        <w:rPr>
          <w:rFonts w:ascii="Garamond" w:hAnsi="Garamond"/>
          <w:sz w:val="28"/>
          <w:szCs w:val="28"/>
        </w:rPr>
        <w:t xml:space="preserve"> подготовки студентов в нашей программе и являются пять этапов восхождения к творческой индивидуальности будущего педагога-</w:t>
      </w:r>
      <w:proofErr w:type="spellStart"/>
      <w:r w:rsidR="006E1593" w:rsidRPr="005129A2">
        <w:rPr>
          <w:rFonts w:ascii="Garamond" w:hAnsi="Garamond"/>
          <w:sz w:val="28"/>
          <w:szCs w:val="28"/>
        </w:rPr>
        <w:t>креатолога</w:t>
      </w:r>
      <w:proofErr w:type="spellEnd"/>
      <w:r w:rsidR="006E1593" w:rsidRPr="005129A2">
        <w:rPr>
          <w:rFonts w:ascii="Garamond" w:hAnsi="Garamond"/>
          <w:sz w:val="28"/>
          <w:szCs w:val="28"/>
        </w:rPr>
        <w:t>. (</w:t>
      </w:r>
      <w:r w:rsidR="006E1593" w:rsidRPr="00D57D0B">
        <w:rPr>
          <w:rFonts w:ascii="Garamond" w:hAnsi="Garamond"/>
          <w:i/>
          <w:sz w:val="28"/>
          <w:szCs w:val="28"/>
        </w:rPr>
        <w:t xml:space="preserve">Учебное пособие </w:t>
      </w:r>
      <w:r w:rsidR="00906616" w:rsidRPr="00D57D0B">
        <w:rPr>
          <w:rFonts w:ascii="Garamond" w:hAnsi="Garamond"/>
          <w:i/>
          <w:sz w:val="28"/>
          <w:szCs w:val="28"/>
        </w:rPr>
        <w:t xml:space="preserve">в знак признательности подарено ректору ГИПО Я.А. </w:t>
      </w:r>
      <w:proofErr w:type="spellStart"/>
      <w:r w:rsidR="00906616" w:rsidRPr="00D57D0B">
        <w:rPr>
          <w:rFonts w:ascii="Garamond" w:hAnsi="Garamond"/>
          <w:i/>
          <w:sz w:val="28"/>
          <w:szCs w:val="28"/>
        </w:rPr>
        <w:t>Чиговской</w:t>
      </w:r>
      <w:proofErr w:type="spellEnd"/>
      <w:r w:rsidR="00906616" w:rsidRPr="00D57D0B">
        <w:rPr>
          <w:rFonts w:ascii="Garamond" w:hAnsi="Garamond"/>
          <w:i/>
          <w:sz w:val="28"/>
          <w:szCs w:val="28"/>
        </w:rPr>
        <w:t>-</w:t>
      </w:r>
      <w:r w:rsidR="00A9142C" w:rsidRPr="00D57D0B">
        <w:rPr>
          <w:rFonts w:ascii="Garamond" w:hAnsi="Garamond"/>
          <w:i/>
          <w:sz w:val="28"/>
          <w:szCs w:val="28"/>
        </w:rPr>
        <w:t>Назаровой</w:t>
      </w:r>
      <w:r w:rsidR="00A9142C" w:rsidRPr="005129A2">
        <w:rPr>
          <w:rFonts w:ascii="Garamond" w:hAnsi="Garamond"/>
          <w:sz w:val="28"/>
          <w:szCs w:val="28"/>
        </w:rPr>
        <w:t>)</w:t>
      </w:r>
      <w:r w:rsidR="005129A2" w:rsidRPr="005129A2">
        <w:rPr>
          <w:rFonts w:eastAsiaTheme="minorEastAsia"/>
          <w:sz w:val="28"/>
          <w:szCs w:val="28"/>
          <w:lang w:eastAsia="ru-RU"/>
        </w:rPr>
        <w:t xml:space="preserve"> </w:t>
      </w:r>
    </w:p>
    <w:p w:rsidR="005129A2" w:rsidRDefault="005129A2" w:rsidP="00386888">
      <w:pPr>
        <w:pStyle w:val="a3"/>
        <w:spacing w:line="240" w:lineRule="auto"/>
        <w:ind w:left="0"/>
        <w:jc w:val="right"/>
        <w:rPr>
          <w:rFonts w:ascii="Calibri" w:eastAsia="Calibri" w:hAnsi="Calibri" w:cs="Calibri"/>
          <w:sz w:val="20"/>
        </w:rPr>
      </w:pPr>
    </w:p>
    <w:p w:rsidR="0033676C" w:rsidRPr="00D57D0B" w:rsidRDefault="005129A2" w:rsidP="00386888">
      <w:pPr>
        <w:pStyle w:val="a3"/>
        <w:spacing w:line="240" w:lineRule="auto"/>
        <w:ind w:left="0"/>
        <w:jc w:val="right"/>
        <w:rPr>
          <w:rFonts w:ascii="Garamond" w:hAnsi="Garamond"/>
        </w:rPr>
      </w:pPr>
      <w:r w:rsidRPr="00D57D0B">
        <w:rPr>
          <w:rFonts w:ascii="Calligraph" w:eastAsia="Calibri" w:hAnsi="Calligraph" w:cs="Calibri"/>
        </w:rPr>
        <w:t>О</w:t>
      </w:r>
      <w:r w:rsidRPr="00D57D0B">
        <w:rPr>
          <w:rFonts w:ascii="Calligraph" w:eastAsia="Monotype Corsiva" w:hAnsi="Calligraph" w:cs="Monotype Corsiva"/>
        </w:rPr>
        <w:t xml:space="preserve"> </w:t>
      </w:r>
      <w:r w:rsidRPr="00D57D0B">
        <w:rPr>
          <w:rFonts w:ascii="Calligraph" w:eastAsia="Calibri" w:hAnsi="Calligraph" w:cs="Calibri"/>
        </w:rPr>
        <w:t>сколько</w:t>
      </w:r>
      <w:r w:rsidRPr="00D57D0B">
        <w:rPr>
          <w:rFonts w:ascii="Calligraph" w:eastAsia="Monotype Corsiva" w:hAnsi="Calligraph" w:cs="Monotype Corsiva"/>
        </w:rPr>
        <w:t xml:space="preserve"> </w:t>
      </w:r>
      <w:r w:rsidRPr="00D57D0B">
        <w:rPr>
          <w:rFonts w:ascii="Calligraph" w:eastAsia="Calibri" w:hAnsi="Calligraph" w:cs="Calibri"/>
        </w:rPr>
        <w:t>нам</w:t>
      </w:r>
      <w:r w:rsidRPr="00D57D0B">
        <w:rPr>
          <w:rFonts w:ascii="Calligraph" w:eastAsia="Monotype Corsiva" w:hAnsi="Calligraph" w:cs="Monotype Corsiva"/>
        </w:rPr>
        <w:t xml:space="preserve"> </w:t>
      </w:r>
      <w:r w:rsidRPr="00D57D0B">
        <w:rPr>
          <w:rFonts w:ascii="Calligraph" w:eastAsia="Calibri" w:hAnsi="Calligraph" w:cs="Calibri"/>
        </w:rPr>
        <w:t>открытий</w:t>
      </w:r>
      <w:r w:rsidRPr="00D57D0B">
        <w:rPr>
          <w:rFonts w:ascii="Calligraph" w:eastAsia="Monotype Corsiva" w:hAnsi="Calligraph" w:cs="Monotype Corsiva"/>
        </w:rPr>
        <w:t xml:space="preserve"> </w:t>
      </w:r>
      <w:r w:rsidRPr="00D57D0B">
        <w:rPr>
          <w:rFonts w:ascii="Calligraph" w:eastAsia="Calibri" w:hAnsi="Calligraph" w:cs="Calibri"/>
        </w:rPr>
        <w:t>чудных</w:t>
      </w:r>
      <w:proofErr w:type="gramStart"/>
      <w:r w:rsidRPr="00D57D0B">
        <w:rPr>
          <w:rFonts w:ascii="Calligraph" w:eastAsia="Monotype Corsiva" w:hAnsi="Calligraph" w:cs="Monotype Corsiva"/>
        </w:rPr>
        <w:br/>
      </w:r>
      <w:r w:rsidRPr="00D57D0B">
        <w:rPr>
          <w:rFonts w:ascii="Calligraph" w:eastAsia="Calibri" w:hAnsi="Calligraph" w:cs="Calibri"/>
        </w:rPr>
        <w:t>Г</w:t>
      </w:r>
      <w:proofErr w:type="gramEnd"/>
      <w:r w:rsidRPr="00D57D0B">
        <w:rPr>
          <w:rFonts w:ascii="Calligraph" w:eastAsia="Calibri" w:hAnsi="Calligraph" w:cs="Calibri"/>
        </w:rPr>
        <w:t>отовят</w:t>
      </w:r>
      <w:r w:rsidRPr="00D57D0B">
        <w:rPr>
          <w:rFonts w:ascii="Calligraph" w:eastAsia="Monotype Corsiva" w:hAnsi="Calligraph" w:cs="Monotype Corsiva"/>
        </w:rPr>
        <w:t xml:space="preserve"> </w:t>
      </w:r>
      <w:r w:rsidRPr="00D57D0B">
        <w:rPr>
          <w:rFonts w:ascii="Calligraph" w:eastAsia="Calibri" w:hAnsi="Calligraph" w:cs="Calibri"/>
        </w:rPr>
        <w:t>просвещенья</w:t>
      </w:r>
      <w:r w:rsidRPr="00D57D0B">
        <w:rPr>
          <w:rFonts w:ascii="Calligraph" w:eastAsia="Monotype Corsiva" w:hAnsi="Calligraph" w:cs="Monotype Corsiva"/>
        </w:rPr>
        <w:t xml:space="preserve"> </w:t>
      </w:r>
      <w:r w:rsidRPr="00D57D0B">
        <w:rPr>
          <w:rFonts w:ascii="Calligraph" w:eastAsia="Calibri" w:hAnsi="Calligraph" w:cs="Calibri"/>
        </w:rPr>
        <w:t>дух</w:t>
      </w:r>
      <w:r w:rsidRPr="00D57D0B">
        <w:rPr>
          <w:rFonts w:ascii="Calligraph" w:eastAsia="Monotype Corsiva" w:hAnsi="Calligraph" w:cs="Monotype Corsiva"/>
        </w:rPr>
        <w:br/>
      </w:r>
      <w:r w:rsidRPr="00D57D0B">
        <w:rPr>
          <w:rFonts w:ascii="Calligraph" w:eastAsia="Calibri" w:hAnsi="Calligraph" w:cs="Calibri"/>
        </w:rPr>
        <w:t>И</w:t>
      </w:r>
      <w:r w:rsidRPr="00D57D0B">
        <w:rPr>
          <w:rFonts w:ascii="Calligraph" w:eastAsia="Monotype Corsiva" w:hAnsi="Calligraph" w:cs="Monotype Corsiva"/>
        </w:rPr>
        <w:t xml:space="preserve"> </w:t>
      </w:r>
      <w:r w:rsidRPr="00D57D0B">
        <w:rPr>
          <w:rFonts w:ascii="Calligraph" w:eastAsia="Calibri" w:hAnsi="Calligraph" w:cs="Calibri"/>
        </w:rPr>
        <w:t>опыт</w:t>
      </w:r>
      <w:r w:rsidRPr="00D57D0B">
        <w:rPr>
          <w:rFonts w:ascii="Calligraph" w:eastAsia="Monotype Corsiva" w:hAnsi="Calligraph" w:cs="Monotype Corsiva"/>
        </w:rPr>
        <w:t xml:space="preserve">, </w:t>
      </w:r>
      <w:r w:rsidRPr="00D57D0B">
        <w:rPr>
          <w:rFonts w:ascii="Calligraph" w:eastAsia="Calibri" w:hAnsi="Calligraph" w:cs="Calibri"/>
        </w:rPr>
        <w:t>сын</w:t>
      </w:r>
      <w:r w:rsidRPr="00D57D0B">
        <w:rPr>
          <w:rFonts w:ascii="Calligraph" w:eastAsia="Monotype Corsiva" w:hAnsi="Calligraph" w:cs="Monotype Corsiva"/>
        </w:rPr>
        <w:t xml:space="preserve"> </w:t>
      </w:r>
      <w:r w:rsidRPr="00D57D0B">
        <w:rPr>
          <w:rFonts w:ascii="Calligraph" w:eastAsia="Calibri" w:hAnsi="Calligraph" w:cs="Calibri"/>
        </w:rPr>
        <w:t>ошибок</w:t>
      </w:r>
      <w:r w:rsidRPr="00D57D0B">
        <w:rPr>
          <w:rFonts w:ascii="Calligraph" w:eastAsia="Monotype Corsiva" w:hAnsi="Calligraph" w:cs="Monotype Corsiva"/>
        </w:rPr>
        <w:t xml:space="preserve"> </w:t>
      </w:r>
      <w:r w:rsidRPr="00D57D0B">
        <w:rPr>
          <w:rFonts w:ascii="Calligraph" w:eastAsia="Calibri" w:hAnsi="Calligraph" w:cs="Calibri"/>
        </w:rPr>
        <w:t>трудных</w:t>
      </w:r>
      <w:r w:rsidRPr="00D57D0B">
        <w:rPr>
          <w:rFonts w:ascii="Calligraph" w:eastAsia="Monotype Corsiva" w:hAnsi="Calligraph" w:cs="Monotype Corsiva"/>
        </w:rPr>
        <w:t>,</w:t>
      </w:r>
      <w:r w:rsidRPr="00D57D0B">
        <w:rPr>
          <w:rFonts w:ascii="Calligraph" w:eastAsia="Monotype Corsiva" w:hAnsi="Calligraph" w:cs="Monotype Corsiva"/>
        </w:rPr>
        <w:br/>
      </w:r>
      <w:r w:rsidRPr="00D57D0B">
        <w:rPr>
          <w:rFonts w:ascii="Calligraph" w:eastAsia="Calibri" w:hAnsi="Calligraph" w:cs="Calibri"/>
        </w:rPr>
        <w:t>И</w:t>
      </w:r>
      <w:r w:rsidRPr="00D57D0B">
        <w:rPr>
          <w:rFonts w:ascii="Calligraph" w:eastAsia="Monotype Corsiva" w:hAnsi="Calligraph" w:cs="Monotype Corsiva"/>
        </w:rPr>
        <w:t xml:space="preserve"> </w:t>
      </w:r>
      <w:r w:rsidRPr="00D57D0B">
        <w:rPr>
          <w:rFonts w:ascii="Calligraph" w:eastAsia="Calibri" w:hAnsi="Calligraph" w:cs="Calibri"/>
        </w:rPr>
        <w:t>гений</w:t>
      </w:r>
      <w:r w:rsidRPr="00D57D0B">
        <w:rPr>
          <w:rFonts w:ascii="Calligraph" w:eastAsia="Monotype Corsiva" w:hAnsi="Calligraph" w:cs="Monotype Corsiva"/>
        </w:rPr>
        <w:t xml:space="preserve">, </w:t>
      </w:r>
      <w:r w:rsidRPr="00D57D0B">
        <w:rPr>
          <w:rFonts w:ascii="Calligraph" w:eastAsia="Calibri" w:hAnsi="Calligraph" w:cs="Calibri"/>
        </w:rPr>
        <w:t>парадоксов</w:t>
      </w:r>
      <w:r w:rsidRPr="00D57D0B">
        <w:rPr>
          <w:rFonts w:ascii="Calligraph" w:eastAsia="Monotype Corsiva" w:hAnsi="Calligraph" w:cs="Monotype Corsiva"/>
        </w:rPr>
        <w:t xml:space="preserve"> </w:t>
      </w:r>
      <w:r w:rsidRPr="00D57D0B">
        <w:rPr>
          <w:rFonts w:ascii="Calligraph" w:eastAsia="Calibri" w:hAnsi="Calligraph" w:cs="Calibri"/>
        </w:rPr>
        <w:t>друг</w:t>
      </w:r>
      <w:r w:rsidRPr="00D57D0B">
        <w:rPr>
          <w:rFonts w:ascii="Calligraph" w:eastAsia="Monotype Corsiva" w:hAnsi="Calligraph" w:cs="Monotype Corsiva"/>
        </w:rPr>
        <w:t>,</w:t>
      </w:r>
      <w:r w:rsidRPr="00D57D0B">
        <w:rPr>
          <w:rFonts w:ascii="Calligraph" w:eastAsia="Monotype Corsiva" w:hAnsi="Calligraph" w:cs="Monotype Corsiva"/>
        </w:rPr>
        <w:br/>
      </w:r>
      <w:r w:rsidRPr="00D57D0B">
        <w:rPr>
          <w:rFonts w:ascii="Calligraph" w:eastAsia="Calibri" w:hAnsi="Calligraph" w:cs="Calibri"/>
        </w:rPr>
        <w:t>И</w:t>
      </w:r>
      <w:r w:rsidRPr="00D57D0B">
        <w:rPr>
          <w:rFonts w:ascii="Calligraph" w:eastAsia="Monotype Corsiva" w:hAnsi="Calligraph" w:cs="Monotype Corsiva"/>
        </w:rPr>
        <w:t xml:space="preserve"> </w:t>
      </w:r>
      <w:r w:rsidRPr="00D57D0B">
        <w:rPr>
          <w:rFonts w:ascii="Calligraph" w:eastAsia="Calibri" w:hAnsi="Calligraph" w:cs="Calibri"/>
        </w:rPr>
        <w:t>случай</w:t>
      </w:r>
      <w:r w:rsidRPr="00D57D0B">
        <w:rPr>
          <w:rFonts w:ascii="Calligraph" w:eastAsia="Monotype Corsiva" w:hAnsi="Calligraph" w:cs="Monotype Corsiva"/>
        </w:rPr>
        <w:t xml:space="preserve">, </w:t>
      </w:r>
      <w:r w:rsidRPr="00D57D0B">
        <w:rPr>
          <w:rFonts w:ascii="Calligraph" w:eastAsia="Calibri" w:hAnsi="Calligraph" w:cs="Calibri"/>
        </w:rPr>
        <w:t>бог</w:t>
      </w:r>
      <w:r w:rsidRPr="00D57D0B">
        <w:rPr>
          <w:rFonts w:ascii="Calligraph" w:eastAsia="Monotype Corsiva" w:hAnsi="Calligraph" w:cs="Monotype Corsiva"/>
        </w:rPr>
        <w:t xml:space="preserve"> </w:t>
      </w:r>
      <w:r w:rsidRPr="00D57D0B">
        <w:rPr>
          <w:rFonts w:ascii="Calligraph" w:eastAsia="Calibri" w:hAnsi="Calligraph" w:cs="Calibri"/>
        </w:rPr>
        <w:t>изобретатель</w:t>
      </w:r>
      <w:r w:rsidRPr="00D57D0B">
        <w:rPr>
          <w:rFonts w:ascii="Calligraph" w:eastAsia="Monotype Corsiva" w:hAnsi="Calligraph" w:cs="Monotype Corsiva"/>
        </w:rPr>
        <w:t>.</w:t>
      </w:r>
    </w:p>
    <w:p w:rsidR="005129A2" w:rsidRPr="00D57D0B" w:rsidRDefault="005129A2" w:rsidP="00386888">
      <w:pPr>
        <w:pStyle w:val="1"/>
        <w:shd w:val="clear" w:color="auto" w:fill="FFFFFF"/>
        <w:spacing w:before="0" w:after="0"/>
        <w:jc w:val="center"/>
        <w:rPr>
          <w:b/>
          <w:sz w:val="20"/>
          <w:szCs w:val="20"/>
          <w:lang w:val="ru-RU"/>
        </w:rPr>
      </w:pPr>
      <w:r w:rsidRPr="00D57D0B">
        <w:rPr>
          <w:b/>
          <w:sz w:val="20"/>
          <w:szCs w:val="20"/>
          <w:lang w:val="ru-RU"/>
        </w:rPr>
        <w:t>ОГЛАВЛЕНИЕ</w:t>
      </w:r>
    </w:p>
    <w:p w:rsidR="005129A2" w:rsidRPr="008A0C52" w:rsidRDefault="005129A2" w:rsidP="00386888">
      <w:pPr>
        <w:spacing w:after="0" w:line="240" w:lineRule="auto"/>
        <w:rPr>
          <w:sz w:val="28"/>
          <w:szCs w:val="28"/>
        </w:rPr>
      </w:pPr>
      <w:r w:rsidRPr="008A0C52">
        <w:rPr>
          <w:b/>
          <w:sz w:val="28"/>
          <w:szCs w:val="28"/>
        </w:rPr>
        <w:t xml:space="preserve">Предисловие </w:t>
      </w:r>
    </w:p>
    <w:p w:rsidR="005129A2" w:rsidRPr="008A0C52" w:rsidRDefault="005129A2" w:rsidP="00386888">
      <w:pPr>
        <w:spacing w:after="0" w:line="240" w:lineRule="auto"/>
        <w:rPr>
          <w:sz w:val="28"/>
          <w:szCs w:val="28"/>
        </w:rPr>
      </w:pPr>
      <w:r w:rsidRPr="008A0C52">
        <w:rPr>
          <w:b/>
          <w:sz w:val="28"/>
          <w:szCs w:val="28"/>
        </w:rPr>
        <w:t>Глава 1.</w:t>
      </w:r>
      <w:r w:rsidRPr="008A0C52">
        <w:rPr>
          <w:sz w:val="28"/>
          <w:szCs w:val="28"/>
        </w:rPr>
        <w:t xml:space="preserve"> </w:t>
      </w:r>
      <w:r w:rsidRPr="008A0C52">
        <w:rPr>
          <w:b/>
          <w:iCs/>
          <w:sz w:val="28"/>
          <w:szCs w:val="28"/>
        </w:rPr>
        <w:t>Сколько нам открытий чудных приготовлено духом просвещения</w:t>
      </w:r>
      <w:r w:rsidRPr="008A0C52">
        <w:rPr>
          <w:i/>
          <w:iCs/>
          <w:sz w:val="28"/>
          <w:szCs w:val="28"/>
        </w:rPr>
        <w:t xml:space="preserve"> </w:t>
      </w:r>
    </w:p>
    <w:p w:rsidR="005129A2" w:rsidRPr="00792211" w:rsidRDefault="005129A2" w:rsidP="00386888">
      <w:pPr>
        <w:spacing w:after="0" w:line="240" w:lineRule="auto"/>
        <w:rPr>
          <w:iCs/>
          <w:sz w:val="24"/>
          <w:szCs w:val="24"/>
        </w:rPr>
      </w:pPr>
      <w:r w:rsidRPr="00792211">
        <w:rPr>
          <w:iCs/>
          <w:sz w:val="24"/>
          <w:szCs w:val="24"/>
        </w:rPr>
        <w:t xml:space="preserve">1.1. </w:t>
      </w:r>
      <w:r w:rsidRPr="004D5C5C">
        <w:rPr>
          <w:iCs/>
          <w:sz w:val="24"/>
          <w:szCs w:val="24"/>
        </w:rPr>
        <w:t xml:space="preserve">Философская картина современного мира. Созидание и разрушение. Ноосфера и </w:t>
      </w:r>
      <w:proofErr w:type="spellStart"/>
      <w:r w:rsidRPr="004D5C5C">
        <w:rPr>
          <w:iCs/>
          <w:sz w:val="24"/>
          <w:szCs w:val="24"/>
        </w:rPr>
        <w:t>ТРОПосфера</w:t>
      </w:r>
      <w:proofErr w:type="spellEnd"/>
      <w:r w:rsidRPr="004D5C5C">
        <w:rPr>
          <w:iCs/>
          <w:sz w:val="24"/>
          <w:szCs w:val="24"/>
        </w:rPr>
        <w:t>. Духовные способности и душевные состояния человека</w:t>
      </w:r>
      <w:r>
        <w:rPr>
          <w:iCs/>
          <w:sz w:val="24"/>
          <w:szCs w:val="24"/>
        </w:rPr>
        <w:t xml:space="preserve"> </w:t>
      </w:r>
    </w:p>
    <w:p w:rsidR="005129A2" w:rsidRPr="00792211" w:rsidRDefault="005129A2" w:rsidP="00386888">
      <w:pPr>
        <w:spacing w:after="0" w:line="240" w:lineRule="auto"/>
        <w:rPr>
          <w:sz w:val="24"/>
          <w:szCs w:val="24"/>
        </w:rPr>
      </w:pPr>
      <w:r w:rsidRPr="00792211">
        <w:rPr>
          <w:sz w:val="24"/>
          <w:szCs w:val="24"/>
        </w:rPr>
        <w:t>1.2.</w:t>
      </w:r>
      <w:r w:rsidRPr="004D5C5C">
        <w:t xml:space="preserve"> </w:t>
      </w:r>
      <w:r w:rsidRPr="004D5C5C">
        <w:rPr>
          <w:sz w:val="24"/>
          <w:szCs w:val="24"/>
        </w:rPr>
        <w:t>Творч</w:t>
      </w:r>
      <w:r>
        <w:rPr>
          <w:sz w:val="24"/>
          <w:szCs w:val="24"/>
        </w:rPr>
        <w:t>ество, личность, креативность, т</w:t>
      </w:r>
      <w:r w:rsidRPr="004D5C5C">
        <w:rPr>
          <w:sz w:val="24"/>
          <w:szCs w:val="24"/>
        </w:rPr>
        <w:t>ворческая деятельность и творческое поведение</w:t>
      </w:r>
      <w:r>
        <w:rPr>
          <w:sz w:val="24"/>
          <w:szCs w:val="24"/>
        </w:rPr>
        <w:t>: м</w:t>
      </w:r>
      <w:r w:rsidRPr="004D5C5C">
        <w:rPr>
          <w:sz w:val="24"/>
          <w:szCs w:val="24"/>
        </w:rPr>
        <w:t xml:space="preserve">ногомерность определения и многофакторность </w:t>
      </w:r>
      <w:r>
        <w:rPr>
          <w:sz w:val="24"/>
          <w:szCs w:val="24"/>
        </w:rPr>
        <w:t xml:space="preserve">развития </w:t>
      </w:r>
    </w:p>
    <w:p w:rsidR="005129A2" w:rsidRPr="004652F5" w:rsidRDefault="005129A2" w:rsidP="00386888">
      <w:pPr>
        <w:spacing w:after="0" w:line="240" w:lineRule="auto"/>
        <w:rPr>
          <w:rFonts w:cs="Times New Roman"/>
        </w:rPr>
      </w:pPr>
      <w:r w:rsidRPr="00792211">
        <w:rPr>
          <w:sz w:val="24"/>
          <w:szCs w:val="24"/>
        </w:rPr>
        <w:t xml:space="preserve">1.3. </w:t>
      </w:r>
      <w:proofErr w:type="spellStart"/>
      <w:r w:rsidRPr="004652F5">
        <w:rPr>
          <w:rFonts w:cs="Times New Roman"/>
          <w:sz w:val="24"/>
          <w:szCs w:val="24"/>
        </w:rPr>
        <w:t>Эврилогия</w:t>
      </w:r>
      <w:proofErr w:type="spellEnd"/>
      <w:r w:rsidRPr="004652F5">
        <w:rPr>
          <w:rFonts w:cs="Times New Roman"/>
          <w:sz w:val="24"/>
          <w:szCs w:val="24"/>
        </w:rPr>
        <w:t xml:space="preserve">, эвристика, </w:t>
      </w:r>
      <w:proofErr w:type="spellStart"/>
      <w:r w:rsidRPr="004652F5">
        <w:rPr>
          <w:rFonts w:cs="Times New Roman"/>
          <w:sz w:val="24"/>
          <w:szCs w:val="24"/>
        </w:rPr>
        <w:t>акмеология</w:t>
      </w:r>
      <w:proofErr w:type="spellEnd"/>
      <w:r w:rsidRPr="004652F5">
        <w:rPr>
          <w:rFonts w:cs="Times New Roman"/>
          <w:sz w:val="24"/>
          <w:szCs w:val="24"/>
        </w:rPr>
        <w:t xml:space="preserve">, </w:t>
      </w:r>
      <w:proofErr w:type="spellStart"/>
      <w:r w:rsidRPr="004652F5">
        <w:rPr>
          <w:rFonts w:cs="Times New Roman"/>
          <w:sz w:val="24"/>
          <w:szCs w:val="24"/>
        </w:rPr>
        <w:t>креатология</w:t>
      </w:r>
      <w:proofErr w:type="spellEnd"/>
      <w:r w:rsidRPr="004652F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педагогика в становлении творческой личности </w:t>
      </w:r>
    </w:p>
    <w:p w:rsidR="005129A2" w:rsidRDefault="005129A2" w:rsidP="00386888">
      <w:pPr>
        <w:spacing w:after="0" w:line="240" w:lineRule="auto"/>
        <w:rPr>
          <w:sz w:val="28"/>
          <w:szCs w:val="28"/>
        </w:rPr>
      </w:pPr>
      <w:r w:rsidRPr="008A0C52">
        <w:rPr>
          <w:b/>
          <w:sz w:val="28"/>
          <w:szCs w:val="28"/>
        </w:rPr>
        <w:t>Глава 2.</w:t>
      </w:r>
      <w:r>
        <w:t xml:space="preserve"> </w:t>
      </w:r>
      <w:r w:rsidRPr="00014A5C">
        <w:rPr>
          <w:b/>
          <w:iCs/>
          <w:sz w:val="28"/>
          <w:szCs w:val="28"/>
        </w:rPr>
        <w:t>Творчество в зеркале культуры</w:t>
      </w:r>
      <w:r w:rsidRPr="00014A5C">
        <w:rPr>
          <w:b/>
          <w:sz w:val="28"/>
          <w:szCs w:val="28"/>
        </w:rPr>
        <w:t xml:space="preserve"> </w:t>
      </w:r>
    </w:p>
    <w:p w:rsidR="005129A2" w:rsidRPr="00792211" w:rsidRDefault="005129A2" w:rsidP="00386888">
      <w:pPr>
        <w:spacing w:after="0" w:line="240" w:lineRule="auto"/>
        <w:rPr>
          <w:sz w:val="24"/>
          <w:szCs w:val="24"/>
        </w:rPr>
      </w:pPr>
      <w:r w:rsidRPr="00792211">
        <w:rPr>
          <w:sz w:val="24"/>
          <w:szCs w:val="24"/>
        </w:rPr>
        <w:t>2.1. Исторический экску</w:t>
      </w:r>
      <w:proofErr w:type="gramStart"/>
      <w:r w:rsidRPr="00792211">
        <w:rPr>
          <w:sz w:val="24"/>
          <w:szCs w:val="24"/>
        </w:rPr>
        <w:t>рс в пр</w:t>
      </w:r>
      <w:proofErr w:type="gramEnd"/>
      <w:r w:rsidRPr="00792211">
        <w:rPr>
          <w:sz w:val="24"/>
          <w:szCs w:val="24"/>
        </w:rPr>
        <w:t>облему детской одарённости</w:t>
      </w:r>
    </w:p>
    <w:p w:rsidR="005129A2" w:rsidRPr="00792211" w:rsidRDefault="005129A2" w:rsidP="00386888">
      <w:pPr>
        <w:spacing w:after="0" w:line="240" w:lineRule="auto"/>
        <w:rPr>
          <w:rFonts w:cs="Times New Roman"/>
          <w:sz w:val="24"/>
          <w:szCs w:val="24"/>
        </w:rPr>
      </w:pPr>
      <w:r w:rsidRPr="00792211">
        <w:rPr>
          <w:rFonts w:cs="Times New Roman"/>
          <w:sz w:val="24"/>
          <w:szCs w:val="24"/>
        </w:rPr>
        <w:t xml:space="preserve">2.2. Воображение и творчество в детском возрасте </w:t>
      </w:r>
    </w:p>
    <w:p w:rsidR="005129A2" w:rsidRPr="00792211" w:rsidRDefault="005129A2" w:rsidP="00386888">
      <w:pPr>
        <w:spacing w:after="0" w:line="240" w:lineRule="auto"/>
        <w:rPr>
          <w:rFonts w:cs="Times New Roman"/>
          <w:sz w:val="24"/>
          <w:szCs w:val="24"/>
        </w:rPr>
      </w:pPr>
      <w:r w:rsidRPr="00792211">
        <w:rPr>
          <w:rFonts w:cs="Times New Roman"/>
          <w:sz w:val="24"/>
          <w:szCs w:val="24"/>
        </w:rPr>
        <w:t xml:space="preserve">2.3. Природная и культурная креативность детей </w:t>
      </w:r>
    </w:p>
    <w:p w:rsidR="005129A2" w:rsidRPr="00792211" w:rsidRDefault="005129A2" w:rsidP="00386888">
      <w:pPr>
        <w:spacing w:after="0" w:line="240" w:lineRule="auto"/>
        <w:rPr>
          <w:sz w:val="28"/>
          <w:szCs w:val="28"/>
        </w:rPr>
      </w:pPr>
      <w:r w:rsidRPr="00792211">
        <w:rPr>
          <w:b/>
          <w:sz w:val="28"/>
          <w:szCs w:val="28"/>
        </w:rPr>
        <w:t xml:space="preserve">Глава 3. </w:t>
      </w:r>
      <w:r w:rsidRPr="00792211">
        <w:rPr>
          <w:b/>
          <w:iCs/>
          <w:sz w:val="28"/>
          <w:szCs w:val="28"/>
        </w:rPr>
        <w:t>Опыт познания путём проб, ошибок и догадок</w:t>
      </w:r>
      <w:r>
        <w:rPr>
          <w:sz w:val="28"/>
          <w:szCs w:val="28"/>
        </w:rPr>
        <w:t xml:space="preserve"> </w:t>
      </w:r>
    </w:p>
    <w:p w:rsidR="005129A2" w:rsidRPr="004D5C5C" w:rsidRDefault="005129A2" w:rsidP="00386888">
      <w:pPr>
        <w:spacing w:after="0" w:line="240" w:lineRule="auto"/>
        <w:rPr>
          <w:sz w:val="24"/>
          <w:szCs w:val="24"/>
        </w:rPr>
      </w:pPr>
      <w:r w:rsidRPr="004D5C5C">
        <w:rPr>
          <w:sz w:val="24"/>
          <w:szCs w:val="24"/>
        </w:rPr>
        <w:t xml:space="preserve">3.1. Творческая деятельность </w:t>
      </w:r>
    </w:p>
    <w:p w:rsidR="005129A2" w:rsidRPr="00D7334E" w:rsidRDefault="005129A2" w:rsidP="00386888">
      <w:pPr>
        <w:spacing w:after="0" w:line="240" w:lineRule="auto"/>
        <w:rPr>
          <w:rFonts w:cs="Times New Roman"/>
          <w:iCs/>
          <w:sz w:val="24"/>
          <w:szCs w:val="24"/>
        </w:rPr>
      </w:pPr>
      <w:r w:rsidRPr="004D5C5C">
        <w:rPr>
          <w:rFonts w:cs="Times New Roman"/>
          <w:i/>
          <w:iCs/>
          <w:sz w:val="24"/>
          <w:szCs w:val="24"/>
        </w:rPr>
        <w:t>3.2.</w:t>
      </w:r>
      <w:r>
        <w:rPr>
          <w:rFonts w:cs="Times New Roman"/>
          <w:i/>
          <w:iCs/>
          <w:sz w:val="24"/>
          <w:szCs w:val="24"/>
        </w:rPr>
        <w:t xml:space="preserve">Творческое поведение </w:t>
      </w:r>
    </w:p>
    <w:p w:rsidR="005129A2" w:rsidRDefault="005129A2" w:rsidP="00386888">
      <w:pPr>
        <w:spacing w:after="0" w:line="240" w:lineRule="auto"/>
        <w:rPr>
          <w:sz w:val="28"/>
          <w:szCs w:val="28"/>
        </w:rPr>
      </w:pPr>
      <w:r w:rsidRPr="00792211">
        <w:rPr>
          <w:b/>
          <w:sz w:val="28"/>
          <w:szCs w:val="28"/>
        </w:rPr>
        <w:t>Глава 4. «</w:t>
      </w:r>
      <w:r w:rsidRPr="00792211">
        <w:rPr>
          <w:b/>
          <w:iCs/>
          <w:sz w:val="28"/>
          <w:szCs w:val="28"/>
        </w:rPr>
        <w:t>И гений парадоксов друг»</w:t>
      </w:r>
      <w:r>
        <w:rPr>
          <w:iCs/>
          <w:sz w:val="28"/>
          <w:szCs w:val="28"/>
        </w:rPr>
        <w:t xml:space="preserve"> </w:t>
      </w:r>
    </w:p>
    <w:p w:rsidR="005129A2" w:rsidRPr="00C0135B" w:rsidRDefault="005129A2" w:rsidP="00386888">
      <w:pPr>
        <w:spacing w:after="0" w:line="240" w:lineRule="auto"/>
        <w:rPr>
          <w:sz w:val="24"/>
          <w:szCs w:val="24"/>
        </w:rPr>
      </w:pPr>
      <w:r w:rsidRPr="00D7334E">
        <w:rPr>
          <w:sz w:val="24"/>
          <w:szCs w:val="24"/>
        </w:rPr>
        <w:t>4.1. Творческая личность</w:t>
      </w:r>
    </w:p>
    <w:p w:rsidR="005129A2" w:rsidRPr="00D7334E" w:rsidRDefault="005129A2" w:rsidP="00386888">
      <w:pPr>
        <w:spacing w:after="0" w:line="240" w:lineRule="auto"/>
        <w:rPr>
          <w:iCs/>
          <w:sz w:val="24"/>
          <w:szCs w:val="24"/>
        </w:rPr>
      </w:pPr>
      <w:r w:rsidRPr="00D7334E">
        <w:rPr>
          <w:iCs/>
          <w:sz w:val="24"/>
          <w:szCs w:val="24"/>
        </w:rPr>
        <w:t>4.2. Творчески значимые качества личности</w:t>
      </w:r>
    </w:p>
    <w:p w:rsidR="005129A2" w:rsidRPr="00D7334E" w:rsidRDefault="005129A2" w:rsidP="00386888">
      <w:pPr>
        <w:spacing w:after="0" w:line="240" w:lineRule="auto"/>
        <w:rPr>
          <w:iCs/>
          <w:sz w:val="24"/>
          <w:szCs w:val="24"/>
        </w:rPr>
      </w:pPr>
      <w:r w:rsidRPr="00D7334E">
        <w:rPr>
          <w:iCs/>
          <w:sz w:val="24"/>
          <w:szCs w:val="24"/>
        </w:rPr>
        <w:t xml:space="preserve">4.3. Объективные характеристики творческой личности </w:t>
      </w:r>
    </w:p>
    <w:p w:rsidR="005129A2" w:rsidRPr="004D5C5C" w:rsidRDefault="005129A2" w:rsidP="00386888">
      <w:pPr>
        <w:spacing w:after="0" w:line="240" w:lineRule="auto"/>
        <w:rPr>
          <w:i/>
          <w:sz w:val="28"/>
          <w:szCs w:val="28"/>
        </w:rPr>
      </w:pPr>
      <w:r w:rsidRPr="004D5C5C">
        <w:rPr>
          <w:sz w:val="28"/>
          <w:szCs w:val="28"/>
        </w:rPr>
        <w:t xml:space="preserve">Глава 5. </w:t>
      </w:r>
      <w:r>
        <w:rPr>
          <w:sz w:val="28"/>
          <w:szCs w:val="28"/>
        </w:rPr>
        <w:t>«</w:t>
      </w:r>
      <w:r w:rsidRPr="004D5C5C">
        <w:rPr>
          <w:rFonts w:cs="Monotype Corsiva"/>
          <w:b/>
          <w:sz w:val="28"/>
          <w:szCs w:val="28"/>
        </w:rPr>
        <w:t>И случай, бог изобретатель</w:t>
      </w:r>
      <w:r>
        <w:rPr>
          <w:rFonts w:cs="Monotype Corsiva"/>
          <w:b/>
          <w:sz w:val="28"/>
          <w:szCs w:val="28"/>
        </w:rPr>
        <w:t xml:space="preserve"> »</w:t>
      </w:r>
    </w:p>
    <w:p w:rsidR="005129A2" w:rsidRPr="00D7334E" w:rsidRDefault="005129A2" w:rsidP="00386888">
      <w:pPr>
        <w:spacing w:after="0" w:line="240" w:lineRule="auto"/>
        <w:rPr>
          <w:sz w:val="24"/>
          <w:szCs w:val="24"/>
        </w:rPr>
      </w:pPr>
      <w:r w:rsidRPr="00D7334E">
        <w:rPr>
          <w:sz w:val="24"/>
          <w:szCs w:val="24"/>
        </w:rPr>
        <w:t>5.1. Школа творчества</w:t>
      </w:r>
      <w:r>
        <w:rPr>
          <w:sz w:val="24"/>
          <w:szCs w:val="24"/>
        </w:rPr>
        <w:t xml:space="preserve"> </w:t>
      </w:r>
    </w:p>
    <w:p w:rsidR="005129A2" w:rsidRPr="00C0135B" w:rsidRDefault="005129A2" w:rsidP="00386888">
      <w:pPr>
        <w:spacing w:after="0" w:line="240" w:lineRule="auto"/>
        <w:rPr>
          <w:iCs/>
          <w:sz w:val="24"/>
          <w:szCs w:val="24"/>
        </w:rPr>
      </w:pPr>
      <w:r w:rsidRPr="00D7334E">
        <w:rPr>
          <w:iCs/>
          <w:sz w:val="24"/>
          <w:szCs w:val="24"/>
        </w:rPr>
        <w:t>5.2. Обучение и воспитание по законам творчества</w:t>
      </w:r>
      <w:r w:rsidRPr="00D7334E">
        <w:rPr>
          <w:i/>
          <w:iCs/>
          <w:sz w:val="24"/>
          <w:szCs w:val="24"/>
        </w:rPr>
        <w:t xml:space="preserve"> </w:t>
      </w:r>
    </w:p>
    <w:p w:rsidR="005129A2" w:rsidRPr="00D7334E" w:rsidRDefault="005129A2" w:rsidP="00386888">
      <w:pPr>
        <w:spacing w:after="0" w:line="240" w:lineRule="auto"/>
        <w:rPr>
          <w:iCs/>
          <w:sz w:val="24"/>
          <w:szCs w:val="24"/>
        </w:rPr>
      </w:pPr>
      <w:r w:rsidRPr="00D7334E">
        <w:rPr>
          <w:i/>
          <w:iCs/>
          <w:sz w:val="24"/>
          <w:szCs w:val="24"/>
        </w:rPr>
        <w:t xml:space="preserve">5.3. </w:t>
      </w:r>
      <w:proofErr w:type="spellStart"/>
      <w:r>
        <w:rPr>
          <w:iCs/>
          <w:sz w:val="24"/>
          <w:szCs w:val="24"/>
        </w:rPr>
        <w:t>Тьюторинг</w:t>
      </w:r>
      <w:proofErr w:type="spellEnd"/>
      <w:r>
        <w:rPr>
          <w:iCs/>
          <w:sz w:val="24"/>
          <w:szCs w:val="24"/>
        </w:rPr>
        <w:t xml:space="preserve"> творческой деятельности и поведения детей </w:t>
      </w:r>
    </w:p>
    <w:p w:rsidR="005129A2" w:rsidRDefault="005129A2" w:rsidP="00386888">
      <w:pPr>
        <w:spacing w:after="0" w:line="240" w:lineRule="auto"/>
        <w:rPr>
          <w:iCs/>
        </w:rPr>
      </w:pPr>
      <w:r w:rsidRPr="009426F4">
        <w:rPr>
          <w:iCs/>
          <w:sz w:val="28"/>
          <w:szCs w:val="28"/>
        </w:rPr>
        <w:t>Послесловие</w:t>
      </w:r>
      <w:r>
        <w:rPr>
          <w:iCs/>
        </w:rPr>
        <w:t xml:space="preserve"> </w:t>
      </w:r>
    </w:p>
    <w:p w:rsidR="00F43436" w:rsidRPr="000644CF" w:rsidRDefault="00F43436" w:rsidP="00F43436">
      <w:pPr>
        <w:spacing w:after="0" w:line="240" w:lineRule="auto"/>
        <w:contextualSpacing/>
        <w:jc w:val="center"/>
        <w:rPr>
          <w:rFonts w:ascii="Calligraph" w:eastAsia="Times New Roman" w:hAnsi="Calligraph" w:cs="Times New Roman"/>
          <w:color w:val="C00000"/>
          <w:sz w:val="36"/>
          <w:szCs w:val="36"/>
          <w:lang w:eastAsia="ru-RU"/>
        </w:rPr>
      </w:pPr>
      <w:proofErr w:type="spellStart"/>
      <w:r w:rsidRPr="000644CF">
        <w:rPr>
          <w:rFonts w:ascii="Calligraph" w:eastAsia="Times New Roman" w:hAnsi="Calligraph" w:cs="Times New Roman"/>
          <w:color w:val="C00000"/>
          <w:sz w:val="36"/>
          <w:szCs w:val="36"/>
          <w:lang w:eastAsia="ru-RU"/>
        </w:rPr>
        <w:lastRenderedPageBreak/>
        <w:t>Импрессинги</w:t>
      </w:r>
      <w:proofErr w:type="spellEnd"/>
      <w:r w:rsidRPr="000644CF">
        <w:rPr>
          <w:rFonts w:ascii="Calligraph" w:eastAsia="Times New Roman" w:hAnsi="Calligraph" w:cs="Times New Roman"/>
          <w:color w:val="C00000"/>
          <w:sz w:val="36"/>
          <w:szCs w:val="36"/>
          <w:lang w:eastAsia="ru-RU"/>
        </w:rPr>
        <w:t xml:space="preserve"> -</w:t>
      </w:r>
    </w:p>
    <w:p w:rsidR="00F43436" w:rsidRPr="000644CF" w:rsidRDefault="000644CF" w:rsidP="00432BCA">
      <w:pPr>
        <w:tabs>
          <w:tab w:val="left" w:pos="284"/>
        </w:tabs>
        <w:spacing w:after="0" w:line="240" w:lineRule="auto"/>
        <w:ind w:left="426"/>
        <w:contextualSpacing/>
        <w:rPr>
          <w:rFonts w:ascii="Garamond" w:eastAsia="Times New Roman" w:hAnsi="Garamond" w:cs="Times New Roman"/>
          <w:color w:val="000000" w:themeColor="text1"/>
          <w:sz w:val="28"/>
          <w:szCs w:val="28"/>
          <w:lang w:eastAsia="ru-RU"/>
        </w:rPr>
      </w:pPr>
      <w:r>
        <w:rPr>
          <w:rFonts w:ascii="Garamond" w:eastAsia="+mn-ea" w:hAnsi="Garamond" w:cs="+mn-cs"/>
          <w:bCs/>
          <w:color w:val="000000" w:themeColor="text1"/>
          <w:kern w:val="24"/>
          <w:sz w:val="28"/>
          <w:szCs w:val="28"/>
          <w:lang w:eastAsia="ru-RU"/>
        </w:rPr>
        <w:t>ч</w:t>
      </w:r>
      <w:r w:rsidR="00F43436" w:rsidRPr="000644CF">
        <w:rPr>
          <w:rFonts w:ascii="Garamond" w:eastAsia="+mn-ea" w:hAnsi="Garamond" w:cs="+mn-cs"/>
          <w:bCs/>
          <w:color w:val="000000" w:themeColor="text1"/>
          <w:kern w:val="24"/>
          <w:sz w:val="28"/>
          <w:szCs w:val="28"/>
          <w:lang w:eastAsia="ru-RU"/>
        </w:rPr>
        <w:t>увственно-информационные вспышки</w:t>
      </w:r>
      <w:r w:rsidR="00F43436" w:rsidRPr="000644CF">
        <w:rPr>
          <w:rFonts w:ascii="Garamond" w:eastAsia="+mn-ea" w:hAnsi="Garamond" w:cs="+mn-cs"/>
          <w:b/>
          <w:bCs/>
          <w:color w:val="000000" w:themeColor="text1"/>
          <w:kern w:val="24"/>
          <w:sz w:val="28"/>
          <w:szCs w:val="28"/>
          <w:lang w:eastAsia="ru-RU"/>
        </w:rPr>
        <w:t xml:space="preserve"> под воздействием внешней среды, в результате которых в интеллекте человека </w:t>
      </w:r>
      <w:r w:rsidR="00F43436" w:rsidRPr="000644CF">
        <w:rPr>
          <w:rFonts w:ascii="Garamond" w:eastAsia="+mn-ea" w:hAnsi="Garamond" w:cs="+mn-cs"/>
          <w:bCs/>
          <w:i/>
          <w:color w:val="000000" w:themeColor="text1"/>
          <w:kern w:val="24"/>
          <w:sz w:val="28"/>
          <w:szCs w:val="28"/>
          <w:lang w:eastAsia="ru-RU"/>
        </w:rPr>
        <w:t>(ребёнка</w:t>
      </w:r>
      <w:r w:rsidR="00F43436" w:rsidRPr="000644CF">
        <w:rPr>
          <w:rFonts w:ascii="Garamond" w:eastAsia="+mn-ea" w:hAnsi="Garamond" w:cs="+mn-cs"/>
          <w:b/>
          <w:bCs/>
          <w:color w:val="000000" w:themeColor="text1"/>
          <w:kern w:val="24"/>
          <w:sz w:val="28"/>
          <w:szCs w:val="28"/>
          <w:lang w:eastAsia="ru-RU"/>
        </w:rPr>
        <w:t>) остаются запечатления.</w:t>
      </w:r>
    </w:p>
    <w:p w:rsidR="00F43436" w:rsidRPr="000644CF" w:rsidRDefault="00F43436" w:rsidP="00432BCA">
      <w:pPr>
        <w:tabs>
          <w:tab w:val="left" w:pos="284"/>
        </w:tabs>
        <w:spacing w:after="0" w:line="240" w:lineRule="auto"/>
        <w:ind w:left="426"/>
        <w:contextualSpacing/>
        <w:rPr>
          <w:rFonts w:ascii="Garamond" w:eastAsia="Times New Roman" w:hAnsi="Garamond" w:cs="Times New Roman"/>
          <w:color w:val="000000" w:themeColor="text1"/>
          <w:sz w:val="28"/>
          <w:szCs w:val="28"/>
          <w:lang w:eastAsia="ru-RU"/>
        </w:rPr>
      </w:pPr>
    </w:p>
    <w:p w:rsidR="00F43436" w:rsidRPr="000644CF" w:rsidRDefault="00F43436" w:rsidP="00432BC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426"/>
        <w:contextualSpacing/>
        <w:rPr>
          <w:rFonts w:ascii="Garamond" w:eastAsia="Times New Roman" w:hAnsi="Garamond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644CF">
        <w:rPr>
          <w:rFonts w:ascii="Garamond" w:eastAsia="+mn-ea" w:hAnsi="Garamond" w:cs="+mn-cs"/>
          <w:color w:val="000000" w:themeColor="text1"/>
          <w:kern w:val="24"/>
          <w:sz w:val="28"/>
          <w:szCs w:val="28"/>
          <w:lang w:eastAsia="ru-RU"/>
        </w:rPr>
        <w:t>Импрессингами</w:t>
      </w:r>
      <w:proofErr w:type="spellEnd"/>
      <w:r w:rsidRPr="000644CF">
        <w:rPr>
          <w:rFonts w:ascii="Garamond" w:eastAsia="+mn-ea" w:hAnsi="Garamond" w:cs="+mn-cs"/>
          <w:color w:val="000000" w:themeColor="text1"/>
          <w:kern w:val="24"/>
          <w:sz w:val="28"/>
          <w:szCs w:val="28"/>
          <w:lang w:eastAsia="ru-RU"/>
        </w:rPr>
        <w:t xml:space="preserve"> могут служить разные явления: </w:t>
      </w:r>
      <w:r w:rsidRPr="000644CF">
        <w:rPr>
          <w:rFonts w:ascii="Garamond" w:eastAsia="+mn-ea" w:hAnsi="Garamond" w:cs="+mn-cs"/>
          <w:i/>
          <w:color w:val="000000" w:themeColor="text1"/>
          <w:kern w:val="24"/>
          <w:sz w:val="28"/>
          <w:szCs w:val="28"/>
          <w:lang w:eastAsia="ru-RU"/>
        </w:rPr>
        <w:t>услышанная история, рассказ, ситуация, картина, запрятанная в символах тайна.</w:t>
      </w:r>
    </w:p>
    <w:p w:rsidR="00F43436" w:rsidRPr="000644CF" w:rsidRDefault="00F43436" w:rsidP="00432BC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426"/>
        <w:contextualSpacing/>
        <w:rPr>
          <w:rFonts w:ascii="Garamond" w:eastAsia="Times New Roman" w:hAnsi="Garamond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644CF">
        <w:rPr>
          <w:rFonts w:ascii="Garamond" w:eastAsia="+mn-ea" w:hAnsi="Garamond" w:cs="+mn-cs"/>
          <w:color w:val="000000" w:themeColor="text1"/>
          <w:kern w:val="24"/>
          <w:sz w:val="28"/>
          <w:szCs w:val="28"/>
          <w:lang w:eastAsia="ru-RU"/>
        </w:rPr>
        <w:t>Импрессинги</w:t>
      </w:r>
      <w:proofErr w:type="spellEnd"/>
      <w:r w:rsidRPr="000644CF">
        <w:rPr>
          <w:rFonts w:ascii="Garamond" w:eastAsia="+mn-ea" w:hAnsi="Garamond" w:cs="+mn-cs"/>
          <w:color w:val="000000" w:themeColor="text1"/>
          <w:kern w:val="24"/>
          <w:sz w:val="28"/>
          <w:szCs w:val="28"/>
          <w:lang w:eastAsia="ru-RU"/>
        </w:rPr>
        <w:t xml:space="preserve">, как правило, </w:t>
      </w:r>
      <w:proofErr w:type="spellStart"/>
      <w:r w:rsidRPr="000644CF">
        <w:rPr>
          <w:rFonts w:ascii="Garamond" w:eastAsia="+mn-ea" w:hAnsi="Garamond" w:cs="+mn-cs"/>
          <w:color w:val="000000" w:themeColor="text1"/>
          <w:kern w:val="24"/>
          <w:sz w:val="28"/>
          <w:szCs w:val="28"/>
          <w:lang w:eastAsia="ru-RU"/>
        </w:rPr>
        <w:t>неожиданны</w:t>
      </w:r>
      <w:proofErr w:type="spellEnd"/>
      <w:r w:rsidRPr="000644CF">
        <w:rPr>
          <w:rFonts w:ascii="Garamond" w:eastAsia="+mn-ea" w:hAnsi="Garamond" w:cs="+mn-cs"/>
          <w:color w:val="000000" w:themeColor="text1"/>
          <w:kern w:val="24"/>
          <w:sz w:val="28"/>
          <w:szCs w:val="28"/>
          <w:lang w:eastAsia="ru-RU"/>
        </w:rPr>
        <w:t xml:space="preserve">, неуловимы, непредсказуемы по срокам, но всегда на долгое время </w:t>
      </w:r>
      <w:r w:rsidRPr="000644CF">
        <w:rPr>
          <w:rFonts w:ascii="Garamond" w:eastAsia="+mn-ea" w:hAnsi="Garamond" w:cs="+mn-cs"/>
          <w:i/>
          <w:color w:val="000000" w:themeColor="text1"/>
          <w:kern w:val="24"/>
          <w:sz w:val="28"/>
          <w:szCs w:val="28"/>
          <w:lang w:eastAsia="ru-RU"/>
        </w:rPr>
        <w:t>определяют многие мотивы, когнитивные</w:t>
      </w:r>
      <w:r w:rsidRPr="000644CF">
        <w:rPr>
          <w:rFonts w:ascii="Garamond" w:eastAsia="+mn-ea" w:hAnsi="Garamond" w:cs="+mn-cs"/>
          <w:color w:val="000000" w:themeColor="text1"/>
          <w:kern w:val="24"/>
          <w:sz w:val="28"/>
          <w:szCs w:val="28"/>
          <w:lang w:eastAsia="ru-RU"/>
        </w:rPr>
        <w:t xml:space="preserve"> стратегии учащегося, его ценностную шкалу.</w:t>
      </w:r>
    </w:p>
    <w:p w:rsidR="00F43436" w:rsidRPr="000644CF" w:rsidRDefault="00F43436" w:rsidP="00432BC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426"/>
        <w:contextualSpacing/>
        <w:rPr>
          <w:rFonts w:ascii="Garamond" w:eastAsia="Times New Roman" w:hAnsi="Garamond" w:cs="Times New Roman"/>
          <w:i/>
          <w:color w:val="000000" w:themeColor="text1"/>
          <w:sz w:val="28"/>
          <w:szCs w:val="28"/>
          <w:lang w:eastAsia="ru-RU"/>
        </w:rPr>
      </w:pPr>
      <w:r w:rsidRPr="000644CF">
        <w:rPr>
          <w:rFonts w:ascii="Garamond" w:eastAsia="+mn-ea" w:hAnsi="Garamond" w:cs="+mn-cs"/>
          <w:color w:val="000000" w:themeColor="text1"/>
          <w:kern w:val="24"/>
          <w:sz w:val="28"/>
          <w:szCs w:val="28"/>
          <w:lang w:eastAsia="ru-RU"/>
        </w:rPr>
        <w:t xml:space="preserve">Избирательность события, ситуации, которые могут быть </w:t>
      </w:r>
      <w:proofErr w:type="spellStart"/>
      <w:r w:rsidRPr="000644CF">
        <w:rPr>
          <w:rFonts w:ascii="Garamond" w:eastAsia="+mn-ea" w:hAnsi="Garamond" w:cs="+mn-cs"/>
          <w:color w:val="000000" w:themeColor="text1"/>
          <w:kern w:val="24"/>
          <w:sz w:val="28"/>
          <w:szCs w:val="28"/>
          <w:lang w:eastAsia="ru-RU"/>
        </w:rPr>
        <w:t>импрессингами</w:t>
      </w:r>
      <w:proofErr w:type="spellEnd"/>
      <w:r w:rsidRPr="000644CF">
        <w:rPr>
          <w:rFonts w:ascii="Garamond" w:eastAsia="+mn-ea" w:hAnsi="Garamond" w:cs="+mn-cs"/>
          <w:color w:val="000000" w:themeColor="text1"/>
          <w:kern w:val="24"/>
          <w:sz w:val="28"/>
          <w:szCs w:val="28"/>
          <w:lang w:eastAsia="ru-RU"/>
        </w:rPr>
        <w:t xml:space="preserve">, определяется конкретным </w:t>
      </w:r>
      <w:r w:rsidRPr="000644CF">
        <w:rPr>
          <w:rFonts w:ascii="Garamond" w:eastAsia="+mn-ea" w:hAnsi="Garamond" w:cs="+mn-cs"/>
          <w:i/>
          <w:color w:val="000000" w:themeColor="text1"/>
          <w:kern w:val="24"/>
          <w:sz w:val="28"/>
          <w:szCs w:val="28"/>
          <w:lang w:eastAsia="ru-RU"/>
        </w:rPr>
        <w:t>сочетанием врождённых свойств индивида и комплексом условий в момент «вспышки».</w:t>
      </w:r>
    </w:p>
    <w:p w:rsidR="00F43436" w:rsidRPr="000644CF" w:rsidRDefault="00F43436" w:rsidP="00432BC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426"/>
        <w:contextualSpacing/>
        <w:rPr>
          <w:rFonts w:ascii="Garamond" w:eastAsia="Times New Roman" w:hAnsi="Garamond" w:cs="Times New Roman"/>
          <w:i/>
          <w:color w:val="000000" w:themeColor="text1"/>
          <w:sz w:val="28"/>
          <w:szCs w:val="28"/>
          <w:lang w:eastAsia="ru-RU"/>
        </w:rPr>
      </w:pPr>
    </w:p>
    <w:p w:rsidR="00432BCA" w:rsidRPr="000644CF" w:rsidRDefault="00F43436" w:rsidP="00432BCA">
      <w:pPr>
        <w:tabs>
          <w:tab w:val="left" w:pos="284"/>
        </w:tabs>
        <w:spacing w:after="0" w:line="240" w:lineRule="auto"/>
        <w:ind w:left="426"/>
        <w:rPr>
          <w:rFonts w:ascii="Garamond" w:hAnsi="Garamond"/>
          <w:iCs/>
          <w:color w:val="000000" w:themeColor="text1"/>
          <w:sz w:val="28"/>
          <w:szCs w:val="28"/>
        </w:rPr>
      </w:pPr>
      <w:r w:rsidRPr="000644CF">
        <w:rPr>
          <w:rFonts w:ascii="Garamond" w:hAnsi="Garamond"/>
          <w:iCs/>
          <w:color w:val="000000" w:themeColor="text1"/>
          <w:sz w:val="28"/>
          <w:szCs w:val="28"/>
        </w:rPr>
        <w:t xml:space="preserve">Существует бесконечное разнообразие индивидуальностей: </w:t>
      </w:r>
    </w:p>
    <w:p w:rsidR="00F43436" w:rsidRPr="000644CF" w:rsidRDefault="00F43436" w:rsidP="00432BC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rPr>
          <w:rFonts w:ascii="Garamond" w:hAnsi="Garamond"/>
          <w:iCs/>
          <w:color w:val="000000" w:themeColor="text1"/>
          <w:sz w:val="28"/>
          <w:szCs w:val="28"/>
        </w:rPr>
      </w:pPr>
      <w:r w:rsidRPr="000644CF">
        <w:rPr>
          <w:rFonts w:ascii="Garamond" w:hAnsi="Garamond"/>
          <w:i/>
          <w:iCs/>
          <w:color w:val="000000" w:themeColor="text1"/>
          <w:sz w:val="28"/>
          <w:szCs w:val="28"/>
        </w:rPr>
        <w:t>разнообразие типов конституций, уровня восприимчивости, темпов созревания, скорости протекания физиологических процессов, быстроты и глубины понимания, чувствительности к звукам, ритмам, краскам.</w:t>
      </w:r>
    </w:p>
    <w:p w:rsidR="00432BCA" w:rsidRPr="000644CF" w:rsidRDefault="00432BCA" w:rsidP="00432BCA">
      <w:pPr>
        <w:tabs>
          <w:tab w:val="left" w:pos="284"/>
        </w:tabs>
        <w:spacing w:after="0" w:line="240" w:lineRule="auto"/>
        <w:ind w:left="426"/>
        <w:rPr>
          <w:rFonts w:ascii="Garamond" w:hAnsi="Garamond"/>
          <w:iCs/>
          <w:color w:val="000000" w:themeColor="text1"/>
          <w:sz w:val="28"/>
          <w:szCs w:val="28"/>
        </w:rPr>
      </w:pPr>
    </w:p>
    <w:p w:rsidR="00F43436" w:rsidRPr="000644CF" w:rsidRDefault="00F43436" w:rsidP="00432BCA">
      <w:pPr>
        <w:tabs>
          <w:tab w:val="left" w:pos="284"/>
        </w:tabs>
        <w:spacing w:after="0" w:line="240" w:lineRule="auto"/>
        <w:ind w:left="426" w:firstLine="426"/>
        <w:rPr>
          <w:rFonts w:ascii="Garamond" w:hAnsi="Garamond"/>
          <w:i/>
          <w:iCs/>
          <w:color w:val="000000" w:themeColor="text1"/>
          <w:sz w:val="28"/>
          <w:szCs w:val="28"/>
        </w:rPr>
      </w:pPr>
      <w:r w:rsidRPr="000644CF">
        <w:rPr>
          <w:rFonts w:ascii="Garamond" w:hAnsi="Garamond"/>
          <w:iCs/>
          <w:color w:val="000000" w:themeColor="text1"/>
          <w:sz w:val="28"/>
          <w:szCs w:val="28"/>
        </w:rPr>
        <w:t xml:space="preserve">На долю детей по социальным причинам выпадают разные </w:t>
      </w:r>
      <w:proofErr w:type="spellStart"/>
      <w:r w:rsidRPr="000644CF">
        <w:rPr>
          <w:rFonts w:ascii="Garamond" w:hAnsi="Garamond"/>
          <w:iCs/>
          <w:color w:val="000000" w:themeColor="text1"/>
          <w:sz w:val="28"/>
          <w:szCs w:val="28"/>
        </w:rPr>
        <w:t>импрессинги</w:t>
      </w:r>
      <w:proofErr w:type="spellEnd"/>
      <w:r w:rsidRPr="000644CF">
        <w:rPr>
          <w:rFonts w:ascii="Garamond" w:hAnsi="Garamond"/>
          <w:iCs/>
          <w:color w:val="000000" w:themeColor="text1"/>
          <w:sz w:val="28"/>
          <w:szCs w:val="28"/>
        </w:rPr>
        <w:t xml:space="preserve">, </w:t>
      </w:r>
      <w:r w:rsidR="00432BCA" w:rsidRPr="000644CF">
        <w:rPr>
          <w:rFonts w:ascii="Garamond" w:hAnsi="Garamond"/>
          <w:i/>
          <w:iCs/>
          <w:color w:val="000000" w:themeColor="text1"/>
          <w:sz w:val="28"/>
          <w:szCs w:val="28"/>
        </w:rPr>
        <w:t xml:space="preserve">потому </w:t>
      </w:r>
      <w:r w:rsidRPr="000644CF">
        <w:rPr>
          <w:rFonts w:ascii="Garamond" w:hAnsi="Garamond"/>
          <w:i/>
          <w:iCs/>
          <w:color w:val="000000" w:themeColor="text1"/>
          <w:sz w:val="28"/>
          <w:szCs w:val="28"/>
        </w:rPr>
        <w:t xml:space="preserve">что разные генотипы определяют то, что из одинаковых воздействий среды разные личности воспримут в качестве решающих и основополагающих совершенно  разные </w:t>
      </w:r>
      <w:proofErr w:type="spellStart"/>
      <w:r w:rsidRPr="000644CF">
        <w:rPr>
          <w:rFonts w:ascii="Garamond" w:hAnsi="Garamond"/>
          <w:i/>
          <w:iCs/>
          <w:color w:val="000000" w:themeColor="text1"/>
          <w:sz w:val="28"/>
          <w:szCs w:val="28"/>
        </w:rPr>
        <w:t>импрессинги</w:t>
      </w:r>
      <w:proofErr w:type="spellEnd"/>
      <w:r w:rsidRPr="000644CF">
        <w:rPr>
          <w:rFonts w:ascii="Garamond" w:hAnsi="Garamond"/>
          <w:i/>
          <w:iCs/>
          <w:color w:val="000000" w:themeColor="text1"/>
          <w:sz w:val="28"/>
          <w:szCs w:val="28"/>
        </w:rPr>
        <w:t>, сформулируют разные жизненные у</w:t>
      </w:r>
      <w:r w:rsidR="00432BCA" w:rsidRPr="000644CF">
        <w:rPr>
          <w:rFonts w:ascii="Garamond" w:hAnsi="Garamond"/>
          <w:i/>
          <w:iCs/>
          <w:color w:val="000000" w:themeColor="text1"/>
          <w:sz w:val="28"/>
          <w:szCs w:val="28"/>
        </w:rPr>
        <w:t>становки, да и устремления их</w:t>
      </w:r>
      <w:r w:rsidRPr="000644CF">
        <w:rPr>
          <w:rFonts w:ascii="Garamond" w:hAnsi="Garamond"/>
          <w:i/>
          <w:iCs/>
          <w:color w:val="000000" w:themeColor="text1"/>
          <w:sz w:val="28"/>
          <w:szCs w:val="28"/>
        </w:rPr>
        <w:t xml:space="preserve"> примут совершенно различный характер и интенсивность.</w:t>
      </w:r>
    </w:p>
    <w:p w:rsidR="00432BCA" w:rsidRPr="000644CF" w:rsidRDefault="00432BCA" w:rsidP="00432BCA">
      <w:pPr>
        <w:tabs>
          <w:tab w:val="left" w:pos="284"/>
        </w:tabs>
        <w:spacing w:after="0" w:line="240" w:lineRule="auto"/>
        <w:ind w:left="426"/>
        <w:rPr>
          <w:rFonts w:ascii="Garamond" w:hAnsi="Garamond"/>
          <w:iCs/>
          <w:color w:val="000000" w:themeColor="text1"/>
          <w:sz w:val="28"/>
          <w:szCs w:val="28"/>
        </w:rPr>
      </w:pPr>
    </w:p>
    <w:p w:rsidR="00F43436" w:rsidRPr="000644CF" w:rsidRDefault="00F43436" w:rsidP="00432BCA">
      <w:pPr>
        <w:tabs>
          <w:tab w:val="left" w:pos="284"/>
        </w:tabs>
        <w:spacing w:after="0" w:line="240" w:lineRule="auto"/>
        <w:ind w:left="426"/>
        <w:rPr>
          <w:rFonts w:ascii="Garamond" w:hAnsi="Garamond"/>
          <w:i/>
          <w:iCs/>
          <w:color w:val="000000" w:themeColor="text1"/>
          <w:sz w:val="28"/>
          <w:szCs w:val="28"/>
        </w:rPr>
      </w:pPr>
      <w:proofErr w:type="spellStart"/>
      <w:r w:rsidRPr="000644CF">
        <w:rPr>
          <w:rFonts w:ascii="Garamond" w:hAnsi="Garamond"/>
          <w:iCs/>
          <w:color w:val="000000" w:themeColor="text1"/>
          <w:sz w:val="28"/>
          <w:szCs w:val="28"/>
        </w:rPr>
        <w:t>Предимпрессинговые</w:t>
      </w:r>
      <w:proofErr w:type="spellEnd"/>
      <w:r w:rsidRPr="000644CF">
        <w:rPr>
          <w:rFonts w:ascii="Garamond" w:hAnsi="Garamond"/>
          <w:iCs/>
          <w:color w:val="000000" w:themeColor="text1"/>
          <w:sz w:val="28"/>
          <w:szCs w:val="28"/>
        </w:rPr>
        <w:t xml:space="preserve"> эффективные воздействия учителя на одарённого учащегося </w:t>
      </w:r>
      <w:r w:rsidRPr="000644CF">
        <w:rPr>
          <w:rFonts w:ascii="Garamond" w:hAnsi="Garamond"/>
          <w:b/>
          <w:iCs/>
          <w:color w:val="000000" w:themeColor="text1"/>
          <w:sz w:val="28"/>
          <w:szCs w:val="28"/>
        </w:rPr>
        <w:t xml:space="preserve">– </w:t>
      </w:r>
      <w:r w:rsidRPr="000644CF">
        <w:rPr>
          <w:rFonts w:ascii="Garamond" w:hAnsi="Garamond"/>
          <w:b/>
          <w:i/>
          <w:iCs/>
          <w:color w:val="000000" w:themeColor="text1"/>
          <w:sz w:val="28"/>
          <w:szCs w:val="28"/>
        </w:rPr>
        <w:t>педагогические ситуации, творческие задания, игры.</w:t>
      </w:r>
    </w:p>
    <w:p w:rsidR="00F43436" w:rsidRDefault="00F43436" w:rsidP="00432BCA">
      <w:pPr>
        <w:spacing w:after="0" w:line="240" w:lineRule="auto"/>
        <w:rPr>
          <w:rFonts w:ascii="Sitka Text" w:hAnsi="Sitka Text"/>
          <w:i/>
          <w:iCs/>
          <w:color w:val="000000" w:themeColor="text1"/>
          <w:sz w:val="32"/>
          <w:szCs w:val="32"/>
        </w:rPr>
      </w:pPr>
    </w:p>
    <w:p w:rsidR="00432BCA" w:rsidRPr="0062424D" w:rsidRDefault="00432BCA" w:rsidP="00432BCA">
      <w:pPr>
        <w:pStyle w:val="a6"/>
        <w:spacing w:before="0" w:beforeAutospacing="0" w:after="0" w:afterAutospacing="0"/>
        <w:jc w:val="center"/>
        <w:rPr>
          <w:rFonts w:ascii="Mistral" w:eastAsiaTheme="minorEastAsia" w:hAnsi="Mistral" w:cstheme="minorBidi"/>
          <w:b/>
          <w:bCs/>
          <w:color w:val="C00000"/>
          <w:kern w:val="24"/>
          <w:sz w:val="40"/>
          <w:szCs w:val="40"/>
        </w:rPr>
      </w:pPr>
      <w:r w:rsidRPr="0062424D">
        <w:rPr>
          <w:rFonts w:ascii="Mistral" w:eastAsiaTheme="minorEastAsia" w:hAnsi="Mistral" w:cstheme="minorBidi"/>
          <w:b/>
          <w:bCs/>
          <w:color w:val="C00000"/>
          <w:kern w:val="24"/>
          <w:sz w:val="40"/>
          <w:szCs w:val="40"/>
        </w:rPr>
        <w:t xml:space="preserve">Лево-правополушарные проявления </w:t>
      </w:r>
    </w:p>
    <w:p w:rsidR="00432BCA" w:rsidRPr="0062424D" w:rsidRDefault="00432BCA" w:rsidP="00432BCA">
      <w:pPr>
        <w:pStyle w:val="a6"/>
        <w:spacing w:before="0" w:beforeAutospacing="0" w:after="0" w:afterAutospacing="0"/>
        <w:jc w:val="center"/>
        <w:rPr>
          <w:rFonts w:ascii="Mistral" w:hAnsi="Mistral"/>
          <w:color w:val="C00000"/>
        </w:rPr>
      </w:pPr>
      <w:r w:rsidRPr="0062424D">
        <w:rPr>
          <w:rFonts w:ascii="Mistral" w:eastAsiaTheme="minorEastAsia" w:hAnsi="Mistral" w:cstheme="minorBidi"/>
          <w:b/>
          <w:bCs/>
          <w:color w:val="C00000"/>
          <w:kern w:val="24"/>
          <w:sz w:val="40"/>
          <w:szCs w:val="40"/>
        </w:rPr>
        <w:t>творческой личности</w:t>
      </w:r>
    </w:p>
    <w:p w:rsidR="00F43436" w:rsidRDefault="00432BCA" w:rsidP="000644CF">
      <w:pPr>
        <w:spacing w:after="0" w:line="240" w:lineRule="auto"/>
        <w:jc w:val="center"/>
        <w:rPr>
          <w:rFonts w:ascii="Sitka Text" w:hAnsi="Sitka Text"/>
          <w:i/>
          <w:iCs/>
          <w:color w:val="000000" w:themeColor="text1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FE64A48" wp14:editId="00BC8866">
            <wp:extent cx="3629006" cy="2934031"/>
            <wp:effectExtent l="0" t="0" r="0" b="0"/>
            <wp:docPr id="6" name="Picture 2" descr="http://img1.liveinternet.ru/images/attach/c/4/80/160/80160299_b_421f338a6da9dca33f10986f8fc39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img1.liveinternet.ru/images/attach/c/4/80/160/80160299_b_421f338a6da9dca33f10986f8fc392b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435" cy="29392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43436" w:rsidRPr="000644CF" w:rsidRDefault="00F43436" w:rsidP="000644CF">
      <w:pPr>
        <w:spacing w:after="0" w:line="240" w:lineRule="auto"/>
        <w:ind w:firstLine="709"/>
        <w:rPr>
          <w:rFonts w:ascii="Garamond" w:hAnsi="Garamond"/>
          <w:i/>
          <w:iCs/>
          <w:color w:val="000000" w:themeColor="text1"/>
          <w:sz w:val="28"/>
          <w:szCs w:val="28"/>
        </w:rPr>
      </w:pPr>
    </w:p>
    <w:p w:rsidR="00F43436" w:rsidRPr="000644CF" w:rsidRDefault="0062424D" w:rsidP="000644CF">
      <w:pPr>
        <w:spacing w:after="0" w:line="240" w:lineRule="auto"/>
        <w:ind w:firstLine="709"/>
        <w:rPr>
          <w:rFonts w:ascii="Garamond" w:eastAsia="+mj-ea" w:hAnsi="Garamond" w:cs="+mj-cs"/>
          <w:b/>
          <w:bCs/>
          <w:color w:val="C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644CF">
        <w:rPr>
          <w:rFonts w:ascii="Garamond" w:eastAsia="+mj-ea" w:hAnsi="Garamond" w:cs="+mj-cs"/>
          <w:b/>
          <w:bCs/>
          <w:color w:val="C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Законы творчества</w:t>
      </w:r>
    </w:p>
    <w:p w:rsidR="0062424D" w:rsidRPr="000644CF" w:rsidRDefault="0062424D" w:rsidP="000644C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Garamond" w:hAnsi="Garamond"/>
          <w:iCs/>
          <w:color w:val="000000" w:themeColor="text1"/>
          <w:sz w:val="28"/>
          <w:szCs w:val="28"/>
        </w:rPr>
      </w:pPr>
      <w:r w:rsidRPr="000644CF">
        <w:rPr>
          <w:rFonts w:ascii="Garamond" w:hAnsi="Garamond"/>
          <w:iCs/>
          <w:color w:val="000000" w:themeColor="text1"/>
          <w:sz w:val="28"/>
          <w:szCs w:val="28"/>
        </w:rPr>
        <w:t>Закон необходимого гностического</w:t>
      </w:r>
      <w:r w:rsidRPr="000644CF">
        <w:rPr>
          <w:rFonts w:ascii="Garamond" w:hAnsi="Garamond"/>
          <w:i/>
          <w:iCs/>
          <w:color w:val="000000" w:themeColor="text1"/>
          <w:sz w:val="28"/>
          <w:szCs w:val="28"/>
        </w:rPr>
        <w:t xml:space="preserve"> (познавательного) </w:t>
      </w:r>
      <w:r w:rsidRPr="000644CF">
        <w:rPr>
          <w:rFonts w:ascii="Garamond" w:hAnsi="Garamond"/>
          <w:iCs/>
          <w:color w:val="000000" w:themeColor="text1"/>
          <w:sz w:val="28"/>
          <w:szCs w:val="28"/>
        </w:rPr>
        <w:t>разнообразия</w:t>
      </w:r>
    </w:p>
    <w:p w:rsidR="0062424D" w:rsidRPr="000644CF" w:rsidRDefault="0062424D" w:rsidP="000644C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Garamond" w:hAnsi="Garamond"/>
          <w:iCs/>
          <w:color w:val="000000" w:themeColor="text1"/>
          <w:sz w:val="28"/>
          <w:szCs w:val="28"/>
        </w:rPr>
      </w:pPr>
      <w:r w:rsidRPr="000644CF">
        <w:rPr>
          <w:rFonts w:ascii="Garamond" w:hAnsi="Garamond"/>
          <w:bCs/>
          <w:iCs/>
          <w:color w:val="000000" w:themeColor="text1"/>
          <w:sz w:val="28"/>
          <w:szCs w:val="28"/>
        </w:rPr>
        <w:t>Закон отражения интеллектуального филогенеза в онтогенезе</w:t>
      </w:r>
    </w:p>
    <w:p w:rsidR="0062424D" w:rsidRPr="000644CF" w:rsidRDefault="0062424D" w:rsidP="000644C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Garamond" w:hAnsi="Garamond"/>
          <w:iCs/>
          <w:color w:val="000000" w:themeColor="text1"/>
          <w:sz w:val="28"/>
          <w:szCs w:val="28"/>
        </w:rPr>
      </w:pPr>
      <w:r w:rsidRPr="000644CF">
        <w:rPr>
          <w:rFonts w:ascii="Garamond" w:hAnsi="Garamond"/>
          <w:bCs/>
          <w:iCs/>
          <w:color w:val="000000" w:themeColor="text1"/>
          <w:sz w:val="28"/>
          <w:szCs w:val="28"/>
        </w:rPr>
        <w:t>Закон отражения интеллектуального филогенеза в онтогенезе</w:t>
      </w:r>
    </w:p>
    <w:p w:rsidR="0062424D" w:rsidRPr="000644CF" w:rsidRDefault="0062424D" w:rsidP="000644C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Garamond" w:hAnsi="Garamond"/>
          <w:iCs/>
          <w:color w:val="000000" w:themeColor="text1"/>
          <w:sz w:val="28"/>
          <w:szCs w:val="28"/>
        </w:rPr>
      </w:pPr>
      <w:r w:rsidRPr="000644CF">
        <w:rPr>
          <w:rFonts w:ascii="Garamond" w:hAnsi="Garamond"/>
          <w:bCs/>
          <w:iCs/>
          <w:color w:val="000000" w:themeColor="text1"/>
          <w:sz w:val="28"/>
          <w:szCs w:val="28"/>
        </w:rPr>
        <w:t>Законы дополнения и конкуренции</w:t>
      </w:r>
    </w:p>
    <w:p w:rsidR="0062424D" w:rsidRPr="000644CF" w:rsidRDefault="0062424D" w:rsidP="000644C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Garamond" w:hAnsi="Garamond"/>
          <w:iCs/>
          <w:color w:val="000000" w:themeColor="text1"/>
          <w:sz w:val="28"/>
          <w:szCs w:val="28"/>
        </w:rPr>
      </w:pPr>
      <w:r w:rsidRPr="000644CF">
        <w:rPr>
          <w:rFonts w:ascii="Garamond" w:hAnsi="Garamond"/>
          <w:bCs/>
          <w:iCs/>
          <w:color w:val="000000" w:themeColor="text1"/>
          <w:sz w:val="28"/>
          <w:szCs w:val="28"/>
        </w:rPr>
        <w:t>Закон игры</w:t>
      </w:r>
    </w:p>
    <w:p w:rsidR="0062424D" w:rsidRPr="000644CF" w:rsidRDefault="0062424D" w:rsidP="000644C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Garamond" w:hAnsi="Garamond"/>
          <w:iCs/>
          <w:color w:val="000000" w:themeColor="text1"/>
          <w:sz w:val="28"/>
          <w:szCs w:val="28"/>
        </w:rPr>
      </w:pPr>
      <w:r w:rsidRPr="000644CF">
        <w:rPr>
          <w:rFonts w:ascii="Garamond" w:hAnsi="Garamond"/>
          <w:bCs/>
          <w:iCs/>
          <w:color w:val="000000" w:themeColor="text1"/>
          <w:sz w:val="28"/>
          <w:szCs w:val="28"/>
        </w:rPr>
        <w:t xml:space="preserve">Закон сомнений и </w:t>
      </w:r>
      <w:proofErr w:type="spellStart"/>
      <w:r w:rsidRPr="000644CF">
        <w:rPr>
          <w:rFonts w:ascii="Garamond" w:hAnsi="Garamond"/>
          <w:bCs/>
          <w:iCs/>
          <w:color w:val="000000" w:themeColor="text1"/>
          <w:sz w:val="28"/>
          <w:szCs w:val="28"/>
        </w:rPr>
        <w:t>антиавторитаризма</w:t>
      </w:r>
      <w:proofErr w:type="spellEnd"/>
    </w:p>
    <w:p w:rsidR="00B54339" w:rsidRPr="000644CF" w:rsidRDefault="00B54339" w:rsidP="000644CF">
      <w:pPr>
        <w:spacing w:after="0" w:line="240" w:lineRule="auto"/>
        <w:rPr>
          <w:rFonts w:ascii="Garamond" w:hAnsi="Garamond"/>
          <w:iCs/>
          <w:color w:val="000000" w:themeColor="text1"/>
          <w:sz w:val="28"/>
          <w:szCs w:val="28"/>
        </w:rPr>
      </w:pPr>
    </w:p>
    <w:p w:rsidR="00B54339" w:rsidRPr="000644CF" w:rsidRDefault="00B54339" w:rsidP="000644CF">
      <w:pPr>
        <w:spacing w:after="160" w:line="240" w:lineRule="auto"/>
        <w:ind w:right="175" w:firstLine="709"/>
        <w:jc w:val="both"/>
        <w:rPr>
          <w:rFonts w:ascii="Garamond" w:eastAsia="Meiryo" w:hAnsi="Garamond" w:cs="Arial"/>
          <w:sz w:val="28"/>
          <w:szCs w:val="28"/>
          <w:lang w:eastAsia="ja-JP"/>
        </w:rPr>
      </w:pPr>
      <w:r w:rsidRPr="000644CF">
        <w:rPr>
          <w:rFonts w:ascii="Garamond" w:eastAsia="Meiryo" w:hAnsi="Garamond" w:cs="Arial"/>
          <w:sz w:val="28"/>
          <w:szCs w:val="28"/>
          <w:lang w:eastAsia="ja-JP"/>
        </w:rPr>
        <w:t xml:space="preserve">Самореализация, как правило, сопровождается креативностью личности, для характеристики которой М.А. Холодной вводится определяющее понятие - субъективное ментальное пространство (отражения как формы организации индивидуального опыта индивида). Состоящее из когнитивных структур и базы знаний субъекта его ментальное пространство может варьироваться в зависимости от индивидуальных различий субъекта. Субъективное ментальное пространство - своеобразное "поле" интеллекта, которое определяет интеллектуальные возможности субъекта и креативность как форму её проявления [9, с. 76]. </w:t>
      </w:r>
    </w:p>
    <w:p w:rsidR="00B54339" w:rsidRPr="000644CF" w:rsidRDefault="00B54339" w:rsidP="000644CF">
      <w:pPr>
        <w:spacing w:after="160" w:line="240" w:lineRule="auto"/>
        <w:ind w:right="175" w:firstLine="709"/>
        <w:jc w:val="both"/>
        <w:rPr>
          <w:rFonts w:ascii="Garamond" w:eastAsia="Meiryo" w:hAnsi="Garamond" w:cs="Arial"/>
          <w:sz w:val="28"/>
          <w:szCs w:val="28"/>
          <w:lang w:eastAsia="ja-JP"/>
        </w:rPr>
      </w:pPr>
      <w:r w:rsidRPr="000644CF">
        <w:rPr>
          <w:rFonts w:ascii="Garamond" w:eastAsia="Meiryo" w:hAnsi="Garamond" w:cs="Arial"/>
          <w:sz w:val="28"/>
          <w:szCs w:val="28"/>
          <w:lang w:eastAsia="ja-JP"/>
        </w:rPr>
        <w:t>Ростки интеллектуальной одарённости личности могут прорастать в зависимости не столько от данной "среды обитания", сколько от спрогнозированной, упорядоченной, организованной совокупности благоприятных условий, создающих атмосферу сотрудничества и творчества. Данной части педагогической действительности можно дать название - "творчески развивающее образовательное пространство" (ТРОП) или "</w:t>
      </w:r>
      <w:proofErr w:type="spellStart"/>
      <w:r w:rsidRPr="000644CF">
        <w:rPr>
          <w:rFonts w:ascii="Garamond" w:eastAsia="Meiryo" w:hAnsi="Garamond" w:cs="Arial"/>
          <w:sz w:val="28"/>
          <w:szCs w:val="28"/>
          <w:lang w:eastAsia="ja-JP"/>
        </w:rPr>
        <w:t>ТРОПосфера</w:t>
      </w:r>
      <w:proofErr w:type="spellEnd"/>
      <w:r w:rsidRPr="000644CF">
        <w:rPr>
          <w:rFonts w:ascii="Garamond" w:eastAsia="Meiryo" w:hAnsi="Garamond" w:cs="Arial"/>
          <w:sz w:val="28"/>
          <w:szCs w:val="28"/>
          <w:lang w:eastAsia="ja-JP"/>
        </w:rPr>
        <w:t xml:space="preserve">". </w:t>
      </w:r>
    </w:p>
    <w:p w:rsidR="00B54339" w:rsidRPr="000644CF" w:rsidRDefault="00B54339" w:rsidP="000644CF">
      <w:pPr>
        <w:spacing w:after="160" w:line="240" w:lineRule="auto"/>
        <w:ind w:right="175" w:firstLine="709"/>
        <w:jc w:val="both"/>
        <w:rPr>
          <w:rFonts w:ascii="Garamond" w:eastAsia="Meiryo" w:hAnsi="Garamond" w:cs="Arial"/>
          <w:sz w:val="28"/>
          <w:szCs w:val="28"/>
          <w:lang w:eastAsia="ja-JP"/>
        </w:rPr>
      </w:pPr>
      <w:proofErr w:type="gramStart"/>
      <w:r w:rsidRPr="000644CF">
        <w:rPr>
          <w:rFonts w:ascii="Garamond" w:eastAsia="Meiryo" w:hAnsi="Garamond" w:cs="Arial"/>
          <w:sz w:val="28"/>
          <w:szCs w:val="28"/>
          <w:lang w:eastAsia="ja-JP"/>
        </w:rPr>
        <w:t>Поясним, что в данном аббревиатурном термине заключается несколько отличное от энциклопедического, толкование, а именно - интегративное взаимодействующее единение одухотворённой увлечённости поиском неизведанного, интеллектуальной парадоксальности, сбывающегося предчувствия открытия нового.</w:t>
      </w:r>
      <w:proofErr w:type="gramEnd"/>
      <w:r w:rsidRPr="000644CF">
        <w:rPr>
          <w:rFonts w:ascii="Garamond" w:eastAsia="Meiryo" w:hAnsi="Garamond" w:cs="Arial"/>
          <w:sz w:val="28"/>
          <w:szCs w:val="28"/>
          <w:lang w:eastAsia="ja-JP"/>
        </w:rPr>
        <w:t xml:space="preserve"> В отличие от "ноосферы" В.И. Вернадского, т.е. сферы Разума или Вселенского Разума, </w:t>
      </w:r>
      <w:proofErr w:type="spellStart"/>
      <w:r w:rsidRPr="000644CF">
        <w:rPr>
          <w:rFonts w:ascii="Garamond" w:eastAsia="Meiryo" w:hAnsi="Garamond" w:cs="Arial"/>
          <w:sz w:val="28"/>
          <w:szCs w:val="28"/>
          <w:lang w:eastAsia="ja-JP"/>
        </w:rPr>
        <w:t>ТРОПосфера</w:t>
      </w:r>
      <w:proofErr w:type="spellEnd"/>
      <w:r w:rsidRPr="000644CF">
        <w:rPr>
          <w:rFonts w:ascii="Garamond" w:eastAsia="Meiryo" w:hAnsi="Garamond" w:cs="Arial"/>
          <w:sz w:val="28"/>
          <w:szCs w:val="28"/>
          <w:lang w:eastAsia="ja-JP"/>
        </w:rPr>
        <w:t xml:space="preserve">, образно говоря, этот приземлённый слой инновационного </w:t>
      </w:r>
      <w:proofErr w:type="spellStart"/>
      <w:r w:rsidRPr="000644CF">
        <w:rPr>
          <w:rFonts w:ascii="Garamond" w:eastAsia="Meiryo" w:hAnsi="Garamond" w:cs="Arial"/>
          <w:sz w:val="28"/>
          <w:szCs w:val="28"/>
          <w:lang w:eastAsia="ja-JP"/>
        </w:rPr>
        <w:t>нооосферного</w:t>
      </w:r>
      <w:proofErr w:type="spellEnd"/>
      <w:r w:rsidRPr="000644CF">
        <w:rPr>
          <w:rFonts w:ascii="Garamond" w:eastAsia="Meiryo" w:hAnsi="Garamond" w:cs="Arial"/>
          <w:sz w:val="28"/>
          <w:szCs w:val="28"/>
          <w:lang w:eastAsia="ja-JP"/>
        </w:rPr>
        <w:t xml:space="preserve"> образования, обеспечивающий благоприятные условия для сотрудничества, разносторонней самореализации и творческого саморазвития обучающих и обучающихся. Но именно он питает духом творчества, дерзновенности открытий всех участников инновационного образовательного процесса, в том числе и педагогической профессионализации [3].</w:t>
      </w:r>
    </w:p>
    <w:p w:rsidR="00B54339" w:rsidRPr="000644CF" w:rsidRDefault="00B54339" w:rsidP="000644CF">
      <w:pPr>
        <w:spacing w:after="160" w:line="240" w:lineRule="auto"/>
        <w:ind w:right="175" w:firstLine="709"/>
        <w:jc w:val="both"/>
        <w:rPr>
          <w:rFonts w:ascii="Garamond" w:eastAsia="Meiryo" w:hAnsi="Garamond" w:cs="Arial"/>
          <w:sz w:val="28"/>
          <w:szCs w:val="28"/>
          <w:lang w:eastAsia="ja-JP"/>
        </w:rPr>
      </w:pPr>
      <w:r w:rsidRPr="000644CF">
        <w:rPr>
          <w:rFonts w:ascii="Garamond" w:eastAsia="Meiryo" w:hAnsi="Garamond" w:cs="Arial"/>
          <w:sz w:val="28"/>
          <w:szCs w:val="28"/>
          <w:lang w:eastAsia="ja-JP"/>
        </w:rPr>
        <w:t>В переводе с древнегреческого "троп" - это слово или оборот речи в иносказательном смысле [5, с.271]. В контексте креативной педагогики аббревиатурный термин ТРОП может трактоваться не только по первым буквам 3-х основополагающих характеристик проектируемого пространства профессионализации будущего учителя, но также в наименовании ТРОП подчёркивается приоритет мудрости парадоксального, иносказательного высказывания. Глубинный смысл подобных умозаключений требует настойчивого проникновения в суть явлений, т. е. творческих изысканий человека, обладающего обновляющимся качеством целостного мышления.</w:t>
      </w:r>
    </w:p>
    <w:p w:rsidR="00B54339" w:rsidRPr="000644CF" w:rsidRDefault="00B54339" w:rsidP="000644CF">
      <w:pPr>
        <w:spacing w:after="160" w:line="240" w:lineRule="auto"/>
        <w:ind w:right="175" w:firstLine="709"/>
        <w:jc w:val="both"/>
        <w:rPr>
          <w:rFonts w:ascii="Garamond" w:eastAsia="Meiryo" w:hAnsi="Garamond" w:cs="Arial"/>
          <w:sz w:val="28"/>
          <w:szCs w:val="28"/>
          <w:lang w:eastAsia="ja-JP"/>
        </w:rPr>
      </w:pPr>
      <w:r w:rsidRPr="000644CF">
        <w:rPr>
          <w:rFonts w:ascii="Garamond" w:eastAsia="Meiryo" w:hAnsi="Garamond" w:cs="Arial"/>
          <w:sz w:val="28"/>
          <w:szCs w:val="28"/>
          <w:lang w:eastAsia="ja-JP"/>
        </w:rPr>
        <w:lastRenderedPageBreak/>
        <w:t>Образовательное пространство, вбирая в себя социальную, воспитательную (и воспитывающую), а также внешнюю и внутреннюю среду каждого из субъектов образовательного процесса, прежде всего, характеризуется насыщением учебно-воспитательного процесса духом познания, "</w:t>
      </w:r>
      <w:proofErr w:type="spellStart"/>
      <w:r w:rsidRPr="000644CF">
        <w:rPr>
          <w:rFonts w:ascii="Garamond" w:eastAsia="Meiryo" w:hAnsi="Garamond" w:cs="Arial"/>
          <w:i/>
          <w:sz w:val="28"/>
          <w:szCs w:val="28"/>
          <w:lang w:eastAsia="ja-JP"/>
        </w:rPr>
        <w:t>со</w:t>
      </w:r>
      <w:r w:rsidRPr="000644CF">
        <w:rPr>
          <w:rFonts w:ascii="Garamond" w:eastAsia="Meiryo" w:hAnsi="Garamond" w:cs="Arial"/>
          <w:sz w:val="28"/>
          <w:szCs w:val="28"/>
          <w:lang w:eastAsia="ja-JP"/>
        </w:rPr>
        <w:t>рудничества</w:t>
      </w:r>
      <w:proofErr w:type="spellEnd"/>
      <w:r w:rsidRPr="000644CF">
        <w:rPr>
          <w:rFonts w:ascii="Garamond" w:eastAsia="Meiryo" w:hAnsi="Garamond" w:cs="Arial"/>
          <w:sz w:val="28"/>
          <w:szCs w:val="28"/>
          <w:lang w:eastAsia="ja-JP"/>
        </w:rPr>
        <w:t xml:space="preserve"> и сотворчества". Другими словами, образовательное пространство - это гуманно насыщенная оболочка разнообразных образовательных систем. Только под такой оболочкой возникает атмосфера свободного поиска знаний и способов деятельности. В атмосфере делового сотрудничества у обучающегося приводятся в движение механизмы интеллектуального развития - </w:t>
      </w:r>
      <w:proofErr w:type="spellStart"/>
      <w:r w:rsidRPr="000644CF">
        <w:rPr>
          <w:rFonts w:ascii="Garamond" w:eastAsia="Meiryo" w:hAnsi="Garamond" w:cs="Arial"/>
          <w:sz w:val="28"/>
          <w:szCs w:val="28"/>
          <w:lang w:eastAsia="ja-JP"/>
        </w:rPr>
        <w:t>потребностно</w:t>
      </w:r>
      <w:proofErr w:type="spellEnd"/>
      <w:r w:rsidRPr="000644CF">
        <w:rPr>
          <w:rFonts w:ascii="Garamond" w:eastAsia="Meiryo" w:hAnsi="Garamond" w:cs="Arial"/>
          <w:sz w:val="28"/>
          <w:szCs w:val="28"/>
          <w:lang w:eastAsia="ja-JP"/>
        </w:rPr>
        <w:t>-мотивационная установка и творческая активность познающей личности [6].</w:t>
      </w:r>
    </w:p>
    <w:p w:rsidR="00B54339" w:rsidRPr="000644CF" w:rsidRDefault="00B54339" w:rsidP="000644CF">
      <w:pPr>
        <w:spacing w:after="160" w:line="240" w:lineRule="auto"/>
        <w:ind w:right="175" w:firstLine="709"/>
        <w:jc w:val="both"/>
        <w:rPr>
          <w:rFonts w:ascii="Garamond" w:eastAsia="Meiryo" w:hAnsi="Garamond" w:cs="Arial"/>
          <w:sz w:val="28"/>
          <w:szCs w:val="28"/>
          <w:lang w:eastAsia="ja-JP"/>
        </w:rPr>
      </w:pPr>
      <w:r w:rsidRPr="000644CF">
        <w:rPr>
          <w:rFonts w:ascii="Garamond" w:eastAsia="Meiryo" w:hAnsi="Garamond" w:cs="Arial"/>
          <w:sz w:val="28"/>
          <w:szCs w:val="28"/>
          <w:lang w:eastAsia="ja-JP"/>
        </w:rPr>
        <w:t>Современная педагогическая наука рассматривает образовательное пространство в качестве важного фактора, обеспечивающего общественный прогресс и самореализацию личности. Но для решения стратегической задачи творческого развития и саморазвития необходимо создавать соответствующее, т.е. творчески развивающее образовательное пространство (аналогично тому, как человек живёт в едином пространстве страны и, одновременно, - в пространстве, например, малого города или деревни, которые питают города - мегаполисы и страну взращёнными в глубинке талантами).</w:t>
      </w:r>
    </w:p>
    <w:p w:rsidR="00B54339" w:rsidRPr="000644CF" w:rsidRDefault="00B54339" w:rsidP="000644CF">
      <w:pPr>
        <w:spacing w:after="160" w:line="240" w:lineRule="auto"/>
        <w:ind w:right="175" w:firstLine="709"/>
        <w:jc w:val="both"/>
        <w:rPr>
          <w:rFonts w:ascii="Garamond" w:eastAsia="Meiryo" w:hAnsi="Garamond" w:cs="Arial"/>
          <w:sz w:val="28"/>
          <w:szCs w:val="28"/>
          <w:lang w:eastAsia="ja-JP"/>
        </w:rPr>
      </w:pPr>
      <w:r w:rsidRPr="000644CF">
        <w:rPr>
          <w:rFonts w:ascii="Garamond" w:eastAsia="Meiryo" w:hAnsi="Garamond" w:cs="Arial"/>
          <w:sz w:val="28"/>
          <w:szCs w:val="28"/>
          <w:lang w:eastAsia="ja-JP"/>
        </w:rPr>
        <w:t>Однако для созидания ТРОП отдельного образовательного учреждения, определенной образовательной системы требуется преобразование средовых факторов социально-психологической направленности в духовно насыщенную атмосферу доверия и творчества, посредством реализации инновационных идей педагогики сотрудничества. При этом ТРОП насыщает субъектов процесса образования энергетикой интеллектуальной активности и инициативы, обусловливающих интенсивное расширение общего кругозора, творческий стиль мышления и инновационное поведение.</w:t>
      </w:r>
    </w:p>
    <w:p w:rsidR="00B54339" w:rsidRPr="000644CF" w:rsidRDefault="00B54339" w:rsidP="000644CF">
      <w:pPr>
        <w:spacing w:after="160" w:line="240" w:lineRule="auto"/>
        <w:ind w:right="175" w:firstLine="709"/>
        <w:jc w:val="both"/>
        <w:rPr>
          <w:rFonts w:ascii="Garamond" w:eastAsia="Meiryo" w:hAnsi="Garamond" w:cs="Arial"/>
          <w:sz w:val="28"/>
          <w:szCs w:val="28"/>
          <w:lang w:eastAsia="ja-JP"/>
        </w:rPr>
      </w:pPr>
      <w:r w:rsidRPr="000644CF">
        <w:rPr>
          <w:rFonts w:ascii="Garamond" w:eastAsia="Meiryo" w:hAnsi="Garamond" w:cs="Arial"/>
          <w:sz w:val="28"/>
          <w:szCs w:val="28"/>
          <w:lang w:eastAsia="ja-JP"/>
        </w:rPr>
        <w:t>ТРОП следует рассматривать как атмосферу сотрудничества, создаваемую педагогически организованной системой, ориентирующей личность обучаемого на творческое саморазвитие.</w:t>
      </w:r>
    </w:p>
    <w:p w:rsidR="00B54339" w:rsidRPr="000644CF" w:rsidRDefault="00B54339" w:rsidP="000644CF">
      <w:pPr>
        <w:spacing w:after="0" w:line="240" w:lineRule="auto"/>
        <w:ind w:right="175" w:firstLine="709"/>
        <w:jc w:val="both"/>
        <w:rPr>
          <w:rFonts w:ascii="Garamond" w:eastAsia="Meiryo" w:hAnsi="Garamond" w:cs="Arial"/>
          <w:sz w:val="28"/>
          <w:szCs w:val="28"/>
          <w:lang w:eastAsia="ja-JP"/>
        </w:rPr>
      </w:pPr>
      <w:r w:rsidRPr="000644CF">
        <w:rPr>
          <w:rFonts w:ascii="Garamond" w:eastAsia="Meiryo" w:hAnsi="Garamond" w:cs="Arial"/>
          <w:sz w:val="28"/>
          <w:szCs w:val="28"/>
          <w:lang w:eastAsia="ja-JP"/>
        </w:rPr>
        <w:t xml:space="preserve">Образовательное пространство системы непрерывного педагогического образования, имеющее определённую материально-техническую инфраструктуру и обеспечивающее решение задачи профессиональной подготовки специалиста, включает в себя социокультурное подпространство, обеспечивающее гуманистическую направленность и личностно-ориентированный подход к становлению профессиональной компетентности будущего учителя. В свою очередь, </w:t>
      </w:r>
      <w:proofErr w:type="spellStart"/>
      <w:r w:rsidRPr="000644CF">
        <w:rPr>
          <w:rFonts w:ascii="Garamond" w:eastAsia="Meiryo" w:hAnsi="Garamond" w:cs="Arial"/>
          <w:sz w:val="28"/>
          <w:szCs w:val="28"/>
          <w:lang w:eastAsia="ja-JP"/>
        </w:rPr>
        <w:t>ТРОПосфера</w:t>
      </w:r>
      <w:proofErr w:type="spellEnd"/>
      <w:r w:rsidRPr="000644CF">
        <w:rPr>
          <w:rFonts w:ascii="Garamond" w:eastAsia="Meiryo" w:hAnsi="Garamond" w:cs="Arial"/>
          <w:sz w:val="28"/>
          <w:szCs w:val="28"/>
          <w:lang w:eastAsia="ja-JP"/>
        </w:rPr>
        <w:t xml:space="preserve"> как подпространство социокультурной сферы, обеспечивает возможность самоопределения и выбора "индивидуального образовательного маршрута" в опоре на типологическую предрасположенность к различным видам творчества в педагогической деятельности [8].</w:t>
      </w:r>
    </w:p>
    <w:p w:rsidR="00B54339" w:rsidRPr="00B54339" w:rsidRDefault="00B54339" w:rsidP="00B54339">
      <w:pPr>
        <w:spacing w:after="0" w:line="293" w:lineRule="atLeast"/>
        <w:outlineLvl w:val="3"/>
        <w:rPr>
          <w:rFonts w:ascii="Mistral" w:eastAsia="Meiryo" w:hAnsi="Mistral" w:cs="Century Gothic"/>
          <w:sz w:val="24"/>
          <w:szCs w:val="24"/>
          <w:lang w:eastAsia="ja-JP"/>
        </w:rPr>
      </w:pPr>
      <w:proofErr w:type="spellStart"/>
      <w:r w:rsidRPr="00B54339">
        <w:rPr>
          <w:rFonts w:ascii="Mistral" w:eastAsia="Meiryo" w:hAnsi="Mistral" w:cs="Century Gothic"/>
          <w:sz w:val="24"/>
          <w:szCs w:val="24"/>
          <w:lang w:eastAsia="ja-JP"/>
        </w:rPr>
        <w:t>Тутолмин</w:t>
      </w:r>
      <w:proofErr w:type="spellEnd"/>
      <w:r w:rsidRPr="00B54339">
        <w:rPr>
          <w:rFonts w:ascii="Mistral" w:eastAsia="Meiryo" w:hAnsi="Mistral" w:cs="Century Gothic"/>
          <w:sz w:val="24"/>
          <w:szCs w:val="24"/>
          <w:lang w:eastAsia="ja-JP"/>
        </w:rPr>
        <w:t xml:space="preserve"> А.В. Формирование и развитие профессионально-творческой компетенции будущего учителя: монография Глазов: Издательство «Экспресс», 2010. – 367 с.</w:t>
      </w:r>
    </w:p>
    <w:p w:rsidR="00B54339" w:rsidRDefault="00B54339" w:rsidP="00F43436">
      <w:pPr>
        <w:spacing w:after="0" w:line="240" w:lineRule="auto"/>
        <w:ind w:left="426"/>
        <w:rPr>
          <w:rFonts w:ascii="Sitka Text" w:hAnsi="Sitka Text"/>
          <w:iCs/>
          <w:color w:val="000000" w:themeColor="text1"/>
          <w:sz w:val="32"/>
          <w:szCs w:val="32"/>
        </w:rPr>
      </w:pPr>
    </w:p>
    <w:p w:rsidR="00B54339" w:rsidRDefault="00B54339" w:rsidP="00F43436">
      <w:pPr>
        <w:spacing w:after="0" w:line="240" w:lineRule="auto"/>
        <w:ind w:left="426"/>
        <w:rPr>
          <w:rFonts w:ascii="Sitka Text" w:hAnsi="Sitka Text"/>
          <w:iCs/>
          <w:color w:val="000000" w:themeColor="text1"/>
          <w:sz w:val="32"/>
          <w:szCs w:val="32"/>
        </w:rPr>
      </w:pPr>
    </w:p>
    <w:sectPr w:rsidR="00B54339" w:rsidSect="00F434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ligraph">
    <w:panose1 w:val="040B0500000000000000"/>
    <w:charset w:val="CC"/>
    <w:family w:val="decorative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0667"/>
    <w:multiLevelType w:val="hybridMultilevel"/>
    <w:tmpl w:val="D6EC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A3C0A"/>
    <w:multiLevelType w:val="hybridMultilevel"/>
    <w:tmpl w:val="0BD09472"/>
    <w:lvl w:ilvl="0" w:tplc="4E384A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F4DA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DCDF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7041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F060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8CE6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AE39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269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D2E3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67B979AE"/>
    <w:multiLevelType w:val="hybridMultilevel"/>
    <w:tmpl w:val="D6EC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93AD0"/>
    <w:multiLevelType w:val="hybridMultilevel"/>
    <w:tmpl w:val="343AE3F8"/>
    <w:lvl w:ilvl="0" w:tplc="B34865A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82"/>
    <w:rsid w:val="000644CF"/>
    <w:rsid w:val="0007063D"/>
    <w:rsid w:val="001A638D"/>
    <w:rsid w:val="0033676C"/>
    <w:rsid w:val="00386888"/>
    <w:rsid w:val="00432BCA"/>
    <w:rsid w:val="005129A2"/>
    <w:rsid w:val="0062424D"/>
    <w:rsid w:val="00653FF1"/>
    <w:rsid w:val="006930A5"/>
    <w:rsid w:val="006E1593"/>
    <w:rsid w:val="006E7D6E"/>
    <w:rsid w:val="008F3088"/>
    <w:rsid w:val="00906616"/>
    <w:rsid w:val="0093615A"/>
    <w:rsid w:val="009662C9"/>
    <w:rsid w:val="00A1713A"/>
    <w:rsid w:val="00A42259"/>
    <w:rsid w:val="00A62E41"/>
    <w:rsid w:val="00A9142C"/>
    <w:rsid w:val="00AF4682"/>
    <w:rsid w:val="00B54339"/>
    <w:rsid w:val="00C72DE9"/>
    <w:rsid w:val="00CB6B19"/>
    <w:rsid w:val="00D57D0B"/>
    <w:rsid w:val="00DB203E"/>
    <w:rsid w:val="00E14400"/>
    <w:rsid w:val="00EB014A"/>
    <w:rsid w:val="00EC42E0"/>
    <w:rsid w:val="00F4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29A2"/>
    <w:pPr>
      <w:keepNext/>
      <w:keepLines/>
      <w:spacing w:before="400" w:after="40" w:line="240" w:lineRule="auto"/>
      <w:outlineLvl w:val="0"/>
    </w:pPr>
    <w:rPr>
      <w:rFonts w:ascii="Century Gothic" w:eastAsia="Meiryo" w:hAnsi="Century Gothic" w:cs="Century Gothic"/>
      <w:color w:val="B01513"/>
      <w:sz w:val="28"/>
      <w:szCs w:val="28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6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129A2"/>
    <w:rPr>
      <w:rFonts w:ascii="Century Gothic" w:eastAsia="Meiryo" w:hAnsi="Century Gothic" w:cs="Century Gothic"/>
      <w:color w:val="B01513"/>
      <w:sz w:val="28"/>
      <w:szCs w:val="28"/>
      <w:lang w:val="en-US" w:eastAsia="ja-JP"/>
    </w:rPr>
  </w:style>
  <w:style w:type="paragraph" w:styleId="a4">
    <w:name w:val="Balloon Text"/>
    <w:basedOn w:val="a"/>
    <w:link w:val="a5"/>
    <w:uiPriority w:val="99"/>
    <w:semiHidden/>
    <w:unhideWhenUsed/>
    <w:rsid w:val="001A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3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3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29A2"/>
    <w:pPr>
      <w:keepNext/>
      <w:keepLines/>
      <w:spacing w:before="400" w:after="40" w:line="240" w:lineRule="auto"/>
      <w:outlineLvl w:val="0"/>
    </w:pPr>
    <w:rPr>
      <w:rFonts w:ascii="Century Gothic" w:eastAsia="Meiryo" w:hAnsi="Century Gothic" w:cs="Century Gothic"/>
      <w:color w:val="B01513"/>
      <w:sz w:val="28"/>
      <w:szCs w:val="28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6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129A2"/>
    <w:rPr>
      <w:rFonts w:ascii="Century Gothic" w:eastAsia="Meiryo" w:hAnsi="Century Gothic" w:cs="Century Gothic"/>
      <w:color w:val="B01513"/>
      <w:sz w:val="28"/>
      <w:szCs w:val="28"/>
      <w:lang w:val="en-US" w:eastAsia="ja-JP"/>
    </w:rPr>
  </w:style>
  <w:style w:type="paragraph" w:styleId="a4">
    <w:name w:val="Balloon Text"/>
    <w:basedOn w:val="a"/>
    <w:link w:val="a5"/>
    <w:uiPriority w:val="99"/>
    <w:semiHidden/>
    <w:unhideWhenUsed/>
    <w:rsid w:val="001A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3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3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0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9</cp:revision>
  <dcterms:created xsi:type="dcterms:W3CDTF">2023-10-04T10:31:00Z</dcterms:created>
  <dcterms:modified xsi:type="dcterms:W3CDTF">2024-01-13T11:10:00Z</dcterms:modified>
</cp:coreProperties>
</file>