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A8" w:rsidRDefault="000E03BF" w:rsidP="000E0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ПАТРИОТИЧЕСКИХ ЧУВСТВ У ДОШКОЛЬНИКОВ ЧЕРЕЗ ЧТЕНИЕ ХУДОЖЕСТВЕННОЙ ЛИТЕРАТУРЫ</w:t>
      </w:r>
    </w:p>
    <w:p w:rsidR="000E03BF" w:rsidRPr="000E03BF" w:rsidRDefault="000E03BF" w:rsidP="000E03BF">
      <w:pPr>
        <w:pStyle w:val="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BF">
        <w:rPr>
          <w:rFonts w:ascii="Times New Roman" w:hAnsi="Times New Roman" w:cs="Times New Roman"/>
          <w:sz w:val="28"/>
          <w:szCs w:val="28"/>
        </w:rPr>
        <w:t>Вопросам развития патриотических чувств у граждан, в том числе у детей дошкольного возраста, посвящено множество исследований, так как данная тема является актуальной. В научной литературе указывается на три основные особенности применения детской художественной литературы как средства развития патриотических чувств у дошкольников: эмоциональное воздействие при формировании патриотических чувств, познавательное развитие (изучение истории страны в контексте патриотизма), речевое развитие детей дошкольного возраста.</w:t>
      </w:r>
    </w:p>
    <w:p w:rsidR="000E03BF" w:rsidRPr="000E03BF" w:rsidRDefault="000E03BF" w:rsidP="000E0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B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является одним из важнейших способов для формирования патриотических чувств у детей старшего дошкольного возраста. Но существует серьезная проблема, которая появилась в ХХ</w:t>
      </w:r>
      <w:r w:rsidRPr="000E0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E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и требует своего решения – низкий интерес общества к чтению, непопулярность чтения художественной литературы у взрослых людей, что может привести к уменьшению количества времени, которое родители направляют на чтение книг детям.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дошкольного возраста – начинающий читатель, поэтому важно формировать с ранних лет устойчивый интерес к книге, который начинается с грамотного слушателя. Несмотря на то, что дошкольник сам не умеет читать, он просит взрослых прочитать ему то или иное произведение и тем самым влияет на процесс выбора.</w:t>
      </w:r>
    </w:p>
    <w:p w:rsidR="000E03BF" w:rsidRPr="000E03BF" w:rsidRDefault="000E03BF" w:rsidP="000E0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чувства – это положительное эмоциональное отношение человека к своему Отечеству, к истории и достижениям своей страны, к гражданам своей страны. Развитие патриотических чувств реализуется посредством патриотического воспитания.</w:t>
      </w:r>
    </w:p>
    <w:p w:rsidR="000E03BF" w:rsidRDefault="000E03BF" w:rsidP="000E03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BF">
        <w:rPr>
          <w:rFonts w:ascii="Times New Roman" w:hAnsi="Times New Roman" w:cs="Times New Roman"/>
          <w:sz w:val="28"/>
          <w:szCs w:val="28"/>
        </w:rPr>
        <w:t>Патриотическое воспитание детей является одной из основных задач дошкольного образовательного учреждения. 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BF" w:rsidRPr="00932B1A" w:rsidRDefault="000E03BF" w:rsidP="000E03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2B1A">
        <w:rPr>
          <w:sz w:val="28"/>
          <w:szCs w:val="28"/>
        </w:rPr>
        <w:lastRenderedPageBreak/>
        <w:t>В научной педагогической литературе отмечается важная роль художественной литературы в формировании патриотических чувств у детей. Влияние художественной литературы на нравственно-патриотическое воспитание дошкольников многогранно. Художественные произведения привлекают ребенка не только своей яркой образной формой, но и смысловым содержанием. Они, раскрывая внутренний мир героев, заставляют детей волноваться, переживать, как свои, радости и горести героев.</w:t>
      </w:r>
    </w:p>
    <w:p w:rsidR="000E03BF" w:rsidRPr="00932B1A" w:rsidRDefault="000E03BF" w:rsidP="000E03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2B1A">
        <w:rPr>
          <w:sz w:val="28"/>
          <w:szCs w:val="28"/>
        </w:rPr>
        <w:t>Чувствительность детей дошкольного возраста к художественному слову очень велика. Детская литература – это средство воспитания, формирования личности ребёнка, органическая часть общей литературы, в ней выражены чувства, переживания, эмоции людей.</w:t>
      </w:r>
    </w:p>
    <w:p w:rsidR="000E03BF" w:rsidRPr="00932B1A" w:rsidRDefault="000E03BF" w:rsidP="000E03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2B1A">
        <w:rPr>
          <w:sz w:val="28"/>
          <w:szCs w:val="28"/>
        </w:rPr>
        <w:t xml:space="preserve">Формирование любви к Родине через любовь к природе родного края – одно из средств воспитания патриота нашей страны. Чувство патриотизма формируется постепенно в процессе накоплений знаний и представлений об окружающем мире. В сказках, стихах, рассказах И. Бунина, С. Есенина, М. Пришвина, В. Бианки и </w:t>
      </w:r>
      <w:proofErr w:type="gramStart"/>
      <w:r w:rsidRPr="00932B1A">
        <w:rPr>
          <w:sz w:val="28"/>
          <w:szCs w:val="28"/>
        </w:rPr>
        <w:t>других поэтов</w:t>
      </w:r>
      <w:proofErr w:type="gramEnd"/>
      <w:r w:rsidRPr="00932B1A">
        <w:rPr>
          <w:sz w:val="28"/>
          <w:szCs w:val="28"/>
        </w:rPr>
        <w:t xml:space="preserve"> и писателей раскрывается красота родной природы, выражается лирическое чувство. Воспитать настоящего патриота, человека, без любви к родине, природе просто невозможно.</w:t>
      </w:r>
    </w:p>
    <w:p w:rsidR="000E03BF" w:rsidRPr="00932B1A" w:rsidRDefault="000E03BF" w:rsidP="000E03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2B1A">
        <w:rPr>
          <w:sz w:val="28"/>
          <w:szCs w:val="28"/>
        </w:rPr>
        <w:t>Стихи и рассказы о Великой Отечественной Войне являются одной из важной составляющей патриотического воспитания. Это стихи А. Твардовского, С. Михалкова, рассказы А. Гайдара, А. Митяева о подвигах и мужестве солдат, защищавших Родину, о детях и подростках, участвовавших в борьбе с захватчиками.</w:t>
      </w:r>
    </w:p>
    <w:p w:rsidR="000E03BF" w:rsidRDefault="000E03BF" w:rsidP="000E03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2B1A">
        <w:rPr>
          <w:sz w:val="28"/>
          <w:szCs w:val="28"/>
        </w:rPr>
        <w:t>Рассказы о столице России и о родном городе – отдельный вид специальной детской литературы для патриотического воспитания дошкольников, ребята знакомятся с достопримечательностями, достоинствами и особенностями родного края, города. У них развивается чувство гордости за свой край, своё отечество, Родину.</w:t>
      </w:r>
    </w:p>
    <w:p w:rsidR="000E03BF" w:rsidRPr="000E03BF" w:rsidRDefault="000E03BF" w:rsidP="000E0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является действенным способом развития патриотических чувств у детей, так как она не только сообщает ребенку о </w:t>
      </w:r>
      <w:r w:rsidRPr="000E0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данной моральной норме, а благодаря художественному слову воздействует на чувства и сознание ребенка, обогащая его нравственную сферу. Эмоциональное воздействие художественного слова очень велико, особенно для детей. Знакомясь с ситуациями проявления патриотизма и патриотических чувств в художественном произведении, у детей тоже начинают возникать патриотические чувства, поскольку дети сопереживают героям литературного произведения, они как бы проживают их жизнь.</w:t>
      </w:r>
    </w:p>
    <w:p w:rsidR="000E03BF" w:rsidRPr="000E03BF" w:rsidRDefault="000E03BF" w:rsidP="000E0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B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как средство развития патриотических чувств у детей применяется с того момента, когда воспитатели и родители начинают читать детям художественные произведения. Еще не умея читать самостоятельно, воспринимая информацию на слух, дети оказываются под положительным влиянием книги, начинает формироваться патриотизм.</w:t>
      </w:r>
    </w:p>
    <w:p w:rsidR="000E03BF" w:rsidRPr="000E03BF" w:rsidRDefault="000E03BF" w:rsidP="000E0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художественная литература создана на основе истинных духовных ценностей, в том числе в ней воспеваются такие качества личности, как патриотизм, правдивость, искренность. Задача педагога – прочитать произведение детям и помочь им раскрыть смысл книги, усвоить ее нравственное содержание.</w:t>
      </w:r>
    </w:p>
    <w:p w:rsidR="000E03BF" w:rsidRPr="000E03BF" w:rsidRDefault="000E03BF" w:rsidP="000E0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детская художественная литература оказывает комплексное воздействие на формирование патриотических чувств у детей благодаря своему эмоциональному воздействию художественного слова. </w:t>
      </w:r>
      <w:bookmarkStart w:id="0" w:name="_GoBack"/>
      <w:bookmarkEnd w:id="0"/>
      <w:r w:rsidRPr="000E0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одновременно с этим происходит познавательное развитие детей, они больше узнают об истории нашей страны и героических поступках людей, а также развивается речь детей.</w:t>
      </w:r>
    </w:p>
    <w:p w:rsidR="000E03BF" w:rsidRPr="000E03BF" w:rsidRDefault="000E03BF" w:rsidP="000E0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BF" w:rsidRPr="00932B1A" w:rsidRDefault="000E03BF" w:rsidP="000E03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E03BF" w:rsidRPr="000E03BF" w:rsidRDefault="000E03BF" w:rsidP="000E03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BF" w:rsidRPr="000E03BF" w:rsidRDefault="000E03BF" w:rsidP="000E03BF">
      <w:pPr>
        <w:rPr>
          <w:rFonts w:ascii="Times New Roman" w:hAnsi="Times New Roman" w:cs="Times New Roman"/>
          <w:sz w:val="28"/>
          <w:szCs w:val="28"/>
        </w:rPr>
      </w:pPr>
    </w:p>
    <w:sectPr w:rsidR="000E03BF" w:rsidRPr="000E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BF"/>
    <w:rsid w:val="000E03BF"/>
    <w:rsid w:val="00476541"/>
    <w:rsid w:val="009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C994"/>
  <w15:chartTrackingRefBased/>
  <w15:docId w15:val="{29B292E5-A9B2-4A0A-9794-E238BC0E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E03BF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E03BF"/>
    <w:pPr>
      <w:widowControl w:val="0"/>
      <w:shd w:val="clear" w:color="auto" w:fill="FFFFFF"/>
      <w:spacing w:before="2520" w:after="0" w:line="240" w:lineRule="atLeast"/>
      <w:ind w:hanging="380"/>
      <w:jc w:val="center"/>
    </w:pPr>
    <w:rPr>
      <w:sz w:val="19"/>
      <w:szCs w:val="19"/>
    </w:rPr>
  </w:style>
  <w:style w:type="paragraph" w:styleId="a4">
    <w:name w:val="Normal (Web)"/>
    <w:basedOn w:val="a"/>
    <w:rsid w:val="000E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2023-12-22T04:55:00Z</dcterms:created>
  <dcterms:modified xsi:type="dcterms:W3CDTF">2023-12-22T05:07:00Z</dcterms:modified>
</cp:coreProperties>
</file>