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C" w:rsidRPr="007323FC" w:rsidRDefault="007323FC" w:rsidP="007323F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23FC">
        <w:rPr>
          <w:rFonts w:ascii="Times New Roman" w:hAnsi="Times New Roman" w:cs="Times New Roman"/>
          <w:b/>
          <w:i/>
          <w:sz w:val="32"/>
          <w:szCs w:val="32"/>
        </w:rPr>
        <w:t>Здоровьесберегающие</w:t>
      </w:r>
      <w:proofErr w:type="spellEnd"/>
      <w:r w:rsidRPr="007323FC">
        <w:rPr>
          <w:rFonts w:ascii="Times New Roman" w:hAnsi="Times New Roman" w:cs="Times New Roman"/>
          <w:b/>
          <w:i/>
          <w:sz w:val="32"/>
          <w:szCs w:val="32"/>
        </w:rPr>
        <w:t xml:space="preserve">  технологии в</w:t>
      </w:r>
      <w:r w:rsidRPr="007323FC">
        <w:rPr>
          <w:rFonts w:ascii="Times New Roman" w:hAnsi="Times New Roman" w:cs="Times New Roman"/>
          <w:sz w:val="32"/>
          <w:szCs w:val="32"/>
        </w:rPr>
        <w:t xml:space="preserve"> </w:t>
      </w:r>
      <w:r w:rsidRPr="007323FC">
        <w:rPr>
          <w:rFonts w:ascii="Times New Roman" w:hAnsi="Times New Roman" w:cs="Times New Roman"/>
          <w:b/>
          <w:i/>
          <w:sz w:val="32"/>
          <w:szCs w:val="32"/>
        </w:rPr>
        <w:t>начальной школе.</w:t>
      </w:r>
    </w:p>
    <w:p w:rsidR="00BF1519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План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1.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1519">
        <w:rPr>
          <w:rFonts w:ascii="Times New Roman" w:hAnsi="Times New Roman" w:cs="Times New Roman"/>
          <w:sz w:val="28"/>
          <w:szCs w:val="28"/>
        </w:rPr>
        <w:t>Понятие о педагогических технологиях.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2.        Предпосылки возникновения здоровьесберегающих технологий.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292A" w:rsidRPr="00BF1519">
        <w:rPr>
          <w:rFonts w:ascii="Times New Roman" w:hAnsi="Times New Roman" w:cs="Times New Roman"/>
          <w:sz w:val="28"/>
          <w:szCs w:val="28"/>
        </w:rPr>
        <w:t>2.1.Состояние здоровья современных детей и подростков.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292A" w:rsidRPr="00BF1519">
        <w:rPr>
          <w:rFonts w:ascii="Times New Roman" w:hAnsi="Times New Roman" w:cs="Times New Roman"/>
          <w:sz w:val="28"/>
          <w:szCs w:val="28"/>
        </w:rPr>
        <w:t>2.2.Факторы, влияющие на здоровье детей школьного возраста.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2.3.Теоретические предпосылки возникновения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3.        Сущность, закономерности и принципы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 3.1.Сущность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3.2. Закономерности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3.3. Принципы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4.       Урок с точки зрения его влияния на здоровье детей.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5.       Условия, необходимые для реализации функции      сохранения и укрепления здоровья учащихся.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6.       Внедрение здоровьесберегающих технологий в учебный процесс.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  6.1. Виды здоровьесберегающих технологий.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 6.2. Формирование в образовательном учреждении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D8292A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 </w:t>
      </w: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</w:p>
    <w:p w:rsidR="0042182E" w:rsidRPr="00BF1519" w:rsidRDefault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Понятие о педагогических технологиях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Технология –</w:t>
      </w:r>
      <w:r w:rsidRPr="00BF1519">
        <w:rPr>
          <w:rFonts w:ascii="Times New Roman" w:hAnsi="Times New Roman" w:cs="Times New Roman"/>
          <w:sz w:val="28"/>
          <w:szCs w:val="28"/>
        </w:rPr>
        <w:t xml:space="preserve"> это совокупность приемов, применяемых в каком-либо деле, мастерстве, искусстве. (Толковый словарь)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ab/>
        <w:t>Педагогическая технология</w:t>
      </w:r>
      <w:r w:rsidRPr="00BF1519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BF722F" w:rsidRPr="00BF1519" w:rsidRDefault="00BF722F" w:rsidP="00D829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Наука, исследующая наиболее рациональные пути обучения;</w:t>
      </w:r>
    </w:p>
    <w:p w:rsidR="00BF722F" w:rsidRPr="00BF1519" w:rsidRDefault="00BF722F" w:rsidP="00D829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Система способов и принципов, применяемых в обучении;</w:t>
      </w:r>
    </w:p>
    <w:p w:rsidR="00BF722F" w:rsidRPr="00BF1519" w:rsidRDefault="00BF722F" w:rsidP="00D829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Реальный процесс обучения. (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>)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 технологи</w:t>
      </w:r>
      <w:proofErr w:type="gram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15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1519">
        <w:rPr>
          <w:rFonts w:ascii="Times New Roman" w:hAnsi="Times New Roman" w:cs="Times New Roman"/>
          <w:sz w:val="28"/>
          <w:szCs w:val="28"/>
        </w:rPr>
        <w:t xml:space="preserve"> это совокупность приемов и методов организации учебно-воспитательного процесса без ущерба для здоровья школьников и педагогов, система мер, включающая взаимосвязь и взаимодействие всех факторов образовательной среды, направленная на сохранение и укрепление здоровья школьника на всех этапах его обучения и развития. (Л.Ф.Тихомирова)</w:t>
      </w:r>
    </w:p>
    <w:p w:rsidR="00D8292A" w:rsidRPr="00BF1519" w:rsidRDefault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2. Предпосылки возникновения здоровьесберегающих технологий.</w:t>
      </w:r>
    </w:p>
    <w:p w:rsidR="00D8292A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2.1.Состояние здоровья современных детей и подростков.</w:t>
      </w:r>
    </w:p>
    <w:p w:rsidR="000436A7" w:rsidRPr="000436A7" w:rsidRDefault="000436A7" w:rsidP="000436A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0436A7">
        <w:rPr>
          <w:color w:val="000000"/>
          <w:sz w:val="28"/>
          <w:szCs w:val="28"/>
        </w:rPr>
        <w:t>проранжировать</w:t>
      </w:r>
      <w:proofErr w:type="spellEnd"/>
      <w:r w:rsidRPr="000436A7">
        <w:rPr>
          <w:color w:val="000000"/>
          <w:sz w:val="28"/>
          <w:szCs w:val="28"/>
        </w:rPr>
        <w:t> </w:t>
      </w:r>
      <w:r w:rsidRPr="000436A7">
        <w:rPr>
          <w:color w:val="000000"/>
          <w:sz w:val="28"/>
          <w:szCs w:val="28"/>
          <w:u w:val="single"/>
        </w:rPr>
        <w:t>школьные факторы риска</w:t>
      </w:r>
      <w:r w:rsidRPr="000436A7">
        <w:rPr>
          <w:color w:val="000000"/>
          <w:sz w:val="28"/>
          <w:szCs w:val="28"/>
        </w:rPr>
        <w:t> по убыванию значимости и силы влияния на здоровье учащихся: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Стрессовая педагогическая тактика;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Несоответствие методик и технологий обучения возрастным и функциональным возможностям школьников;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Провалы в существующей системе физического воспитания;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Интенсификация учебного процесса;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Функциональная неграмотность педагога в вопросах охраны и укрепления здоровья;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Частичное разрушение служб школьного медицинского контроля;</w:t>
      </w:r>
    </w:p>
    <w:p w:rsidR="000436A7" w:rsidRPr="000436A7" w:rsidRDefault="000436A7" w:rsidP="000436A7">
      <w:pPr>
        <w:pStyle w:val="a3"/>
        <w:numPr>
          <w:ilvl w:val="0"/>
          <w:numId w:val="28"/>
        </w:numPr>
        <w:spacing w:before="0" w:beforeAutospacing="0" w:after="107" w:afterAutospacing="0"/>
        <w:ind w:left="0"/>
        <w:rPr>
          <w:color w:val="000000"/>
          <w:sz w:val="28"/>
          <w:szCs w:val="28"/>
        </w:rPr>
      </w:pPr>
      <w:r w:rsidRPr="000436A7">
        <w:rPr>
          <w:color w:val="000000"/>
          <w:sz w:val="28"/>
          <w:szCs w:val="28"/>
        </w:rPr>
        <w:t>Отсутствие системной работы по формированию ценности здоровья и здорового образа жизни.</w:t>
      </w:r>
    </w:p>
    <w:p w:rsidR="000436A7" w:rsidRPr="00BF1519" w:rsidRDefault="000436A7" w:rsidP="000436A7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0436A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436A7">
        <w:rPr>
          <w:rFonts w:ascii="Times New Roman" w:hAnsi="Times New Roman" w:cs="Times New Roman"/>
          <w:color w:val="000000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0436A7">
        <w:rPr>
          <w:rFonts w:ascii="Times New Roman" w:hAnsi="Times New Roman" w:cs="Times New Roman"/>
          <w:color w:val="000000"/>
          <w:sz w:val="28"/>
          <w:szCs w:val="28"/>
        </w:rPr>
        <w:t>здоровьезатратный</w:t>
      </w:r>
      <w:proofErr w:type="spellEnd"/>
      <w:r w:rsidRPr="000436A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 </w:t>
      </w:r>
      <w:r w:rsidRPr="000436A7">
        <w:rPr>
          <w:rFonts w:ascii="Times New Roman" w:hAnsi="Times New Roman" w:cs="Times New Roman"/>
          <w:color w:val="000000"/>
          <w:sz w:val="28"/>
          <w:szCs w:val="28"/>
        </w:rPr>
        <w:br/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 </w:t>
      </w:r>
      <w:r w:rsidRPr="000436A7">
        <w:rPr>
          <w:rFonts w:ascii="Times New Roman" w:hAnsi="Times New Roman" w:cs="Times New Roman"/>
          <w:color w:val="000000"/>
          <w:sz w:val="28"/>
          <w:szCs w:val="28"/>
        </w:rPr>
        <w:br/>
        <w:t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 </w:t>
      </w:r>
      <w:r w:rsidRPr="00043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факторов</w:t>
      </w:r>
      <w:r w:rsidRPr="000436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br/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Качественное ухудшение здоровья школьников. </w:t>
      </w:r>
    </w:p>
    <w:p w:rsidR="00BF722F" w:rsidRPr="00BF1519" w:rsidRDefault="00BF722F" w:rsidP="00D829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Лишь 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BF1519">
        <w:rPr>
          <w:rFonts w:ascii="Times New Roman" w:hAnsi="Times New Roman" w:cs="Times New Roman"/>
          <w:sz w:val="28"/>
          <w:szCs w:val="28"/>
        </w:rPr>
        <w:t xml:space="preserve"> выпускников могут считаться здоровыми, 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>40%</w:t>
      </w:r>
      <w:r w:rsidRPr="00BF1519">
        <w:rPr>
          <w:rFonts w:ascii="Times New Roman" w:hAnsi="Times New Roman" w:cs="Times New Roman"/>
          <w:sz w:val="28"/>
          <w:szCs w:val="28"/>
        </w:rPr>
        <w:t xml:space="preserve"> имеют хроническую патологию. </w:t>
      </w:r>
    </w:p>
    <w:p w:rsidR="00BF722F" w:rsidRPr="00BF1519" w:rsidRDefault="00BF722F" w:rsidP="00D829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У каждого второго сочетание нескольких хронических заболеваний. </w:t>
      </w:r>
    </w:p>
    <w:p w:rsidR="00BF722F" w:rsidRPr="00BF1519" w:rsidRDefault="00BF722F" w:rsidP="00D829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</w:r>
      <w:r w:rsidRPr="00BF1519">
        <w:rPr>
          <w:rFonts w:ascii="Times New Roman" w:hAnsi="Times New Roman" w:cs="Times New Roman"/>
          <w:sz w:val="28"/>
          <w:szCs w:val="28"/>
          <w:u w:val="single"/>
        </w:rPr>
        <w:t>Увеличение количества детей: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в 2 раза - с нарушениями опорно-двигательного аппарата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в 2 раза – с нервными болезнями;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в 2 раза – с аллергическими заболеваниями;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в 5 раз  - с близорукостью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 - у 20% школьников  - заболевания органов пищеварения;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 у 30% - частые простудные заболевания;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>-  у 40% - нарушения зрения;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  20% - патология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>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  80% детей страдает гиподинамией. </w:t>
      </w:r>
    </w:p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.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     2.2.Факторы, влияющие на здоровье детей школьного возраста.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А) человеческий фактор – 25%;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Б) экологический фактор – 25%;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lastRenderedPageBreak/>
        <w:t>В) социально-педагогический фактор – 40%;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Г) медицинский фактор – 10%.</w:t>
      </w:r>
    </w:p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2.3.Теоретические предпосылки возникновения </w:t>
      </w:r>
      <w:proofErr w:type="spell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педагогики.</w:t>
      </w:r>
    </w:p>
    <w:p w:rsidR="00BF722F" w:rsidRPr="00BF1519" w:rsidRDefault="00BF722F" w:rsidP="00D829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Древняя Греция и  Древний Рим</w:t>
      </w:r>
      <w:proofErr w:type="gram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Платон</w:t>
      </w:r>
      <w:proofErr w:type="gramStart"/>
      <w:r w:rsidRPr="00BF1519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Аристотель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BF1519">
        <w:rPr>
          <w:rFonts w:ascii="Times New Roman" w:hAnsi="Times New Roman" w:cs="Times New Roman"/>
          <w:sz w:val="28"/>
          <w:szCs w:val="28"/>
        </w:rPr>
        <w:t>об</w:t>
      </w: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sz w:val="28"/>
          <w:szCs w:val="28"/>
        </w:rPr>
        <w:t>усилении роли физического воспитания в разностороннем развитии детей;</w:t>
      </w:r>
    </w:p>
    <w:p w:rsidR="00BF722F" w:rsidRPr="00BF1519" w:rsidRDefault="00BF722F" w:rsidP="00D829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Эпоха Возрождения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Томазо</w:t>
      </w:r>
      <w:proofErr w:type="spellEnd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Компанелла</w:t>
      </w:r>
      <w:proofErr w:type="spellEnd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F1519">
        <w:rPr>
          <w:rFonts w:ascii="Times New Roman" w:hAnsi="Times New Roman" w:cs="Times New Roman"/>
          <w:sz w:val="28"/>
          <w:szCs w:val="28"/>
        </w:rPr>
        <w:t>- о раннем физическом воспитании;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Ян </w:t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Амос</w:t>
      </w:r>
      <w:proofErr w:type="spellEnd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Коменский</w:t>
      </w:r>
      <w:r w:rsidRPr="00BF1519">
        <w:rPr>
          <w:rFonts w:ascii="Times New Roman" w:hAnsi="Times New Roman" w:cs="Times New Roman"/>
          <w:sz w:val="28"/>
          <w:szCs w:val="28"/>
        </w:rPr>
        <w:t xml:space="preserve">  - о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воспитания, указания родителям  о воспитании здоровых детей.</w:t>
      </w:r>
    </w:p>
    <w:p w:rsidR="00BF722F" w:rsidRPr="00BF1519" w:rsidRDefault="00BF722F" w:rsidP="00D829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Древняя Русь: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1519">
        <w:rPr>
          <w:rFonts w:ascii="Times New Roman" w:hAnsi="Times New Roman" w:cs="Times New Roman"/>
          <w:sz w:val="28"/>
          <w:szCs w:val="28"/>
        </w:rPr>
        <w:t xml:space="preserve"> -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F1519">
        <w:rPr>
          <w:rFonts w:ascii="Times New Roman" w:hAnsi="Times New Roman" w:cs="Times New Roman"/>
          <w:sz w:val="28"/>
          <w:szCs w:val="28"/>
        </w:rPr>
        <w:t xml:space="preserve">  в. 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«Домострой» - </w:t>
      </w:r>
      <w:r w:rsidRPr="00BF1519">
        <w:rPr>
          <w:rFonts w:ascii="Times New Roman" w:hAnsi="Times New Roman" w:cs="Times New Roman"/>
          <w:sz w:val="28"/>
          <w:szCs w:val="28"/>
        </w:rPr>
        <w:t>гигиенические требования к семейному воспитанию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«Поучение Владимира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Мономаха детям» -</w:t>
      </w:r>
      <w:r w:rsidRPr="00BF1519">
        <w:rPr>
          <w:rFonts w:ascii="Times New Roman" w:hAnsi="Times New Roman" w:cs="Times New Roman"/>
          <w:sz w:val="28"/>
          <w:szCs w:val="28"/>
        </w:rPr>
        <w:t xml:space="preserve">  о закаливании и дневном сне;</w:t>
      </w:r>
    </w:p>
    <w:p w:rsidR="00BF722F" w:rsidRPr="00BF1519" w:rsidRDefault="00BF722F" w:rsidP="00D829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Дореволюционная Россия: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-1800 - учебное пособие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«Как живет наше тело» - </w:t>
      </w:r>
      <w:r w:rsidRPr="00BF1519">
        <w:rPr>
          <w:rFonts w:ascii="Times New Roman" w:hAnsi="Times New Roman" w:cs="Times New Roman"/>
          <w:sz w:val="28"/>
          <w:szCs w:val="28"/>
        </w:rPr>
        <w:t>ориентиры на изучение собственного организма;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-1823 г. – законодательный акт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«Духовный регламент»</w:t>
      </w:r>
      <w:r w:rsidRPr="00BF1519">
        <w:rPr>
          <w:rFonts w:ascii="Times New Roman" w:hAnsi="Times New Roman" w:cs="Times New Roman"/>
          <w:sz w:val="28"/>
          <w:szCs w:val="28"/>
        </w:rPr>
        <w:t xml:space="preserve"> - о чередовании труда и отдыха в школе;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-сер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F1519">
        <w:rPr>
          <w:rFonts w:ascii="Times New Roman" w:hAnsi="Times New Roman" w:cs="Times New Roman"/>
          <w:sz w:val="28"/>
          <w:szCs w:val="28"/>
        </w:rPr>
        <w:t xml:space="preserve"> в. –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К.И. </w:t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Грум-Гржимайло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 - разработка режима дня школьника;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П.Ф.Лесгафт </w:t>
      </w:r>
      <w:r w:rsidRPr="00BF1519">
        <w:rPr>
          <w:rFonts w:ascii="Times New Roman" w:hAnsi="Times New Roman" w:cs="Times New Roman"/>
          <w:sz w:val="28"/>
          <w:szCs w:val="28"/>
        </w:rPr>
        <w:t>– разработка системы физического воспитания детей, о важной роли движения в жизни человека;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К.Д.Ушинский</w:t>
      </w:r>
      <w:r w:rsidRPr="00BF1519">
        <w:rPr>
          <w:rFonts w:ascii="Times New Roman" w:hAnsi="Times New Roman" w:cs="Times New Roman"/>
          <w:sz w:val="28"/>
          <w:szCs w:val="28"/>
        </w:rPr>
        <w:t xml:space="preserve">  - о совокупности физического и нравственного совершенствования человека, о   роли физиологии и психологии в педагогике;</w:t>
      </w:r>
    </w:p>
    <w:p w:rsidR="00BF722F" w:rsidRPr="00BF1519" w:rsidRDefault="00BF722F" w:rsidP="00D829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Советский Союз: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- 40-е г.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519">
        <w:rPr>
          <w:rFonts w:ascii="Times New Roman" w:hAnsi="Times New Roman" w:cs="Times New Roman"/>
          <w:sz w:val="28"/>
          <w:szCs w:val="28"/>
        </w:rPr>
        <w:t xml:space="preserve"> в.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В.В.Волков,  </w:t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А.А.Гжанский</w:t>
      </w:r>
      <w:proofErr w:type="spellEnd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BF1519">
        <w:rPr>
          <w:rFonts w:ascii="Times New Roman" w:hAnsi="Times New Roman" w:cs="Times New Roman"/>
          <w:sz w:val="28"/>
          <w:szCs w:val="28"/>
        </w:rPr>
        <w:t>о создании в школах оздоровительной атмосферы;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- 70-е г.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519">
        <w:rPr>
          <w:rFonts w:ascii="Times New Roman" w:hAnsi="Times New Roman" w:cs="Times New Roman"/>
          <w:sz w:val="28"/>
          <w:szCs w:val="28"/>
        </w:rPr>
        <w:t xml:space="preserve"> в.  -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Н.М.Амосов,  В.З.  Коган, В.В.Давыдов  - </w:t>
      </w:r>
      <w:r w:rsidRPr="00BF1519">
        <w:rPr>
          <w:rFonts w:ascii="Times New Roman" w:hAnsi="Times New Roman" w:cs="Times New Roman"/>
          <w:sz w:val="28"/>
          <w:szCs w:val="28"/>
        </w:rPr>
        <w:t>издание методических пособий для учителей о заболеваниях и школьных неврозах;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- 80-е г. </w:t>
      </w:r>
      <w:r w:rsidRPr="00BF1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519">
        <w:rPr>
          <w:rFonts w:ascii="Times New Roman" w:hAnsi="Times New Roman" w:cs="Times New Roman"/>
          <w:sz w:val="28"/>
          <w:szCs w:val="28"/>
        </w:rPr>
        <w:t xml:space="preserve">. – введение в учебные планы нового предмета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«Этика и психология семейной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жизни» (И.В.Гребенников).</w:t>
      </w:r>
    </w:p>
    <w:p w:rsidR="00BF722F" w:rsidRPr="00BF1519" w:rsidRDefault="00BF722F" w:rsidP="00D8292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Современная Россия: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ab/>
        <w:t xml:space="preserve">Разработка самостоятельных программ по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., внедрение в учебный процесс здоровьесберегающих технологий  (Профессор 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Н.К.Смирнов,  Л.Ф.Тихомирова</w:t>
      </w:r>
      <w:r w:rsidRPr="00BF1519">
        <w:rPr>
          <w:rFonts w:ascii="Times New Roman" w:hAnsi="Times New Roman" w:cs="Times New Roman"/>
          <w:sz w:val="28"/>
          <w:szCs w:val="28"/>
        </w:rPr>
        <w:t>)</w:t>
      </w:r>
    </w:p>
    <w:p w:rsidR="00D8292A" w:rsidRDefault="00D8292A" w:rsidP="00D829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Первостепенная задача</w:t>
      </w:r>
      <w:r w:rsidRPr="00BF1519">
        <w:rPr>
          <w:rFonts w:ascii="Times New Roman" w:hAnsi="Times New Roman" w:cs="Times New Roman"/>
          <w:sz w:val="28"/>
          <w:szCs w:val="28"/>
        </w:rPr>
        <w:t xml:space="preserve"> любого образовательного учреждения 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>-</w:t>
      </w:r>
      <w:r w:rsidRPr="00BF1519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F1519">
        <w:rPr>
          <w:rFonts w:ascii="Times New Roman" w:hAnsi="Times New Roman" w:cs="Times New Roman"/>
          <w:i/>
          <w:iCs/>
          <w:sz w:val="28"/>
          <w:szCs w:val="28"/>
        </w:rPr>
        <w:t>оспитание, сохранение и</w:t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F1519">
        <w:rPr>
          <w:rFonts w:ascii="Times New Roman" w:hAnsi="Times New Roman" w:cs="Times New Roman"/>
          <w:i/>
          <w:iCs/>
          <w:sz w:val="28"/>
          <w:szCs w:val="28"/>
        </w:rPr>
        <w:t>укрепление физического и нравственного здоровья школьников</w:t>
      </w:r>
      <w:r w:rsidR="004237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3754" w:rsidRDefault="00423754" w:rsidP="00D829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423754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самого обучающегося в освоении культуры человеческих отношений, в формировании опыта </w:t>
      </w:r>
      <w:proofErr w:type="spellStart"/>
      <w:r w:rsidRPr="00423754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42375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42375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23754">
        <w:rPr>
          <w:rFonts w:ascii="Times New Roman" w:hAnsi="Times New Roman" w:cs="Times New Roman"/>
          <w:color w:val="000000"/>
          <w:sz w:val="28"/>
          <w:szCs w:val="28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  <w:r w:rsidRPr="0042375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23754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42375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423754" w:rsidRPr="00BF1519" w:rsidRDefault="00423754" w:rsidP="00D829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37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3.1.Сущность </w:t>
      </w:r>
      <w:proofErr w:type="spellStart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педагогики</w:t>
      </w:r>
    </w:p>
    <w:p w:rsidR="00D8292A" w:rsidRPr="00BF1519" w:rsidRDefault="00BF1519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8292A" w:rsidRPr="00BF1519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="00D8292A"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педагогика»: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2F" w:rsidRPr="00BF1519" w:rsidRDefault="00BF722F" w:rsidP="00D8292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1)Это </w:t>
      </w:r>
      <w:r w:rsidRPr="00BF1519">
        <w:rPr>
          <w:rFonts w:ascii="Times New Roman" w:hAnsi="Times New Roman" w:cs="Times New Roman"/>
          <w:i/>
          <w:iCs/>
          <w:sz w:val="28"/>
          <w:szCs w:val="28"/>
        </w:rPr>
        <w:t>педагогическая система</w:t>
      </w:r>
      <w:r w:rsidRPr="00BF1519">
        <w:rPr>
          <w:rFonts w:ascii="Times New Roman" w:hAnsi="Times New Roman" w:cs="Times New Roman"/>
          <w:sz w:val="28"/>
          <w:szCs w:val="28"/>
        </w:rPr>
        <w:t>, основанная на разумном приоритете ценности здоровья, который необходимо воспитать у учащихся и реализовать при проведении учебно-воспитательного процесса;</w:t>
      </w:r>
    </w:p>
    <w:p w:rsidR="00BF722F" w:rsidRPr="00BF1519" w:rsidRDefault="00BF722F" w:rsidP="00D8292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2) Это </w:t>
      </w:r>
      <w:r w:rsidRPr="00BF1519">
        <w:rPr>
          <w:rFonts w:ascii="Times New Roman" w:hAnsi="Times New Roman" w:cs="Times New Roman"/>
          <w:i/>
          <w:iCs/>
          <w:sz w:val="28"/>
          <w:szCs w:val="28"/>
        </w:rPr>
        <w:t>образовательная система</w:t>
      </w:r>
      <w:r w:rsidRPr="00BF1519">
        <w:rPr>
          <w:rFonts w:ascii="Times New Roman" w:hAnsi="Times New Roman" w:cs="Times New Roman"/>
          <w:sz w:val="28"/>
          <w:szCs w:val="28"/>
        </w:rPr>
        <w:t>, провозглашающая приоритет культуры здоровья и технологически  обеспечивающая его реализацию в программах для педагогов, учащихся и родителей;</w:t>
      </w:r>
    </w:p>
    <w:p w:rsidR="00BF1519" w:rsidRPr="00423754" w:rsidRDefault="00BF722F" w:rsidP="00D8292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3) Это </w:t>
      </w:r>
      <w:r w:rsidRPr="00BF1519">
        <w:rPr>
          <w:rFonts w:ascii="Times New Roman" w:hAnsi="Times New Roman" w:cs="Times New Roman"/>
          <w:i/>
          <w:iCs/>
          <w:sz w:val="28"/>
          <w:szCs w:val="28"/>
        </w:rPr>
        <w:t xml:space="preserve">область </w:t>
      </w:r>
      <w:proofErr w:type="spellStart"/>
      <w:r w:rsidRPr="00BF1519">
        <w:rPr>
          <w:rFonts w:ascii="Times New Roman" w:hAnsi="Times New Roman" w:cs="Times New Roman"/>
          <w:i/>
          <w:iCs/>
          <w:sz w:val="28"/>
          <w:szCs w:val="28"/>
        </w:rPr>
        <w:t>медико-психолго-педагогических</w:t>
      </w:r>
      <w:proofErr w:type="spellEnd"/>
      <w:r w:rsidRPr="00BF1519">
        <w:rPr>
          <w:rFonts w:ascii="Times New Roman" w:hAnsi="Times New Roman" w:cs="Times New Roman"/>
          <w:i/>
          <w:iCs/>
          <w:sz w:val="28"/>
          <w:szCs w:val="28"/>
        </w:rPr>
        <w:t xml:space="preserve"> знаний</w:t>
      </w:r>
      <w:r w:rsidRPr="00BF1519">
        <w:rPr>
          <w:rFonts w:ascii="Times New Roman" w:hAnsi="Times New Roman" w:cs="Times New Roman"/>
          <w:sz w:val="28"/>
          <w:szCs w:val="28"/>
        </w:rPr>
        <w:t xml:space="preserve"> о построении образовательного процесса с учетом интересов здоровья учащихся и педагогов.</w:t>
      </w:r>
      <w:r w:rsidR="00D8292A" w:rsidRPr="0042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8292A" w:rsidRPr="00BF1519" w:rsidRDefault="00D8292A" w:rsidP="00D8292A">
      <w:pPr>
        <w:rPr>
          <w:b/>
          <w:bCs/>
          <w:sz w:val="28"/>
          <w:szCs w:val="28"/>
        </w:rPr>
      </w:pPr>
      <w:r w:rsidRPr="00BF1519">
        <w:rPr>
          <w:b/>
          <w:bCs/>
          <w:sz w:val="28"/>
          <w:szCs w:val="28"/>
        </w:rPr>
        <w:t xml:space="preserve">Характеристика </w:t>
      </w:r>
      <w:proofErr w:type="spellStart"/>
      <w:r w:rsidRPr="00BF1519">
        <w:rPr>
          <w:b/>
          <w:bCs/>
          <w:sz w:val="28"/>
          <w:szCs w:val="28"/>
        </w:rPr>
        <w:t>здоровьесберегающей</w:t>
      </w:r>
      <w:proofErr w:type="spellEnd"/>
      <w:r w:rsidRPr="00BF1519">
        <w:rPr>
          <w:b/>
          <w:bCs/>
          <w:sz w:val="28"/>
          <w:szCs w:val="28"/>
        </w:rPr>
        <w:t xml:space="preserve"> педагогики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360"/>
        <w:gridCol w:w="7707"/>
      </w:tblGrid>
      <w:tr w:rsidR="00D8292A" w:rsidRPr="00D8292A" w:rsidTr="00BF1519">
        <w:trPr>
          <w:trHeight w:val="5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lastRenderedPageBreak/>
              <w:t>Параметры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Содержание</w:t>
            </w:r>
          </w:p>
        </w:tc>
      </w:tr>
      <w:tr w:rsidR="00D8292A" w:rsidRPr="00D8292A" w:rsidTr="00BF1519">
        <w:trPr>
          <w:trHeight w:val="182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1.Сущность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Здоровьесберегающая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педагогика – это область знаний, характеризующая процесс реализации  ОУ функции сохранения и укрепления здоровья учащихся. Следуя идеям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здоровьесберегающей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педагогики, для этого важно использовать возможности самой педагогической науки и деятельность педагогов.</w:t>
            </w:r>
          </w:p>
        </w:tc>
      </w:tr>
      <w:tr w:rsidR="00D8292A" w:rsidRPr="00D8292A" w:rsidTr="00BF1519">
        <w:trPr>
          <w:trHeight w:val="137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2. Цель.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Сохранить и укрепить здоровье участников образовательного </w:t>
            </w:r>
            <w:proofErr w:type="gram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процесса</w:t>
            </w:r>
            <w:proofErr w:type="gram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используя для этого средства и возможности педагогики,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здоровьесберегающие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технологии</w:t>
            </w:r>
          </w:p>
        </w:tc>
      </w:tr>
      <w:tr w:rsidR="00D8292A" w:rsidRPr="00D8292A" w:rsidTr="00BF1519">
        <w:trPr>
          <w:trHeight w:val="38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3. Задачи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Выявить закономерности, характеризующие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здоровьесберегающую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педагогическую деятельность,</w:t>
            </w:r>
          </w:p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Разработать принципы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здоровьесберегающей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педагогики,</w:t>
            </w:r>
          </w:p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Разработать эффективные подходы к реализации функции сохранения и укрепления здоровья,</w:t>
            </w:r>
          </w:p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Разработать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здоровьесберегающие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 технологии,</w:t>
            </w:r>
          </w:p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Выявить условия, при которых учебно-воспитательный процесс становится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здоровьесберегающим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,</w:t>
            </w:r>
          </w:p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Разработать критерии и показатели эффективности процесса реализации ОУ функции сохранения и укрепления здоровья учащихся</w:t>
            </w:r>
          </w:p>
        </w:tc>
      </w:tr>
      <w:tr w:rsidR="00D8292A" w:rsidRPr="00D8292A" w:rsidTr="00BF1519">
        <w:trPr>
          <w:trHeight w:val="13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4. Объект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Педагогический процесс, педагогические технологии, взаимодействие учителя и учащихся в учебно-воспитательном процессе</w:t>
            </w:r>
          </w:p>
        </w:tc>
      </w:tr>
      <w:tr w:rsidR="00D8292A" w:rsidRPr="00D8292A" w:rsidTr="00BF1519">
        <w:trPr>
          <w:trHeight w:val="13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 xml:space="preserve">5. Субъект 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Учащиеся,   педагоги и специалисты ОУ</w:t>
            </w:r>
          </w:p>
        </w:tc>
      </w:tr>
      <w:tr w:rsidR="00D8292A" w:rsidRPr="00D8292A" w:rsidTr="00BF1519">
        <w:trPr>
          <w:trHeight w:val="13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6.Предмет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Комплекс условий, методов и  средств, при использовании которых педагогические действия не наносят вреда здоровью детей и подростков в ОУ, позволяют не только сохранить, но и укрепить здоровье участников педагогического процесса.</w:t>
            </w:r>
          </w:p>
        </w:tc>
      </w:tr>
      <w:tr w:rsidR="00D8292A" w:rsidRPr="00D8292A" w:rsidTr="00BF1519">
        <w:trPr>
          <w:trHeight w:val="13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lastRenderedPageBreak/>
              <w:t>7.Связь с другими науками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 xml:space="preserve">Со школьной гигиеной, педагогической психологией, социальной психологией, возрастной психологией, </w:t>
            </w:r>
            <w:proofErr w:type="spellStart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валеологией</w:t>
            </w:r>
            <w:proofErr w:type="spellEnd"/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D8292A" w:rsidRPr="00D8292A" w:rsidTr="00BF1519">
        <w:trPr>
          <w:trHeight w:val="137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 xml:space="preserve">      8.Методы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Основные методы: педагогические, психологические, социально-психологические, гигиенические</w:t>
            </w:r>
          </w:p>
        </w:tc>
      </w:tr>
    </w:tbl>
    <w:p w:rsidR="00D8292A" w:rsidRDefault="00D8292A" w:rsidP="00D8292A"/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3.2. Закономерности </w:t>
      </w:r>
      <w:proofErr w:type="spell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Закономерности</w:t>
      </w:r>
      <w:r w:rsidRPr="00BF1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BF1519">
        <w:rPr>
          <w:rFonts w:ascii="Times New Roman" w:hAnsi="Times New Roman" w:cs="Times New Roman"/>
          <w:sz w:val="28"/>
          <w:szCs w:val="28"/>
        </w:rPr>
        <w:t>о связи, которые возникают в процессе обучения и воспитания детей в образовательных учреждениях и которые, в свою очередь, определяют принципы организации этих процессов.</w:t>
      </w:r>
    </w:p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4 Закономерности: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BF1519">
        <w:rPr>
          <w:rFonts w:ascii="Times New Roman" w:hAnsi="Times New Roman" w:cs="Times New Roman"/>
          <w:sz w:val="28"/>
          <w:szCs w:val="28"/>
        </w:rPr>
        <w:t xml:space="preserve">Взаимообусловленность образовательного процесса и сохранения здоровья. Эффективность процесса обучения и воспитания зависят от уровня здоровья учащихся, и в то же время существует обратная зависимость. 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BF1519">
        <w:rPr>
          <w:rFonts w:ascii="Times New Roman" w:hAnsi="Times New Roman" w:cs="Times New Roman"/>
          <w:sz w:val="28"/>
          <w:szCs w:val="28"/>
        </w:rPr>
        <w:t xml:space="preserve">Чем в большей степени представлен в программе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компонент, тем выше уровень здоровья детей  и ниже их заболеваемость.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BF1519">
        <w:rPr>
          <w:rFonts w:ascii="Times New Roman" w:hAnsi="Times New Roman" w:cs="Times New Roman"/>
          <w:sz w:val="28"/>
          <w:szCs w:val="28"/>
        </w:rPr>
        <w:t xml:space="preserve"> Эффективность процесса сохранения здоровья зависит от участия в нем различных социальных институтов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519">
        <w:rPr>
          <w:rFonts w:ascii="Times New Roman" w:hAnsi="Times New Roman" w:cs="Times New Roman"/>
          <w:sz w:val="28"/>
          <w:szCs w:val="28"/>
        </w:rPr>
        <w:t>служб и различных специалистов.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BF1519">
        <w:rPr>
          <w:rFonts w:ascii="Times New Roman" w:hAnsi="Times New Roman" w:cs="Times New Roman"/>
          <w:sz w:val="28"/>
          <w:szCs w:val="28"/>
        </w:rPr>
        <w:t xml:space="preserve"> Корректором педагогических решений в организации деятельности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является медико-психологическая компетентность педагога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519">
        <w:rPr>
          <w:rFonts w:ascii="Times New Roman" w:hAnsi="Times New Roman" w:cs="Times New Roman"/>
          <w:sz w:val="28"/>
          <w:szCs w:val="28"/>
        </w:rPr>
        <w:t xml:space="preserve"> которая зависит от данных, полученных в результате анализа урока, степени его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>.</w:t>
      </w:r>
    </w:p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3.3. Принципы </w:t>
      </w:r>
      <w:proofErr w:type="spellStart"/>
      <w:r w:rsidRPr="00BF1519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r w:rsidRPr="00BF1519">
        <w:rPr>
          <w:rFonts w:ascii="Times New Roman" w:hAnsi="Times New Roman" w:cs="Times New Roman"/>
          <w:sz w:val="28"/>
          <w:szCs w:val="28"/>
        </w:rPr>
        <w:t>– это те основные требования, которые должны предъявляться к содержанию, формам, методам деятельности по сохранению и укреплению здоровья школьников.</w:t>
      </w:r>
    </w:p>
    <w:p w:rsidR="00BF722F" w:rsidRPr="00BF1519" w:rsidRDefault="00BF722F" w:rsidP="00D829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Принцип личностно-ориентированного </w:t>
      </w:r>
      <w:r w:rsidR="00D8292A" w:rsidRPr="00BF15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292A" w:rsidRPr="00BF1519">
        <w:rPr>
          <w:rFonts w:ascii="Times New Roman" w:hAnsi="Times New Roman" w:cs="Times New Roman"/>
          <w:sz w:val="28"/>
          <w:szCs w:val="28"/>
        </w:rPr>
        <w:t>системно-деятеьлностного</w:t>
      </w:r>
      <w:proofErr w:type="spellEnd"/>
      <w:r w:rsidR="00D8292A"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sz w:val="28"/>
          <w:szCs w:val="28"/>
        </w:rPr>
        <w:t>подхода;</w:t>
      </w:r>
    </w:p>
    <w:p w:rsidR="00BF722F" w:rsidRPr="00BF1519" w:rsidRDefault="00BF722F" w:rsidP="00D829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>;</w:t>
      </w:r>
    </w:p>
    <w:p w:rsidR="00BF722F" w:rsidRPr="00BF1519" w:rsidRDefault="00BF722F" w:rsidP="00D829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Принцип вариативности содержания </w:t>
      </w:r>
      <w:proofErr w:type="spellStart"/>
      <w:r w:rsidRPr="00BF151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F151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F722F" w:rsidRPr="00BF1519" w:rsidRDefault="00BF722F" w:rsidP="00D829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lastRenderedPageBreak/>
        <w:t xml:space="preserve"> Принцип интеграции;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Принцип компетентной ответственности</w:t>
      </w:r>
    </w:p>
    <w:p w:rsidR="00D8292A" w:rsidRPr="00BF1519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4. Урок с точки зрения его влияния на здоровье детей.</w:t>
      </w:r>
    </w:p>
    <w:p w:rsidR="00D8292A" w:rsidRPr="00BF1519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организации урока:</w:t>
      </w:r>
    </w:p>
    <w:p w:rsidR="00BF722F" w:rsidRPr="00BF1519" w:rsidRDefault="00BF722F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Каждый урок должен быть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физиологичным.</w:t>
      </w:r>
    </w:p>
    <w:p w:rsidR="00BF722F" w:rsidRPr="00BF1519" w:rsidRDefault="00BF722F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«Минутки здоровья»</w:t>
      </w:r>
      <w:proofErr w:type="gramStart"/>
      <w:r w:rsidRPr="00BF15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22F" w:rsidRPr="00BF1519" w:rsidRDefault="00BF722F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Рациональная плотность у</w:t>
      </w:r>
      <w:r w:rsidRPr="00BF1519">
        <w:rPr>
          <w:rFonts w:ascii="Times New Roman" w:hAnsi="Times New Roman" w:cs="Times New Roman"/>
          <w:sz w:val="28"/>
          <w:szCs w:val="28"/>
        </w:rPr>
        <w:t>рока  - не менее 60 % и не более 75-80 %.</w:t>
      </w:r>
    </w:p>
    <w:p w:rsidR="00BF722F" w:rsidRPr="00BF1519" w:rsidRDefault="00BF722F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Чередование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количества видов учебной деятельности</w:t>
      </w:r>
      <w:r w:rsidRPr="00BF1519">
        <w:rPr>
          <w:rFonts w:ascii="Times New Roman" w:hAnsi="Times New Roman" w:cs="Times New Roman"/>
          <w:sz w:val="28"/>
          <w:szCs w:val="28"/>
        </w:rPr>
        <w:t xml:space="preserve">  до 4-7 и их смена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F1519">
        <w:rPr>
          <w:rFonts w:ascii="Times New Roman" w:hAnsi="Times New Roman" w:cs="Times New Roman"/>
          <w:sz w:val="28"/>
          <w:szCs w:val="28"/>
        </w:rPr>
        <w:t xml:space="preserve">через 8-10 мин. </w:t>
      </w:r>
    </w:p>
    <w:p w:rsidR="00BF722F" w:rsidRPr="00BF1519" w:rsidRDefault="00BF722F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содержательную </w:t>
      </w:r>
      <w:r w:rsidRPr="00BF1519">
        <w:rPr>
          <w:rFonts w:ascii="Times New Roman" w:hAnsi="Times New Roman" w:cs="Times New Roman"/>
          <w:sz w:val="28"/>
          <w:szCs w:val="28"/>
        </w:rPr>
        <w:t xml:space="preserve">часть урока вопросов, связанных  со здоровьем учащихся, способствующих формированию у них ценностей здорового образа жизни и потребностей в нем. 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Развитие памяти, логического и критического мышления </w:t>
      </w:r>
      <w:r w:rsidRPr="00BF1519">
        <w:rPr>
          <w:rFonts w:ascii="Times New Roman" w:hAnsi="Times New Roman" w:cs="Times New Roman"/>
          <w:sz w:val="28"/>
          <w:szCs w:val="28"/>
        </w:rPr>
        <w:t>на любом уроке.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внешней и внутренней мотивации</w:t>
      </w:r>
      <w:r w:rsidRPr="00BF1519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Соблюдение режима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проветривания и температурного режима</w:t>
      </w:r>
      <w:r w:rsidRPr="00BF1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Решение на уроке вопросов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психогигиены учебного процесса.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Включение в урок технологических приемов и методов, способствующих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самопознанию, самооценке</w:t>
      </w:r>
      <w:r w:rsidRPr="00BF151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8292A" w:rsidRPr="00BF1519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личностно-ориентированного  подхода и </w:t>
      </w:r>
      <w:proofErr w:type="spellStart"/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системно-деятельностного</w:t>
      </w:r>
      <w:proofErr w:type="spellEnd"/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D8292A" w:rsidRPr="00423754" w:rsidRDefault="00D8292A" w:rsidP="00D8292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>Сохранение и укрепление здоровья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самого педагога.</w:t>
      </w:r>
    </w:p>
    <w:p w:rsidR="00423754" w:rsidRDefault="00423754" w:rsidP="00423754">
      <w:pPr>
        <w:ind w:left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3754" w:rsidRDefault="00423754" w:rsidP="00423754">
      <w:pPr>
        <w:ind w:left="72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3754" w:rsidRPr="00BF1519" w:rsidRDefault="00423754" w:rsidP="0042375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292A" w:rsidRPr="000436A7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Схема анализа урока с точки зрения его 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</w:p>
    <w:tbl>
      <w:tblPr>
        <w:tblW w:w="9952" w:type="dxa"/>
        <w:tblCellMar>
          <w:left w:w="0" w:type="dxa"/>
          <w:right w:w="0" w:type="dxa"/>
        </w:tblCellMar>
        <w:tblLook w:val="04A0"/>
      </w:tblPr>
      <w:tblGrid>
        <w:gridCol w:w="5956"/>
        <w:gridCol w:w="3197"/>
        <w:gridCol w:w="799"/>
      </w:tblGrid>
      <w:tr w:rsidR="00D8292A" w:rsidRPr="00D8292A" w:rsidTr="000436A7">
        <w:trPr>
          <w:trHeight w:val="94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1.Учет степени трудности предмета при        составлении  расписания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Да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81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         2.Режим проветривания соблюден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Да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81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3.Температурный режим соблюден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Да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883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4.Продолжительность урока соответствует возрасту</w:t>
            </w: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Да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96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5.Физкультпаузы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   Есть</w:t>
            </w:r>
          </w:p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   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1153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 Стиль общения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Демократич</w:t>
            </w:r>
            <w:proofErr w:type="spellEnd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D8292A" w:rsidRPr="00D8292A" w:rsidRDefault="00D8292A" w:rsidP="00D8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Либеральн</w:t>
            </w:r>
            <w:proofErr w:type="spellEnd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D8292A" w:rsidRPr="00D8292A" w:rsidRDefault="00D8292A" w:rsidP="00D8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Авторитарн</w:t>
            </w:r>
            <w:proofErr w:type="spellEnd"/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D8292A" w:rsidRPr="00D8292A" w:rsidTr="000436A7">
        <w:trPr>
          <w:trHeight w:val="81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7. Психотравмирующие ситуации на уроке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Есть</w:t>
            </w:r>
          </w:p>
          <w:p w:rsidR="00D8292A" w:rsidRPr="00D8292A" w:rsidRDefault="00D8292A" w:rsidP="00D8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D8292A" w:rsidRPr="00D8292A" w:rsidTr="000436A7">
        <w:trPr>
          <w:trHeight w:val="129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8. Позиция учителя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Взрослый</w:t>
            </w:r>
          </w:p>
          <w:p w:rsidR="00D8292A" w:rsidRPr="00D8292A" w:rsidRDefault="00D8292A" w:rsidP="00D8292A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Родитель</w:t>
            </w:r>
          </w:p>
          <w:p w:rsidR="00D8292A" w:rsidRPr="00D8292A" w:rsidRDefault="00D8292A" w:rsidP="00D8292A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Ребенок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0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0</w:t>
            </w:r>
          </w:p>
        </w:tc>
      </w:tr>
      <w:tr w:rsidR="00D8292A" w:rsidRPr="00D8292A" w:rsidTr="000436A7">
        <w:trPr>
          <w:trHeight w:val="913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9. Работоспособность учащихся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Отсутств</w:t>
            </w:r>
            <w:proofErr w:type="gramStart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.у</w:t>
            </w:r>
            <w:proofErr w:type="gramEnd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сталост</w:t>
            </w:r>
            <w:proofErr w:type="spellEnd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8292A" w:rsidRPr="00D8292A" w:rsidRDefault="00D8292A" w:rsidP="00D8292A">
            <w:pPr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Отмеченаусталос</w:t>
            </w:r>
            <w:proofErr w:type="spellEnd"/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0</w:t>
            </w:r>
          </w:p>
        </w:tc>
      </w:tr>
      <w:tr w:rsidR="00D8292A" w:rsidRPr="00D8292A" w:rsidTr="000436A7">
        <w:trPr>
          <w:trHeight w:val="815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10. Положительный эмоциональный настрой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   Да</w:t>
            </w:r>
          </w:p>
          <w:p w:rsidR="00D8292A" w:rsidRPr="00D8292A" w:rsidRDefault="00D8292A" w:rsidP="00D8292A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2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  Нет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1</w:t>
            </w:r>
          </w:p>
          <w:p w:rsidR="00D8292A" w:rsidRPr="00D8292A" w:rsidRDefault="00D8292A" w:rsidP="00D829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8292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</w:rPr>
              <w:t>0</w:t>
            </w:r>
          </w:p>
        </w:tc>
      </w:tr>
    </w:tbl>
    <w:p w:rsidR="00D8292A" w:rsidRDefault="00D8292A" w:rsidP="00D8292A"/>
    <w:p w:rsidR="00D8292A" w:rsidRPr="000436A7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5. Условия, необходимые для реализации образовательным учреждением функции сохранения и укрепления здоровья учащихся</w:t>
      </w:r>
    </w:p>
    <w:p w:rsidR="00BF722F" w:rsidRPr="000436A7" w:rsidRDefault="00BF722F" w:rsidP="00D829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Внесение в учебные планы и программы соответствующих изменений, разработка специальных программ, позволяющих повысить информированность детей и подростков, родителей и педагогов в сфере укрепления и сохранения здоровья.</w:t>
      </w:r>
    </w:p>
    <w:p w:rsidR="00BF722F" w:rsidRPr="000436A7" w:rsidRDefault="00BF722F" w:rsidP="00D829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Обновление педагогического процесса, разработка новых методик, новых педагогических технологий.</w:t>
      </w:r>
    </w:p>
    <w:p w:rsidR="00BF722F" w:rsidRPr="000436A7" w:rsidRDefault="00BF722F" w:rsidP="00D829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Введение в преподавание личностно-ориентированного 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системно-деяятельностного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 подхода к учащимся.</w:t>
      </w:r>
    </w:p>
    <w:p w:rsidR="00BF722F" w:rsidRPr="000436A7" w:rsidRDefault="00BF722F" w:rsidP="00D8292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lastRenderedPageBreak/>
        <w:t>Организация целенаправленной внеклассной работы по формированию у учащихся основ ЗОЖ.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Изучение состояния здоровья учащихся, создание системы мониторинга здоровья и физического развития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Исследование факторов риска заболеваемости.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0436A7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 xml:space="preserve"> условий учебно-воспитательного процесса, благоприятного психологического климата.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Социально-педагогическая работа по устранению влияния неблагоприятных факторов на здоровье детей.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Использование комплексного подхода к организации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Грамотность и компетентность педагогов и специалистов, осуществляющих учебно-воспитательный процесс.</w:t>
      </w:r>
    </w:p>
    <w:p w:rsidR="00BF722F" w:rsidRPr="000436A7" w:rsidRDefault="00BF722F" w:rsidP="00D8292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Качественное медицинское обслуживание.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 </w:t>
      </w:r>
    </w:p>
    <w:p w:rsidR="00D8292A" w:rsidRPr="000436A7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Роль педагога в 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педагогике</w:t>
      </w:r>
    </w:p>
    <w:p w:rsidR="00BF722F" w:rsidRPr="000436A7" w:rsidRDefault="00BF722F" w:rsidP="00D8292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Профессиональные качества: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- высокий уровень профессионально-этической, коммуникативной, рефлексивной культуры,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- способность к формированию и развитию личностных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качеств. </w:t>
      </w:r>
    </w:p>
    <w:p w:rsidR="00D8292A" w:rsidRPr="000436A7" w:rsidRDefault="00D8292A" w:rsidP="00D829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Педагог должен </w:t>
      </w: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знать</w:t>
      </w: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722F" w:rsidRPr="000436A7" w:rsidRDefault="00BF722F" w:rsidP="00D829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формирование и функционирование психических процессов,</w:t>
      </w:r>
    </w:p>
    <w:p w:rsidR="00BF722F" w:rsidRPr="000436A7" w:rsidRDefault="00BF722F" w:rsidP="00D829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состояния и свойства личности,</w:t>
      </w:r>
    </w:p>
    <w:p w:rsidR="00BF722F" w:rsidRPr="000436A7" w:rsidRDefault="00BF722F" w:rsidP="00D829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процессы обучения и воспитания, познания других людей и самопознания,</w:t>
      </w:r>
    </w:p>
    <w:p w:rsidR="00BF722F" w:rsidRPr="000436A7" w:rsidRDefault="00BF722F" w:rsidP="00D829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основы здорового образа жизни, основы здоровьесберегающих технологий,</w:t>
      </w:r>
    </w:p>
    <w:p w:rsidR="00BF722F" w:rsidRPr="000436A7" w:rsidRDefault="00BF722F" w:rsidP="00D8292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способы выработки индивидуального стиля педагогической деятельности</w:t>
      </w:r>
    </w:p>
    <w:p w:rsidR="00D8292A" w:rsidRPr="000436A7" w:rsidRDefault="00D8292A" w:rsidP="00D829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Педагог должен </w:t>
      </w: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уметь</w:t>
      </w: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анализировать педагогическую ситуацию в условиях педагогики оздоровления, 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lastRenderedPageBreak/>
        <w:t xml:space="preserve"> владеть основами ЗОЖ,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 устанавливать контакт с коллективом учащихся,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 прогнозировать развитие своих учащихся, 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 моделировать систему взаимоотношений в условиях педагогики оздоровления,</w:t>
      </w:r>
    </w:p>
    <w:p w:rsidR="00BF722F" w:rsidRPr="000436A7" w:rsidRDefault="00BF722F" w:rsidP="00D8292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личным примером учить заботиться о своем здоровье и здоровье окружающих людей.</w:t>
      </w:r>
    </w:p>
    <w:p w:rsidR="00D8292A" w:rsidRPr="000436A7" w:rsidRDefault="00D8292A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Решение трех проблем: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1. Изменение отношения учителя к себе.</w:t>
      </w:r>
    </w:p>
    <w:p w:rsidR="00D8292A" w:rsidRPr="000436A7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2. Изменение отношения учителя к учащимся. </w:t>
      </w:r>
    </w:p>
    <w:p w:rsidR="00423754" w:rsidRDefault="00D8292A" w:rsidP="00D8292A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3. Изменение отношения учителя к задачам учебного процесса педагогики оздоровления</w:t>
      </w:r>
      <w:r w:rsidR="00423754">
        <w:rPr>
          <w:rFonts w:ascii="Times New Roman" w:hAnsi="Times New Roman" w:cs="Times New Roman"/>
          <w:sz w:val="28"/>
          <w:szCs w:val="28"/>
        </w:rPr>
        <w:t>.</w:t>
      </w:r>
    </w:p>
    <w:p w:rsidR="00D8292A" w:rsidRDefault="00423754" w:rsidP="00D8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педагогов. </w:t>
      </w: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«Пресс».</w:t>
      </w: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t> Оно эффективно в начале возникновения состояния, мешающего работе. Суть: учитель представляет внутри себя, на уровне груди, мощный пресс, который движется сверху вниз, подавляя возникающую отрицательную эмоцию и связанное с ней внутреннее напряжение. При выполнении упражнения важно добиться отчетливого ощущения физической тяжести внутреннего пресса, как бы выталкивающего вниз нежелательную отрицательную эмоцию и энергию, которую она с собой несет.</w:t>
      </w: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«Конец света»</w:t>
      </w: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t> (хорошо «работает» при подготовке педагогов к аттестации). Преподавателям предлагается представить, что завтра наступит «конец света» и у них остается полдня, поэтому надо написать на бумаге, с кем необходимо встретиться и что самое важное нужно сделать. </w:t>
      </w: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вся ситуация прожита, все написано, следует посмотреть, есть ли в записях слово «аттестация». Эффект потрясающий.</w:t>
      </w: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Разрешите предложить памятки, с помощью которых вы сможете противостоять стрессу.</w:t>
      </w: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восстановления и пополнения энергетики организма давайте выполним </w:t>
      </w:r>
      <w:r w:rsidRPr="008F7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«Высокая энергия».</w:t>
      </w:r>
    </w:p>
    <w:p w:rsidR="00423754" w:rsidRPr="008F7C64" w:rsidRDefault="00423754" w:rsidP="0042375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C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Представьте ночное небо. Выберите себе самую яркую звезду. А теперь... проглотите ее... Она взрывается в вас, наполняя весь организм энергией. Энергия проникает во все клетки вашего организма, наполняя его жаждой что-то сделать, изменить, поправить. Смелее, не ждите, действуйте!</w:t>
      </w:r>
    </w:p>
    <w:p w:rsidR="00423754" w:rsidRPr="008F7C64" w:rsidRDefault="00423754" w:rsidP="00423754">
      <w:pPr>
        <w:rPr>
          <w:rFonts w:ascii="Times New Roman" w:hAnsi="Times New Roman" w:cs="Times New Roman"/>
          <w:sz w:val="28"/>
          <w:szCs w:val="28"/>
        </w:rPr>
      </w:pPr>
    </w:p>
    <w:p w:rsidR="00423754" w:rsidRPr="000436A7" w:rsidRDefault="00423754" w:rsidP="00D8292A">
      <w:pPr>
        <w:rPr>
          <w:rFonts w:ascii="Times New Roman" w:hAnsi="Times New Roman" w:cs="Times New Roman"/>
          <w:sz w:val="28"/>
          <w:szCs w:val="28"/>
        </w:rPr>
      </w:pPr>
    </w:p>
    <w:p w:rsidR="00BF1519" w:rsidRPr="000436A7" w:rsidRDefault="00BF1519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6. Внедрение здоровьесберегающих технологий в учебный процесс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6.1. Виды здоровьесберегающих технологий.</w:t>
      </w:r>
    </w:p>
    <w:p w:rsidR="00BF722F" w:rsidRPr="000436A7" w:rsidRDefault="00BF722F" w:rsidP="00BF151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«зрительных горизонтов»</w:t>
      </w:r>
      <w:r w:rsidRPr="000436A7">
        <w:rPr>
          <w:rFonts w:ascii="Times New Roman" w:hAnsi="Times New Roman" w:cs="Times New Roman"/>
          <w:sz w:val="28"/>
          <w:szCs w:val="28"/>
        </w:rPr>
        <w:t xml:space="preserve"> (для профилактики нарушения зрения).</w:t>
      </w:r>
    </w:p>
    <w:p w:rsidR="00BF722F" w:rsidRPr="000436A7" w:rsidRDefault="00BF722F" w:rsidP="00BF151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«двигательных траекторий» </w:t>
      </w:r>
      <w:r w:rsidRPr="000436A7">
        <w:rPr>
          <w:rFonts w:ascii="Times New Roman" w:hAnsi="Times New Roman" w:cs="Times New Roman"/>
          <w:sz w:val="28"/>
          <w:szCs w:val="28"/>
        </w:rPr>
        <w:t>(для профилактики нарушения зрения).</w:t>
      </w:r>
    </w:p>
    <w:p w:rsidR="00BF722F" w:rsidRPr="000436A7" w:rsidRDefault="00BF722F" w:rsidP="00BF151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«динамических поз» </w:t>
      </w:r>
      <w:r w:rsidRPr="000436A7">
        <w:rPr>
          <w:rFonts w:ascii="Times New Roman" w:hAnsi="Times New Roman" w:cs="Times New Roman"/>
          <w:sz w:val="28"/>
          <w:szCs w:val="28"/>
        </w:rPr>
        <w:t xml:space="preserve">(для коррекции осанки). </w:t>
      </w:r>
    </w:p>
    <w:p w:rsidR="00BF1519" w:rsidRPr="000436A7" w:rsidRDefault="00BF722F" w:rsidP="00BF151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«вставки о здоровье»</w:t>
      </w:r>
      <w:r w:rsidRPr="000436A7">
        <w:rPr>
          <w:rFonts w:ascii="Times New Roman" w:hAnsi="Times New Roman" w:cs="Times New Roman"/>
          <w:sz w:val="28"/>
          <w:szCs w:val="28"/>
        </w:rPr>
        <w:t xml:space="preserve"> (формирование у детей правильного отношения к своему здоровью).</w:t>
      </w:r>
    </w:p>
    <w:p w:rsidR="00BF722F" w:rsidRPr="000436A7" w:rsidRDefault="00BF722F" w:rsidP="00BF151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Физкультурно-оздоровительные технологии</w:t>
      </w:r>
      <w:r w:rsidRPr="000436A7">
        <w:rPr>
          <w:rFonts w:ascii="Times New Roman" w:hAnsi="Times New Roman" w:cs="Times New Roman"/>
          <w:sz w:val="28"/>
          <w:szCs w:val="28"/>
        </w:rPr>
        <w:t>.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Физическое развитие учащихся: закаливание, тренировка силы, выносливости, быстроты, гибкости и других качеств, отличающих здорового, тренированного человека </w:t>
      </w:r>
      <w:proofErr w:type="gramStart"/>
      <w:r w:rsidRPr="000436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 xml:space="preserve"> физически слабого и плохо адаптированного.</w:t>
      </w:r>
    </w:p>
    <w:p w:rsidR="00BF722F" w:rsidRPr="000436A7" w:rsidRDefault="00BF722F" w:rsidP="00BF151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Медико-оздоровительные технологии.</w:t>
      </w:r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Восстановление и укрепление здоровья учащихся средствами лечебно-оздоровительной физкультуры и медицинских технологий.</w:t>
      </w:r>
    </w:p>
    <w:p w:rsidR="00BF722F" w:rsidRPr="000436A7" w:rsidRDefault="00BF722F" w:rsidP="00BF151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Экологические технологии</w:t>
      </w:r>
      <w:r w:rsidRPr="00043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Создание для школьников оптимальных условий жизни и деятельности, гармоничных отношений с природой.</w:t>
      </w:r>
    </w:p>
    <w:p w:rsidR="00BF722F" w:rsidRPr="000436A7" w:rsidRDefault="00BF722F" w:rsidP="00BF1519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обеспечения безопасности жизнедеятельности.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0436A7">
        <w:rPr>
          <w:rFonts w:ascii="Times New Roman" w:hAnsi="Times New Roman" w:cs="Times New Roman"/>
          <w:sz w:val="28"/>
          <w:szCs w:val="28"/>
        </w:rPr>
        <w:t xml:space="preserve">Сохранение здоровья  - одно из условий сохранения жизни. </w:t>
      </w:r>
    </w:p>
    <w:p w:rsidR="00BF1519" w:rsidRPr="000436A7" w:rsidRDefault="00BF1519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6.2. Формирование в образовательном учреждении 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среды.</w:t>
      </w:r>
    </w:p>
    <w:p w:rsidR="00BF722F" w:rsidRPr="000436A7" w:rsidRDefault="00BF722F" w:rsidP="00BF151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       «Среда»</w:t>
      </w:r>
      <w:r w:rsidRPr="000436A7">
        <w:rPr>
          <w:rFonts w:ascii="Times New Roman" w:hAnsi="Times New Roman" w:cs="Times New Roman"/>
          <w:sz w:val="28"/>
          <w:szCs w:val="28"/>
        </w:rPr>
        <w:t xml:space="preserve"> – отрезок действительности, в связи с которым живет </w:t>
      </w:r>
      <w:proofErr w:type="gramStart"/>
      <w:r w:rsidRPr="000436A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0436A7">
        <w:rPr>
          <w:rFonts w:ascii="Times New Roman" w:hAnsi="Times New Roman" w:cs="Times New Roman"/>
          <w:sz w:val="28"/>
          <w:szCs w:val="28"/>
        </w:rPr>
        <w:t xml:space="preserve"> и отношения с которым являются жизненно значимыми для него.</w:t>
      </w:r>
    </w:p>
    <w:p w:rsidR="00BF722F" w:rsidRPr="000436A7" w:rsidRDefault="00BF722F" w:rsidP="00BF151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436A7">
        <w:rPr>
          <w:rFonts w:ascii="Times New Roman" w:hAnsi="Times New Roman" w:cs="Times New Roman"/>
          <w:b/>
          <w:bCs/>
          <w:sz w:val="28"/>
          <w:szCs w:val="28"/>
        </w:rPr>
        <w:t>«Образовательная среда»</w:t>
      </w:r>
      <w:r w:rsidRPr="000436A7">
        <w:rPr>
          <w:rFonts w:ascii="Times New Roman" w:hAnsi="Times New Roman" w:cs="Times New Roman"/>
          <w:sz w:val="28"/>
          <w:szCs w:val="28"/>
        </w:rPr>
        <w:t xml:space="preserve"> - это совокупность теоретических, практических, организационных и образовательных ресурсов, обеспечивающих: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-рост благополучия,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-обогащение возможностей,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-формирование личности,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-ее развитие,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- предотвращение проблем у всех участников образовательного процесса.</w:t>
      </w:r>
    </w:p>
    <w:p w:rsidR="00BF722F" w:rsidRPr="000436A7" w:rsidRDefault="00BF722F" w:rsidP="00BF1519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</w:r>
      <w:r w:rsidRPr="000436A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среда»</w:t>
      </w:r>
      <w:r w:rsidRPr="000436A7">
        <w:rPr>
          <w:rFonts w:ascii="Times New Roman" w:hAnsi="Times New Roman" w:cs="Times New Roman"/>
          <w:sz w:val="28"/>
          <w:szCs w:val="28"/>
        </w:rPr>
        <w:t xml:space="preserve"> - это совокупность материальных и социальных условий и факторов, содержания форм и методов функционирования образовательного учреждения, направленных на всестороннее развитие учащихся в духовной, физической и нравственной гармонии.</w:t>
      </w:r>
    </w:p>
    <w:p w:rsidR="00BF1519" w:rsidRPr="000436A7" w:rsidRDefault="00BF1519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среды: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создание благоприятных условий учебно-воспитательного процесса,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создание нормативной базы образовательного учреждения, закрепляющей права и обязанности каждого участника образовательного процесса по сохранению и укреплению здоровья,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учебно-методическое обеспечение, коррекция содержания образования,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организация качественного медицинского обслуживания,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обеспечение рационального и сбалансированного питания,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работы, направленная на формирование у детей потребности в здоровом образе жизни,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формирование физической культуры как фактора гармонического развития личности, применение способов укрепления физического здоровья учащихся в процессе обучения,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создание системы мониторинга здоровья и физического развития, исследование факторов риска заболеваемости,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в учебно-воспитательном процессе,</w:t>
      </w:r>
    </w:p>
    <w:p w:rsidR="00BF722F" w:rsidRPr="000436A7" w:rsidRDefault="00BF722F" w:rsidP="00BF1519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lastRenderedPageBreak/>
        <w:t>разработка программ, позволяющих повысить информированность детей и подростков, родителей и педагогов в сфере сохранения  и укрепления здоровья.</w:t>
      </w:r>
    </w:p>
    <w:p w:rsidR="00BF1519" w:rsidRPr="000436A7" w:rsidRDefault="00BF1519" w:rsidP="00D82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0436A7">
        <w:rPr>
          <w:rFonts w:ascii="Times New Roman" w:hAnsi="Times New Roman" w:cs="Times New Roman"/>
          <w:b/>
          <w:bCs/>
          <w:sz w:val="28"/>
          <w:szCs w:val="28"/>
          <w:u w:val="single"/>
        </w:rPr>
        <w:t>эффективности</w:t>
      </w:r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6A7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0436A7">
        <w:rPr>
          <w:rFonts w:ascii="Times New Roman" w:hAnsi="Times New Roman" w:cs="Times New Roman"/>
          <w:b/>
          <w:bCs/>
          <w:sz w:val="28"/>
          <w:szCs w:val="28"/>
        </w:rPr>
        <w:t xml:space="preserve"> среды: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2480"/>
        <w:gridCol w:w="3901"/>
        <w:gridCol w:w="2976"/>
      </w:tblGrid>
      <w:tr w:rsidR="00BF1519" w:rsidRPr="00BF1519" w:rsidTr="000436A7">
        <w:trPr>
          <w:trHeight w:val="57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Критерий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36"/>
                <w:szCs w:val="36"/>
              </w:rPr>
              <w:t>Показатели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F1519" w:rsidRPr="00BF1519" w:rsidRDefault="00BF1519" w:rsidP="00BF1519">
            <w:pPr>
              <w:tabs>
                <w:tab w:val="left" w:pos="3435"/>
              </w:tabs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</w:rPr>
              <w:t>Методика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36"/>
                <w:szCs w:val="36"/>
              </w:rPr>
              <w:t>определения</w:t>
            </w:r>
          </w:p>
        </w:tc>
      </w:tr>
      <w:tr w:rsidR="00BF1519" w:rsidRPr="00BF1519" w:rsidTr="000436A7">
        <w:trPr>
          <w:trHeight w:val="364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1.Медицинский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- число случаев болезни на 1 ученика (в месяц, четверть, год)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- число дней, пропущенных по болезни на 1 ученика </w:t>
            </w:r>
            <w:proofErr w:type="gramStart"/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( </w:t>
            </w:r>
            <w:proofErr w:type="gramEnd"/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месяц, четверть, год)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- индекс здоровья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- распространение хронических заболеваний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физиометрические</w:t>
            </w:r>
            <w:proofErr w:type="spellEnd"/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показатели (пульс, АД)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- утомляемость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- физическое развитие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Анализ справок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 xml:space="preserve">Анализ данных </w:t>
            </w:r>
            <w:proofErr w:type="spellStart"/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профосмотров</w:t>
            </w:r>
            <w:proofErr w:type="spellEnd"/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Измерения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 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Наблюдение, изучение</w:t>
            </w:r>
          </w:p>
        </w:tc>
      </w:tr>
      <w:tr w:rsidR="00BF1519" w:rsidRPr="00BF1519" w:rsidTr="000436A7">
        <w:trPr>
          <w:trHeight w:val="2448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2.Дидактический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успеваемость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внимание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работоспособность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эмоциональный настрой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отношение к учебе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желание учиться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уровень осведомленности о здоровье, факторах, на него влияющих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Классный журнал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Тестирование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Наблюдение, анкетирование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BF1519" w:rsidRPr="00BF1519" w:rsidRDefault="00BF1519" w:rsidP="00BF1519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Различные психологические методики</w:t>
            </w:r>
            <w:r w:rsidRPr="00BF1519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BF1519" w:rsidRPr="00BF1519" w:rsidTr="000436A7">
        <w:trPr>
          <w:trHeight w:val="21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 xml:space="preserve">3.Воспитательный  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реализация в жизнедеятельности принципов ЗОЖ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осуществление педагогами деятельности по сохранению и укреплению здоровья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ценностное отношение к здоровью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- культура здоровья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Наблюдение, опрос</w:t>
            </w:r>
          </w:p>
          <w:p w:rsidR="00BF1519" w:rsidRPr="00BF1519" w:rsidRDefault="00BF1519" w:rsidP="00BF15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 xml:space="preserve">Владение </w:t>
            </w:r>
            <w:proofErr w:type="spellStart"/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>здоровьесберегающими</w:t>
            </w:r>
            <w:proofErr w:type="spellEnd"/>
            <w:r w:rsidRPr="00BF1519">
              <w:rPr>
                <w:rFonts w:ascii="Trebuchet MS" w:eastAsia="Times New Roman" w:hAnsi="Trebuchet MS" w:cs="Arial"/>
                <w:color w:val="000000"/>
                <w:kern w:val="24"/>
                <w:sz w:val="24"/>
                <w:szCs w:val="24"/>
              </w:rPr>
              <w:t xml:space="preserve"> технологиями, методиками</w:t>
            </w:r>
          </w:p>
        </w:tc>
      </w:tr>
    </w:tbl>
    <w:p w:rsidR="00BF1519" w:rsidRDefault="00BF1519" w:rsidP="00D8292A"/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Формирование понятий о ценностях здоровья на разных уроках: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речи, чтение, </w:t>
      </w:r>
      <w:proofErr w:type="gramStart"/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</w:t>
      </w:r>
      <w:proofErr w:type="gramEnd"/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труд </w:t>
      </w:r>
      <w:r w:rsidRPr="000436A7">
        <w:rPr>
          <w:rFonts w:ascii="Times New Roman" w:hAnsi="Times New Roman" w:cs="Times New Roman"/>
          <w:sz w:val="28"/>
          <w:szCs w:val="28"/>
        </w:rPr>
        <w:t>в начальной школе – понятие о здоровье в узком смысле – отсутствии у человека болезней.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история, чтение </w:t>
      </w:r>
      <w:r w:rsidRPr="000436A7">
        <w:rPr>
          <w:rFonts w:ascii="Times New Roman" w:hAnsi="Times New Roman" w:cs="Times New Roman"/>
          <w:sz w:val="28"/>
          <w:szCs w:val="28"/>
        </w:rPr>
        <w:t>в среднем звене – образы русских богатырей как олицетворение силы и здоровья. Понятие о нравственном здоровье.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этика, обществознание  </w:t>
      </w:r>
      <w:r w:rsidRPr="000436A7">
        <w:rPr>
          <w:rFonts w:ascii="Times New Roman" w:hAnsi="Times New Roman" w:cs="Times New Roman"/>
          <w:sz w:val="28"/>
          <w:szCs w:val="28"/>
        </w:rPr>
        <w:t>- представление о нормах морали, ее функциях в жизни человека и общества, о мере ответственности человека за свои поступки, о нравственных основах в личной и общественной жизни, об этической ценности здоровья.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СБО </w:t>
      </w:r>
      <w:r w:rsidRPr="000436A7">
        <w:rPr>
          <w:rFonts w:ascii="Times New Roman" w:hAnsi="Times New Roman" w:cs="Times New Roman"/>
          <w:sz w:val="28"/>
          <w:szCs w:val="28"/>
        </w:rPr>
        <w:t>– знания о  способах создания благоприятной бытовой среды и соблюдения правил жизни в ней.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География - </w:t>
      </w:r>
      <w:r w:rsidRPr="000436A7">
        <w:rPr>
          <w:rFonts w:ascii="Times New Roman" w:hAnsi="Times New Roman" w:cs="Times New Roman"/>
          <w:sz w:val="28"/>
          <w:szCs w:val="28"/>
        </w:rPr>
        <w:t>взаимосвязь экономики государства и здоровья его граждан. –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</w:t>
      </w:r>
      <w:r w:rsidRPr="000436A7">
        <w:rPr>
          <w:rFonts w:ascii="Times New Roman" w:hAnsi="Times New Roman" w:cs="Times New Roman"/>
          <w:sz w:val="28"/>
          <w:szCs w:val="28"/>
        </w:rPr>
        <w:t xml:space="preserve"> -  развитие моторики, средство реабилитации, оздоровления, адаптации и терапии организма человека.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Естествознание -</w:t>
      </w:r>
      <w:r w:rsidRPr="000436A7">
        <w:rPr>
          <w:rFonts w:ascii="Times New Roman" w:hAnsi="Times New Roman" w:cs="Times New Roman"/>
          <w:sz w:val="28"/>
          <w:szCs w:val="28"/>
        </w:rPr>
        <w:t xml:space="preserve">  изучение строения и расположения основных органов человека, показ влияния физических нагрузок на организм и пагубное влияние вредных привычек.</w:t>
      </w:r>
    </w:p>
    <w:p w:rsidR="00BF722F" w:rsidRPr="000436A7" w:rsidRDefault="00BF722F" w:rsidP="00BF1519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образа жизни </w:t>
      </w:r>
      <w:r w:rsidRPr="000436A7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Pr="000436A7">
        <w:rPr>
          <w:rFonts w:ascii="Times New Roman" w:hAnsi="Times New Roman" w:cs="Times New Roman"/>
          <w:sz w:val="28"/>
          <w:szCs w:val="28"/>
        </w:rPr>
        <w:t xml:space="preserve"> </w:t>
      </w:r>
      <w:r w:rsidRPr="000436A7">
        <w:rPr>
          <w:rFonts w:ascii="Times New Roman" w:hAnsi="Times New Roman" w:cs="Times New Roman"/>
          <w:i/>
          <w:iCs/>
          <w:sz w:val="28"/>
          <w:szCs w:val="28"/>
        </w:rPr>
        <w:t>внеурочное время</w:t>
      </w:r>
      <w:r w:rsidRPr="000436A7">
        <w:rPr>
          <w:rFonts w:ascii="Times New Roman" w:hAnsi="Times New Roman" w:cs="Times New Roman"/>
          <w:sz w:val="28"/>
          <w:szCs w:val="28"/>
        </w:rPr>
        <w:t xml:space="preserve"> под руководством классных руководителей, воспитателей, руководителей кружков, факультативов.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Педагогическая система формирования здорового образа жизни </w:t>
      </w:r>
      <w:r w:rsidRPr="000436A7">
        <w:rPr>
          <w:rFonts w:ascii="Times New Roman" w:hAnsi="Times New Roman" w:cs="Times New Roman"/>
          <w:b/>
          <w:bCs/>
          <w:sz w:val="28"/>
          <w:szCs w:val="28"/>
        </w:rPr>
        <w:t>работает</w:t>
      </w:r>
      <w:r w:rsidRPr="000436A7">
        <w:rPr>
          <w:rFonts w:ascii="Times New Roman" w:hAnsi="Times New Roman" w:cs="Times New Roman"/>
          <w:sz w:val="28"/>
          <w:szCs w:val="28"/>
        </w:rPr>
        <w:t>, если</w:t>
      </w:r>
      <w:r w:rsidR="000436A7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="00043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-усвоил основные понятия педагогики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1519" w:rsidRPr="000436A7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>-может применять их в соответствующих ситуациях для объяснения ценности своего здоровья и здоровья окружающих</w:t>
      </w:r>
      <w:proofErr w:type="gramStart"/>
      <w:r w:rsidRPr="00043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F1519" w:rsidRDefault="00BF1519" w:rsidP="00BF1519">
      <w:pPr>
        <w:rPr>
          <w:rFonts w:ascii="Times New Roman" w:hAnsi="Times New Roman" w:cs="Times New Roman"/>
          <w:sz w:val="28"/>
          <w:szCs w:val="28"/>
        </w:rPr>
      </w:pPr>
      <w:r w:rsidRPr="000436A7">
        <w:rPr>
          <w:rFonts w:ascii="Times New Roman" w:hAnsi="Times New Roman" w:cs="Times New Roman"/>
          <w:sz w:val="28"/>
          <w:szCs w:val="28"/>
        </w:rPr>
        <w:tab/>
        <w:t xml:space="preserve">-предпринимает практические действия по укреплению здоровья (стал усиленно заниматься физкультурой, закаливанием организма, расширил культурные и </w:t>
      </w:r>
      <w:proofErr w:type="spellStart"/>
      <w:r w:rsidRPr="000436A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436A7">
        <w:rPr>
          <w:rFonts w:ascii="Times New Roman" w:hAnsi="Times New Roman" w:cs="Times New Roman"/>
          <w:sz w:val="28"/>
          <w:szCs w:val="28"/>
        </w:rPr>
        <w:t xml:space="preserve"> интересы, стал более активным в общественной жизни, борется с вредными привычками).</w:t>
      </w:r>
    </w:p>
    <w:p w:rsidR="00CC7A06" w:rsidRPr="00AD7421" w:rsidRDefault="00CC7A06" w:rsidP="00BF15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A06" w:rsidRDefault="00CC7A06" w:rsidP="00BF1519">
      <w:pPr>
        <w:rPr>
          <w:rFonts w:ascii="Times New Roman" w:hAnsi="Times New Roman" w:cs="Times New Roman"/>
          <w:sz w:val="28"/>
          <w:szCs w:val="28"/>
        </w:rPr>
      </w:pPr>
    </w:p>
    <w:p w:rsidR="00CC7A06" w:rsidRDefault="00CC7A06" w:rsidP="00BF15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7421" w:rsidRPr="00AD7421" w:rsidRDefault="00AD7421" w:rsidP="00BF15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A06" w:rsidRDefault="00CC7A06" w:rsidP="00AD74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C7A06" w:rsidRPr="00CC7A06" w:rsidRDefault="00CC7A06" w:rsidP="00AD7421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 Н.М. Здоровье и счастье ребенка. – М., 1979.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 Н.М. Раздумья о здоровье. – М., 1987.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Андрюшкина</w:t>
      </w:r>
      <w:proofErr w:type="gram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Е.Н.,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Рзянкина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М.Ф. Здоровье детей в образовательном учреждении. Организация и контроль. – Росто</w:t>
      </w:r>
      <w:proofErr w:type="gram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–Дону: Феникс, 2007.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Кравчук Т.А. Организация спортивно-оздоровительных развлечений в дошкольных учреждениях. – Омск: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СибГАФК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«Концепция модернизации российского образования на период до 2010 года»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технологии оздоровления детей и подростков в образовательных учреждениях. Пособие для врачей. – Тюмень: «Академия», 2006.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здравоохранения и медицинской науки в Российской Федерации. Постановление Правительства РФ от 05.11.1997.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гимнастика с детьми дошкольного и младшего школьного возраста: метод</w:t>
      </w:r>
      <w:proofErr w:type="gram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М.П.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В.П.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Шульпина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Омск: «Наука», 2008.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законодательства РФ об охране здоровья граждан.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Правильная осанка – залог красоты и здоровья. Серия «Охрана здоровья – дело общее» / А.Г. Косова. – Омск: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ОмГПУ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, «Наука»,2008.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«Гигиенические требования к условиям обучения школьников в различных видах образовательных учреждений» // Официальные документы в образовании. – 2000. 1, 3, 4.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Энциклопедия образовательных технологий: В 2 т. Т. 1. М.: НИИ школьных технологий, 2006.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Мониторинг здоровья школьников. – Ярославль: ГАЦ, 1998.</w:t>
      </w:r>
    </w:p>
    <w:p w:rsidR="00CC7A06" w:rsidRPr="00CC7A06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 Н.К.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 в работе учителя и школы. – М.: АРКТИ, 2003.</w:t>
      </w:r>
    </w:p>
    <w:p w:rsidR="00CC7A06" w:rsidRPr="00AD7421" w:rsidRDefault="00CC7A06" w:rsidP="00AD7421">
      <w:pPr>
        <w:numPr>
          <w:ilvl w:val="0"/>
          <w:numId w:val="29"/>
        </w:numPr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Татарникова Л.Г. Педагогическая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CC7A06">
        <w:rPr>
          <w:rFonts w:ascii="Times New Roman" w:eastAsia="Times New Roman" w:hAnsi="Times New Roman" w:cs="Times New Roman"/>
          <w:color w:val="000000"/>
          <w:sz w:val="28"/>
          <w:szCs w:val="28"/>
        </w:rPr>
        <w:t>., 1997.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  <w:tab w:val="num" w:pos="284"/>
        </w:tabs>
        <w:spacing w:before="0" w:beforeAutospacing="0" w:after="0" w:afterAutospacing="0" w:line="0" w:lineRule="atLeast"/>
        <w:ind w:left="-284" w:firstLine="0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Бабанский</w:t>
      </w:r>
      <w:proofErr w:type="spellEnd"/>
      <w:r>
        <w:rPr>
          <w:color w:val="000000"/>
          <w:sz w:val="27"/>
          <w:szCs w:val="27"/>
        </w:rPr>
        <w:t xml:space="preserve"> Ю. К. «Методические основы оптимизации учебно-воспитательного процесса» 1982г. – 480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Ковалько</w:t>
      </w:r>
      <w:proofErr w:type="spellEnd"/>
      <w:r>
        <w:rPr>
          <w:color w:val="000000"/>
          <w:sz w:val="27"/>
          <w:szCs w:val="27"/>
        </w:rPr>
        <w:t xml:space="preserve"> В.И.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в начальной школе. 1-4 классы. </w:t>
      </w:r>
      <w:proofErr w:type="gramStart"/>
      <w:r>
        <w:rPr>
          <w:color w:val="000000"/>
          <w:sz w:val="27"/>
          <w:szCs w:val="27"/>
        </w:rPr>
        <w:t>М.: «ВАКО», 2004, 296 с. - (Педагогика.</w:t>
      </w:r>
      <w:proofErr w:type="gramEnd"/>
      <w:r>
        <w:rPr>
          <w:color w:val="000000"/>
          <w:sz w:val="27"/>
          <w:szCs w:val="27"/>
        </w:rPr>
        <w:t xml:space="preserve"> Психология. </w:t>
      </w:r>
      <w:proofErr w:type="gramStart"/>
      <w:r>
        <w:rPr>
          <w:color w:val="000000"/>
          <w:sz w:val="27"/>
          <w:szCs w:val="27"/>
        </w:rPr>
        <w:t>Управление).</w:t>
      </w:r>
      <w:proofErr w:type="gramEnd"/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Кукушин</w:t>
      </w:r>
      <w:proofErr w:type="spellEnd"/>
      <w:r>
        <w:rPr>
          <w:color w:val="000000"/>
          <w:sz w:val="27"/>
          <w:szCs w:val="27"/>
        </w:rPr>
        <w:t xml:space="preserve"> В. С. Теория и методика обучения. - Ростов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/Д.: Феникс, 2005. - 474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Менчинская</w:t>
      </w:r>
      <w:proofErr w:type="spellEnd"/>
      <w:r>
        <w:rPr>
          <w:color w:val="000000"/>
          <w:sz w:val="27"/>
          <w:szCs w:val="27"/>
        </w:rPr>
        <w:t xml:space="preserve"> Е.А. Основы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>
        <w:rPr>
          <w:color w:val="000000"/>
          <w:sz w:val="27"/>
          <w:szCs w:val="27"/>
        </w:rPr>
        <w:t>Менчинская</w:t>
      </w:r>
      <w:proofErr w:type="spellEnd"/>
      <w:r>
        <w:rPr>
          <w:color w:val="000000"/>
          <w:sz w:val="27"/>
          <w:szCs w:val="27"/>
        </w:rPr>
        <w:t>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2008. — 112 с. — (Педагогическая мастерская).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Наш выбор – здоровье: </w:t>
      </w:r>
      <w:proofErr w:type="spellStart"/>
      <w:r>
        <w:rPr>
          <w:color w:val="000000"/>
          <w:sz w:val="27"/>
          <w:szCs w:val="27"/>
        </w:rPr>
        <w:t>досуговая</w:t>
      </w:r>
      <w:proofErr w:type="spellEnd"/>
      <w:r>
        <w:rPr>
          <w:color w:val="000000"/>
          <w:sz w:val="27"/>
          <w:szCs w:val="27"/>
        </w:rPr>
        <w:t xml:space="preserve"> программа, разработки мероприятий, рекомендации/ авт.-сост. Н. Н. </w:t>
      </w:r>
      <w:proofErr w:type="spellStart"/>
      <w:r>
        <w:rPr>
          <w:color w:val="000000"/>
          <w:sz w:val="27"/>
          <w:szCs w:val="27"/>
        </w:rPr>
        <w:t>Шапцева</w:t>
      </w:r>
      <w:proofErr w:type="spellEnd"/>
      <w:r>
        <w:rPr>
          <w:color w:val="000000"/>
          <w:sz w:val="27"/>
          <w:szCs w:val="27"/>
        </w:rPr>
        <w:t xml:space="preserve">. – Волгоград: Учитель, 2009. – 184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Орехова В. А.Педагогика в вопросах и ответах: </w:t>
      </w:r>
      <w:proofErr w:type="spellStart"/>
      <w:r>
        <w:rPr>
          <w:color w:val="000000"/>
          <w:sz w:val="27"/>
          <w:szCs w:val="27"/>
        </w:rPr>
        <w:t>учебн</w:t>
      </w:r>
      <w:proofErr w:type="spellEnd"/>
      <w:r>
        <w:rPr>
          <w:color w:val="000000"/>
          <w:sz w:val="27"/>
          <w:szCs w:val="27"/>
        </w:rPr>
        <w:t>. Пособие. – М.: КНОРУС, 2006.  С. 147</w:t>
      </w:r>
    </w:p>
    <w:p w:rsid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Советова</w:t>
      </w:r>
      <w:proofErr w:type="spellEnd"/>
      <w:r>
        <w:rPr>
          <w:color w:val="000000"/>
          <w:sz w:val="27"/>
          <w:szCs w:val="27"/>
        </w:rPr>
        <w:t xml:space="preserve"> Е. В.. Эффективные образовательные технологии.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 xml:space="preserve">остов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/Дону: Феникс, 2007. – 285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C7A06" w:rsidRPr="00CC7A06" w:rsidRDefault="00CC7A06" w:rsidP="00AD7421">
      <w:pPr>
        <w:pStyle w:val="a3"/>
        <w:numPr>
          <w:ilvl w:val="0"/>
          <w:numId w:val="29"/>
        </w:numPr>
        <w:tabs>
          <w:tab w:val="clear" w:pos="501"/>
          <w:tab w:val="num" w:pos="142"/>
        </w:tabs>
        <w:spacing w:before="0" w:beforeAutospacing="0" w:after="0" w:afterAutospacing="0" w:line="0" w:lineRule="atLeast"/>
        <w:ind w:hanging="785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CC7A06" w:rsidRPr="00AD7421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r w:rsidRPr="00CC7A06">
        <w:rPr>
          <w:rFonts w:ascii="Times New Roman" w:hAnsi="Times New Roman"/>
          <w:sz w:val="28"/>
          <w:szCs w:val="28"/>
        </w:rPr>
        <w:t>Борисова И.П. Обеспечение здоровьесберегающих технологий в школе//Справочник руководителя образовательного учреждения.-2005.-№10.</w:t>
      </w:r>
    </w:p>
    <w:p w:rsidR="00CC7A06" w:rsidRPr="005D76D1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proofErr w:type="spellStart"/>
      <w:r w:rsidRPr="00CC7A06">
        <w:rPr>
          <w:rFonts w:ascii="Times New Roman" w:hAnsi="Times New Roman"/>
          <w:sz w:val="28"/>
          <w:szCs w:val="28"/>
        </w:rPr>
        <w:lastRenderedPageBreak/>
        <w:t>Ильющенков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CC7A06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Т. А. Здоровье и образование. СПб, 1993.</w:t>
      </w:r>
    </w:p>
    <w:p w:rsidR="00CC7A06" w:rsidRPr="005D76D1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r w:rsidRPr="00CC7A06">
        <w:rPr>
          <w:rFonts w:ascii="Times New Roman" w:hAnsi="Times New Roman"/>
          <w:sz w:val="28"/>
          <w:szCs w:val="28"/>
        </w:rPr>
        <w:t xml:space="preserve">Колесникова М.Г. </w:t>
      </w:r>
      <w:proofErr w:type="spellStart"/>
      <w:r w:rsidRPr="00CC7A06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деятельность учителя // Естествознание в школе.-2005.-№5.</w:t>
      </w:r>
    </w:p>
    <w:p w:rsidR="00CC7A06" w:rsidRPr="005D76D1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proofErr w:type="spellStart"/>
      <w:r w:rsidRPr="00CC7A06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Pr="00CC7A06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деятельность школы // Педагогика.-2005.-№6.-С.37-44.</w:t>
      </w:r>
    </w:p>
    <w:p w:rsidR="00CC7A06" w:rsidRPr="00CC7A06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r w:rsidRPr="00CC7A06">
        <w:rPr>
          <w:rFonts w:ascii="Times New Roman" w:hAnsi="Times New Roman"/>
          <w:sz w:val="28"/>
          <w:szCs w:val="28"/>
        </w:rPr>
        <w:t xml:space="preserve">Петров К. </w:t>
      </w:r>
      <w:proofErr w:type="spellStart"/>
      <w:r w:rsidRPr="00CC7A06">
        <w:rPr>
          <w:rFonts w:ascii="Times New Roman" w:hAnsi="Times New Roman"/>
          <w:sz w:val="28"/>
          <w:szCs w:val="28"/>
        </w:rPr>
        <w:t>Здровьесберегающая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деятельность в школе // Воспитание школьников.– 2005.-№2.-С.19-22. </w:t>
      </w:r>
    </w:p>
    <w:p w:rsidR="00CC7A06" w:rsidRPr="005D76D1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r w:rsidRPr="00CC7A06">
        <w:rPr>
          <w:rFonts w:ascii="Times New Roman" w:hAnsi="Times New Roman"/>
          <w:sz w:val="28"/>
          <w:szCs w:val="28"/>
        </w:rPr>
        <w:t xml:space="preserve">Тихомирова Л.Ф. Экспертный подход – основа </w:t>
      </w:r>
      <w:proofErr w:type="spellStart"/>
      <w:r w:rsidRPr="00CC7A0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технологии / Ярославский педагогический вестник. – 2002. - №4. </w:t>
      </w:r>
    </w:p>
    <w:p w:rsidR="00CC7A06" w:rsidRPr="00CC7A06" w:rsidRDefault="00CC7A06" w:rsidP="00AD7421">
      <w:pPr>
        <w:pStyle w:val="a4"/>
        <w:numPr>
          <w:ilvl w:val="0"/>
          <w:numId w:val="29"/>
        </w:numPr>
        <w:tabs>
          <w:tab w:val="clear" w:pos="501"/>
          <w:tab w:val="num" w:pos="142"/>
        </w:tabs>
        <w:spacing w:after="0" w:line="0" w:lineRule="atLeast"/>
        <w:ind w:hanging="785"/>
        <w:rPr>
          <w:rFonts w:ascii="Times New Roman" w:hAnsi="Times New Roman"/>
          <w:sz w:val="28"/>
          <w:szCs w:val="28"/>
        </w:rPr>
      </w:pPr>
      <w:proofErr w:type="spellStart"/>
      <w:r w:rsidRPr="00CC7A06">
        <w:rPr>
          <w:rFonts w:ascii="Times New Roman" w:hAnsi="Times New Roman"/>
          <w:sz w:val="28"/>
          <w:szCs w:val="28"/>
        </w:rPr>
        <w:t>Халемский</w:t>
      </w:r>
      <w:proofErr w:type="spellEnd"/>
      <w:r w:rsidRPr="00CC7A06">
        <w:rPr>
          <w:rFonts w:ascii="Times New Roman" w:hAnsi="Times New Roman"/>
          <w:sz w:val="28"/>
          <w:szCs w:val="28"/>
        </w:rPr>
        <w:t xml:space="preserve"> Г.А. Школа – территория здоровья // Педагогика.–2005.-№3.-C.42-46.</w:t>
      </w:r>
    </w:p>
    <w:p w:rsidR="00CC7A06" w:rsidRPr="005D76D1" w:rsidRDefault="00CC7A06" w:rsidP="00AD7421">
      <w:pPr>
        <w:pStyle w:val="a4"/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CC7A06" w:rsidRPr="00CC7A06" w:rsidRDefault="00CC7A06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CC7A06" w:rsidRDefault="00CC7A06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p w:rsidR="00CC7A06" w:rsidRPr="000436A7" w:rsidRDefault="00CC7A06" w:rsidP="00AD7421">
      <w:pPr>
        <w:tabs>
          <w:tab w:val="num" w:pos="142"/>
        </w:tabs>
        <w:ind w:hanging="785"/>
        <w:rPr>
          <w:rFonts w:ascii="Times New Roman" w:hAnsi="Times New Roman" w:cs="Times New Roman"/>
          <w:sz w:val="28"/>
          <w:szCs w:val="28"/>
        </w:rPr>
      </w:pPr>
    </w:p>
    <w:sectPr w:rsidR="00CC7A06" w:rsidRPr="000436A7" w:rsidSect="00AD742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8C"/>
    <w:multiLevelType w:val="hybridMultilevel"/>
    <w:tmpl w:val="BB08D1F8"/>
    <w:lvl w:ilvl="0" w:tplc="C1662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3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C4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C0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6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E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C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74735"/>
    <w:multiLevelType w:val="hybridMultilevel"/>
    <w:tmpl w:val="17B002D2"/>
    <w:lvl w:ilvl="0" w:tplc="9B744E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48C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0F2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04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4D7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045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AD7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CEB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8A8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C96F45"/>
    <w:multiLevelType w:val="hybridMultilevel"/>
    <w:tmpl w:val="ECCE610A"/>
    <w:lvl w:ilvl="0" w:tplc="34F628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E8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C5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F4CF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C81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2DE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69C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E19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EAB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B67AF1"/>
    <w:multiLevelType w:val="hybridMultilevel"/>
    <w:tmpl w:val="60F64E82"/>
    <w:lvl w:ilvl="0" w:tplc="2ADEF9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7E6B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0AD5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412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8DE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C23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E35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26B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E45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7E3054"/>
    <w:multiLevelType w:val="hybridMultilevel"/>
    <w:tmpl w:val="7D56EABC"/>
    <w:lvl w:ilvl="0" w:tplc="E8AEE8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67F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4EE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0ED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EDD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C31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AE5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651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D2A8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9F11B3"/>
    <w:multiLevelType w:val="hybridMultilevel"/>
    <w:tmpl w:val="5C7C8902"/>
    <w:lvl w:ilvl="0" w:tplc="71204E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ADF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125D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62E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FE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67D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A9C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9D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4F7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4C1A3F"/>
    <w:multiLevelType w:val="hybridMultilevel"/>
    <w:tmpl w:val="4B9E4724"/>
    <w:lvl w:ilvl="0" w:tplc="AD7884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C4F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C43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4D8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484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840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2D1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42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6AA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AE91758"/>
    <w:multiLevelType w:val="hybridMultilevel"/>
    <w:tmpl w:val="982C706C"/>
    <w:lvl w:ilvl="0" w:tplc="3D5664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CA4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02A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8AA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21E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A34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8A9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2E9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02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8546B0"/>
    <w:multiLevelType w:val="hybridMultilevel"/>
    <w:tmpl w:val="38E66110"/>
    <w:lvl w:ilvl="0" w:tplc="329E30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CE0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8F3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2D1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CC0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A6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2C0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09A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E37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BE4E7E"/>
    <w:multiLevelType w:val="hybridMultilevel"/>
    <w:tmpl w:val="1FB84148"/>
    <w:lvl w:ilvl="0" w:tplc="CC2412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AF3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06FE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6F0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EC7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2F9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EC7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8678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602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C50374B"/>
    <w:multiLevelType w:val="hybridMultilevel"/>
    <w:tmpl w:val="DBA02740"/>
    <w:lvl w:ilvl="0" w:tplc="4C1672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8C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A3B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25F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CAB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6EA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AF4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630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1217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D56087"/>
    <w:multiLevelType w:val="hybridMultilevel"/>
    <w:tmpl w:val="F1561E30"/>
    <w:lvl w:ilvl="0" w:tplc="9C74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A7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2B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A6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E1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2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8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E6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F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60BD1"/>
    <w:multiLevelType w:val="hybridMultilevel"/>
    <w:tmpl w:val="13BEA20C"/>
    <w:lvl w:ilvl="0" w:tplc="239C92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CDC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6A7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059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CC8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45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634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40D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C66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6A7276E"/>
    <w:multiLevelType w:val="hybridMultilevel"/>
    <w:tmpl w:val="DBCA5EA2"/>
    <w:lvl w:ilvl="0" w:tplc="DD84C1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271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8CF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867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894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A40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A58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32CD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A8A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340A25"/>
    <w:multiLevelType w:val="hybridMultilevel"/>
    <w:tmpl w:val="C54EB598"/>
    <w:lvl w:ilvl="0" w:tplc="090A10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62E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286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03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E76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ABE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D0D8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C91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E67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961C9B"/>
    <w:multiLevelType w:val="hybridMultilevel"/>
    <w:tmpl w:val="38E4FE04"/>
    <w:lvl w:ilvl="0" w:tplc="7F960D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867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20D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8F2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42A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40A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641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27D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E77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AFC58B6"/>
    <w:multiLevelType w:val="hybridMultilevel"/>
    <w:tmpl w:val="FA344078"/>
    <w:lvl w:ilvl="0" w:tplc="8C1815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BA30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2F6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6B6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688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630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067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78A3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411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7432C6"/>
    <w:multiLevelType w:val="hybridMultilevel"/>
    <w:tmpl w:val="202A3802"/>
    <w:lvl w:ilvl="0" w:tplc="FF8AFA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436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408F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2F4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0F5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499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4A0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C33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C7A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565D13"/>
    <w:multiLevelType w:val="hybridMultilevel"/>
    <w:tmpl w:val="DFC8A41A"/>
    <w:lvl w:ilvl="0" w:tplc="142C3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EDC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0A3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216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A1C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8FC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96D9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802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261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6313D0"/>
    <w:multiLevelType w:val="hybridMultilevel"/>
    <w:tmpl w:val="728CCF2E"/>
    <w:lvl w:ilvl="0" w:tplc="9800C5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23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380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F444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A6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C37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CD7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62E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473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9741079"/>
    <w:multiLevelType w:val="hybridMultilevel"/>
    <w:tmpl w:val="33906FA0"/>
    <w:lvl w:ilvl="0" w:tplc="B74699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05D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8A1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00E3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A01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62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8DF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85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27D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A704DE8"/>
    <w:multiLevelType w:val="hybridMultilevel"/>
    <w:tmpl w:val="FEDAAEDE"/>
    <w:lvl w:ilvl="0" w:tplc="1E38B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45A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B83E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81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896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C4A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257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2AF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AF8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61783C"/>
    <w:multiLevelType w:val="hybridMultilevel"/>
    <w:tmpl w:val="CD70CFFA"/>
    <w:lvl w:ilvl="0" w:tplc="271A91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E8E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CEC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748C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88F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219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6CC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48D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497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78272F"/>
    <w:multiLevelType w:val="hybridMultilevel"/>
    <w:tmpl w:val="FD381A44"/>
    <w:lvl w:ilvl="0" w:tplc="10DA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2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A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EE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CD51AA"/>
    <w:multiLevelType w:val="hybridMultilevel"/>
    <w:tmpl w:val="5B54302C"/>
    <w:lvl w:ilvl="0" w:tplc="916A3B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AF6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266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C54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E12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EBF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2F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EC9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8F4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54B3F25"/>
    <w:multiLevelType w:val="multilevel"/>
    <w:tmpl w:val="5778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22B0D"/>
    <w:multiLevelType w:val="hybridMultilevel"/>
    <w:tmpl w:val="A2B68B9A"/>
    <w:lvl w:ilvl="0" w:tplc="098CBD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2E9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832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ECD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64F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216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CFA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04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0B5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9C32A62"/>
    <w:multiLevelType w:val="multilevel"/>
    <w:tmpl w:val="7E12DD7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52BDA"/>
    <w:multiLevelType w:val="hybridMultilevel"/>
    <w:tmpl w:val="E97E1740"/>
    <w:lvl w:ilvl="0" w:tplc="41B2C1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ABE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DA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CDE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EE6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86F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A18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46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E22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EA3105"/>
    <w:multiLevelType w:val="multilevel"/>
    <w:tmpl w:val="B9CE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22"/>
  </w:num>
  <w:num w:numId="9">
    <w:abstractNumId w:val="3"/>
  </w:num>
  <w:num w:numId="10">
    <w:abstractNumId w:val="18"/>
  </w:num>
  <w:num w:numId="11">
    <w:abstractNumId w:val="11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23"/>
  </w:num>
  <w:num w:numId="17">
    <w:abstractNumId w:val="19"/>
  </w:num>
  <w:num w:numId="18">
    <w:abstractNumId w:val="26"/>
  </w:num>
  <w:num w:numId="19">
    <w:abstractNumId w:val="2"/>
  </w:num>
  <w:num w:numId="20">
    <w:abstractNumId w:val="21"/>
  </w:num>
  <w:num w:numId="21">
    <w:abstractNumId w:val="10"/>
  </w:num>
  <w:num w:numId="22">
    <w:abstractNumId w:val="14"/>
  </w:num>
  <w:num w:numId="23">
    <w:abstractNumId w:val="13"/>
  </w:num>
  <w:num w:numId="24">
    <w:abstractNumId w:val="1"/>
  </w:num>
  <w:num w:numId="25">
    <w:abstractNumId w:val="15"/>
  </w:num>
  <w:num w:numId="26">
    <w:abstractNumId w:val="16"/>
  </w:num>
  <w:num w:numId="27">
    <w:abstractNumId w:val="17"/>
  </w:num>
  <w:num w:numId="28">
    <w:abstractNumId w:val="25"/>
  </w:num>
  <w:num w:numId="29">
    <w:abstractNumId w:val="2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2A"/>
    <w:rsid w:val="000436A7"/>
    <w:rsid w:val="00104FB7"/>
    <w:rsid w:val="00142420"/>
    <w:rsid w:val="002B3F24"/>
    <w:rsid w:val="0042182E"/>
    <w:rsid w:val="00423754"/>
    <w:rsid w:val="005D76D1"/>
    <w:rsid w:val="006B78E6"/>
    <w:rsid w:val="007323FC"/>
    <w:rsid w:val="00AD7421"/>
    <w:rsid w:val="00BF1519"/>
    <w:rsid w:val="00BF722F"/>
    <w:rsid w:val="00CC7A06"/>
    <w:rsid w:val="00D8292A"/>
    <w:rsid w:val="00EB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92A"/>
    <w:pPr>
      <w:ind w:left="720"/>
      <w:contextualSpacing/>
    </w:pPr>
  </w:style>
  <w:style w:type="paragraph" w:customStyle="1" w:styleId="p4">
    <w:name w:val="p4"/>
    <w:basedOn w:val="a"/>
    <w:rsid w:val="00CC7A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C7A06"/>
    <w:rPr>
      <w:rFonts w:cs="Times New Roman"/>
    </w:rPr>
  </w:style>
  <w:style w:type="character" w:customStyle="1" w:styleId="s12">
    <w:name w:val="s12"/>
    <w:basedOn w:val="a0"/>
    <w:rsid w:val="00CC7A06"/>
    <w:rPr>
      <w:rFonts w:cs="Times New Roman"/>
    </w:rPr>
  </w:style>
  <w:style w:type="character" w:customStyle="1" w:styleId="s17">
    <w:name w:val="s17"/>
    <w:basedOn w:val="a0"/>
    <w:rsid w:val="00CC7A06"/>
    <w:rPr>
      <w:rFonts w:cs="Times New Roman"/>
    </w:rPr>
  </w:style>
  <w:style w:type="character" w:customStyle="1" w:styleId="apple-converted-space">
    <w:name w:val="apple-converted-space"/>
    <w:basedOn w:val="a0"/>
    <w:rsid w:val="00CC7A06"/>
    <w:rPr>
      <w:rFonts w:cs="Times New Roman"/>
    </w:rPr>
  </w:style>
  <w:style w:type="character" w:customStyle="1" w:styleId="s6">
    <w:name w:val="s6"/>
    <w:basedOn w:val="a0"/>
    <w:rsid w:val="00CC7A06"/>
    <w:rPr>
      <w:rFonts w:cs="Times New Roman"/>
    </w:rPr>
  </w:style>
  <w:style w:type="character" w:customStyle="1" w:styleId="s3">
    <w:name w:val="s3"/>
    <w:basedOn w:val="a0"/>
    <w:rsid w:val="00CC7A06"/>
    <w:rPr>
      <w:rFonts w:cs="Times New Roman"/>
    </w:rPr>
  </w:style>
  <w:style w:type="paragraph" w:customStyle="1" w:styleId="p36">
    <w:name w:val="p36"/>
    <w:basedOn w:val="a"/>
    <w:rsid w:val="00CC7A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C7A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C7A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CC7A06"/>
    <w:rPr>
      <w:rFonts w:cs="Times New Roman"/>
    </w:rPr>
  </w:style>
  <w:style w:type="character" w:customStyle="1" w:styleId="s23">
    <w:name w:val="s23"/>
    <w:basedOn w:val="a0"/>
    <w:rsid w:val="00CC7A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2017-11-09T12:07:00Z</dcterms:created>
  <dcterms:modified xsi:type="dcterms:W3CDTF">2017-11-16T19:39:00Z</dcterms:modified>
</cp:coreProperties>
</file>