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88" w:rsidRDefault="00CF3F88" w:rsidP="00CF3F8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Влияние фольклора на развитие речи дошкольников.</w:t>
      </w:r>
    </w:p>
    <w:p w:rsidR="00CF3F88" w:rsidRDefault="00CF3F88" w:rsidP="00CF3F88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Курагина Л.Г., воспитатель</w:t>
      </w:r>
    </w:p>
    <w:p w:rsidR="00CF3F88" w:rsidRDefault="00CF3F88" w:rsidP="00CF3F88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МБДОУ </w:t>
      </w:r>
      <w:proofErr w:type="spellStart"/>
      <w:r>
        <w:rPr>
          <w:rStyle w:val="c6"/>
          <w:color w:val="000000"/>
          <w:sz w:val="28"/>
          <w:szCs w:val="28"/>
        </w:rPr>
        <w:t>д</w:t>
      </w:r>
      <w:proofErr w:type="spellEnd"/>
      <w:r>
        <w:rPr>
          <w:rStyle w:val="c6"/>
          <w:color w:val="000000"/>
          <w:sz w:val="28"/>
          <w:szCs w:val="28"/>
        </w:rPr>
        <w:t>/с №4 г</w:t>
      </w:r>
      <w:proofErr w:type="gramStart"/>
      <w:r>
        <w:rPr>
          <w:rStyle w:val="c6"/>
          <w:color w:val="000000"/>
          <w:sz w:val="28"/>
          <w:szCs w:val="28"/>
        </w:rPr>
        <w:t>.С</w:t>
      </w:r>
      <w:proofErr w:type="gramEnd"/>
      <w:r>
        <w:rPr>
          <w:rStyle w:val="c6"/>
          <w:color w:val="000000"/>
          <w:sz w:val="28"/>
          <w:szCs w:val="28"/>
        </w:rPr>
        <w:t>аяногорск</w:t>
      </w:r>
    </w:p>
    <w:p w:rsidR="00CF3F88" w:rsidRDefault="00CF3F88" w:rsidP="00CF3F8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  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Фольклор — одно из действенных и ярких средств ее, таящий огромные дидактические возможности.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Фольклор (англ. </w:t>
      </w:r>
      <w:proofErr w:type="spellStart"/>
      <w:r>
        <w:rPr>
          <w:rStyle w:val="c6"/>
          <w:color w:val="000000"/>
          <w:sz w:val="28"/>
          <w:szCs w:val="28"/>
        </w:rPr>
        <w:t>folk-lore</w:t>
      </w:r>
      <w:proofErr w:type="spellEnd"/>
      <w:r>
        <w:rPr>
          <w:rStyle w:val="c6"/>
          <w:color w:val="000000"/>
          <w:sz w:val="28"/>
          <w:szCs w:val="28"/>
        </w:rPr>
        <w:t>) — народное творчество, произведения, создаваемые народом и бытующие в нем. </w:t>
      </w:r>
      <w:r>
        <w:rPr>
          <w:rStyle w:val="c6"/>
          <w:color w:val="000000"/>
          <w:sz w:val="28"/>
          <w:szCs w:val="28"/>
          <w:shd w:val="clear" w:color="auto" w:fill="FFFFFF"/>
        </w:rPr>
        <w:t>Фольклор представляет собой словесное, устное художественное творчество, которое возникло в процесс становления, формирования речи человека.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 Переоценить влияние фольклора на развитие ребенка практически невозможно. </w:t>
      </w:r>
      <w:r>
        <w:rPr>
          <w:rStyle w:val="c6"/>
          <w:color w:val="000000"/>
          <w:sz w:val="28"/>
          <w:szCs w:val="28"/>
        </w:rPr>
        <w:t>Знакомство с народными произведениями обогащает чувства и речь детей, формирует отношение к окружающему миру, играет неоценимую роль во всестороннем развитии. Фольклор влияет  на  духовное развитие ребёнка, на его фантазию. Каждый жанр детского фольклора учит  определённым нравственным нормам.  Использование малых форм фольклора развивают у детей логическое мышление, память, помогает в решении логопедических проблем у детей. М.Горький говорил: «… Начало искусства  слова – в фольклоре».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</w:t>
      </w:r>
      <w:r>
        <w:rPr>
          <w:rStyle w:val="c6"/>
          <w:color w:val="000000"/>
          <w:sz w:val="28"/>
          <w:szCs w:val="28"/>
          <w:shd w:val="clear" w:color="auto" w:fill="FFFFFF"/>
        </w:rPr>
        <w:t>Фольклорные произведения, будь то пословицы, притчи или сказки  характеризуются богатством, наполненностью, яркостью речи, интонационных нюансов - это не может не отразиться на речи ребенка. Чем раньше начать знакомить малыша с фольклором, чем чаще  это делать, тем больше шансов на то, что ребенок раньше станет говорить, раньше научится связно выражать свои мысли, свои эмоции.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А ведь 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 Поэтому в воспитании детей очень важно использование элементов устного народного творчества. Основная цель – показать детям красоту русского языка – языка, за которым стоит высокая культура великого народа. Вслушиваясь в певучесть, образность народного языка, ребенок не только овладевает речью, но и приобщается к красоте и самобытности народного слова.</w:t>
      </w:r>
      <w:r>
        <w:rPr>
          <w:rStyle w:val="c6"/>
          <w:color w:val="000000"/>
          <w:sz w:val="28"/>
          <w:szCs w:val="28"/>
        </w:rPr>
        <w:t xml:space="preserve"> Звучность, ритмичность, напевность, занимательность </w:t>
      </w:r>
      <w:proofErr w:type="spellStart"/>
      <w:r>
        <w:rPr>
          <w:rStyle w:val="c6"/>
          <w:color w:val="000000"/>
          <w:sz w:val="28"/>
          <w:szCs w:val="28"/>
        </w:rPr>
        <w:t>потешек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пестушек</w:t>
      </w:r>
      <w:proofErr w:type="spellEnd"/>
      <w:r>
        <w:rPr>
          <w:rStyle w:val="c6"/>
          <w:color w:val="000000"/>
          <w:sz w:val="28"/>
          <w:szCs w:val="28"/>
        </w:rPr>
        <w:t xml:space="preserve"> привлекает детей, вызывают желание повторить, запомнить, что в свою очередь, способствует развитию разговорной речи. С незапамятных времен живут в народном быту колыбельные песни, </w:t>
      </w:r>
      <w:proofErr w:type="spellStart"/>
      <w:r>
        <w:rPr>
          <w:rStyle w:val="c6"/>
          <w:color w:val="000000"/>
          <w:sz w:val="28"/>
          <w:szCs w:val="28"/>
        </w:rPr>
        <w:t>пестушки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потешки</w:t>
      </w:r>
      <w:proofErr w:type="spellEnd"/>
      <w:r>
        <w:rPr>
          <w:rStyle w:val="c6"/>
          <w:color w:val="000000"/>
          <w:sz w:val="28"/>
          <w:szCs w:val="28"/>
        </w:rPr>
        <w:t xml:space="preserve">, которые забавляют и учат маленького ребенка. Обязательными спутниками раннего детства являются </w:t>
      </w:r>
      <w:proofErr w:type="gramStart"/>
      <w:r>
        <w:rPr>
          <w:rStyle w:val="c6"/>
          <w:color w:val="000000"/>
          <w:sz w:val="28"/>
          <w:szCs w:val="28"/>
        </w:rPr>
        <w:t>сказки про репку</w:t>
      </w:r>
      <w:proofErr w:type="gramEnd"/>
      <w:r>
        <w:rPr>
          <w:rStyle w:val="c6"/>
          <w:color w:val="000000"/>
          <w:sz w:val="28"/>
          <w:szCs w:val="28"/>
        </w:rPr>
        <w:t xml:space="preserve">, курочку </w:t>
      </w:r>
      <w:proofErr w:type="spellStart"/>
      <w:r>
        <w:rPr>
          <w:rStyle w:val="c6"/>
          <w:color w:val="000000"/>
          <w:sz w:val="28"/>
          <w:szCs w:val="28"/>
        </w:rPr>
        <w:t>рябу</w:t>
      </w:r>
      <w:proofErr w:type="spellEnd"/>
      <w:r>
        <w:rPr>
          <w:rStyle w:val="c6"/>
          <w:color w:val="000000"/>
          <w:sz w:val="28"/>
          <w:szCs w:val="28"/>
        </w:rPr>
        <w:t>, козу-дерезу.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Известный педагог А. П. Усова считала, что </w:t>
      </w:r>
      <w:proofErr w:type="spellStart"/>
      <w:r>
        <w:rPr>
          <w:rStyle w:val="c6"/>
          <w:color w:val="000000"/>
          <w:sz w:val="28"/>
          <w:szCs w:val="28"/>
        </w:rPr>
        <w:t>потешки</w:t>
      </w:r>
      <w:proofErr w:type="spellEnd"/>
      <w:r>
        <w:rPr>
          <w:rStyle w:val="c6"/>
          <w:color w:val="000000"/>
          <w:sz w:val="28"/>
          <w:szCs w:val="28"/>
        </w:rPr>
        <w:t>, сказки, загадки и пословицы являются богатейшим материалом для развития культуры речи.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 xml:space="preserve">  Произведения, созданные специально для детей, составляют особую область народной поэзии </w:t>
      </w:r>
      <w:proofErr w:type="gramStart"/>
      <w:r>
        <w:rPr>
          <w:rStyle w:val="c6"/>
          <w:color w:val="000000"/>
          <w:sz w:val="28"/>
          <w:szCs w:val="28"/>
        </w:rPr>
        <w:t>–</w:t>
      </w:r>
      <w:r>
        <w:rPr>
          <w:rStyle w:val="c12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12"/>
          <w:i/>
          <w:iCs/>
          <w:color w:val="000000"/>
          <w:sz w:val="28"/>
          <w:szCs w:val="28"/>
        </w:rPr>
        <w:t>етский фольклор</w:t>
      </w:r>
      <w:r>
        <w:rPr>
          <w:rStyle w:val="c6"/>
          <w:color w:val="000000"/>
          <w:sz w:val="28"/>
          <w:szCs w:val="28"/>
        </w:rPr>
        <w:t>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Впервые серьезное внимание на детский фольклор обратил известный педагог К. Д. Ушинский. В 60-х г. XIX </w:t>
      </w:r>
      <w:proofErr w:type="gramStart"/>
      <w:r>
        <w:rPr>
          <w:rStyle w:val="c6"/>
          <w:color w:val="000000"/>
          <w:sz w:val="28"/>
          <w:szCs w:val="28"/>
        </w:rPr>
        <w:t>в</w:t>
      </w:r>
      <w:proofErr w:type="gramEnd"/>
      <w:r>
        <w:rPr>
          <w:rStyle w:val="c6"/>
          <w:color w:val="000000"/>
          <w:sz w:val="28"/>
          <w:szCs w:val="28"/>
        </w:rPr>
        <w:t xml:space="preserve">. </w:t>
      </w:r>
      <w:proofErr w:type="gramStart"/>
      <w:r>
        <w:rPr>
          <w:rStyle w:val="c6"/>
          <w:color w:val="000000"/>
          <w:sz w:val="28"/>
          <w:szCs w:val="28"/>
        </w:rPr>
        <w:t>в</w:t>
      </w:r>
      <w:proofErr w:type="gramEnd"/>
      <w:r>
        <w:rPr>
          <w:rStyle w:val="c6"/>
          <w:color w:val="000000"/>
          <w:sz w:val="28"/>
          <w:szCs w:val="28"/>
        </w:rPr>
        <w:t xml:space="preserve"> журнале “Учитель” появились публикации произведений детского фольклора и их анализ с точки зрения физиологии и психики ребенка. Тогда же началось систематическое собирание народных произведений для детей.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4F4F4"/>
        </w:rPr>
        <w:t>Что же относится к детскому фольклору?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Пестушки</w:t>
      </w:r>
      <w:proofErr w:type="spellEnd"/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 </w:t>
      </w:r>
      <w:r>
        <w:rPr>
          <w:rStyle w:val="c0"/>
          <w:color w:val="000000"/>
          <w:sz w:val="28"/>
          <w:szCs w:val="28"/>
          <w:shd w:val="clear" w:color="auto" w:fill="F4F4F4"/>
        </w:rPr>
        <w:t>– песенки, которыми сопровождается уход за ребенком.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Потешки</w:t>
      </w:r>
      <w:proofErr w:type="spellEnd"/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 </w:t>
      </w:r>
      <w:r>
        <w:rPr>
          <w:rStyle w:val="c0"/>
          <w:color w:val="000000"/>
          <w:sz w:val="28"/>
          <w:szCs w:val="28"/>
          <w:shd w:val="clear" w:color="auto" w:fill="F4F4F4"/>
        </w:rPr>
        <w:t>– игры взрослого с ребенком (с его пальчиками, ручками).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Заклички</w:t>
      </w:r>
      <w:proofErr w:type="spellEnd"/>
      <w:r>
        <w:rPr>
          <w:rStyle w:val="c0"/>
          <w:color w:val="000000"/>
          <w:sz w:val="28"/>
          <w:szCs w:val="28"/>
          <w:shd w:val="clear" w:color="auto" w:fill="F4F4F4"/>
        </w:rPr>
        <w:t> – обращения к явлениям природы (к солнцу, ветру, дождю, снегу, радуге, деревьям).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Приговорки</w:t>
      </w:r>
      <w:proofErr w:type="gramEnd"/>
      <w:r>
        <w:rPr>
          <w:rStyle w:val="c0"/>
          <w:color w:val="000000"/>
          <w:sz w:val="28"/>
          <w:szCs w:val="28"/>
          <w:shd w:val="clear" w:color="auto" w:fill="F4F4F4"/>
        </w:rPr>
        <w:t>- обращения к насекомым, птицам, животным.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Считалки</w:t>
      </w:r>
      <w:r>
        <w:rPr>
          <w:rStyle w:val="c0"/>
          <w:color w:val="000000"/>
          <w:sz w:val="28"/>
          <w:szCs w:val="28"/>
          <w:shd w:val="clear" w:color="auto" w:fill="F4F4F4"/>
        </w:rPr>
        <w:t> – коротенькие стишки, служащие для справедливого распределения ролей в играх.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 xml:space="preserve">Скороговорки и </w:t>
      </w:r>
      <w:proofErr w:type="spellStart"/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частоговорки</w:t>
      </w:r>
      <w:proofErr w:type="spellEnd"/>
      <w:r>
        <w:rPr>
          <w:rStyle w:val="c0"/>
          <w:color w:val="000000"/>
          <w:sz w:val="28"/>
          <w:szCs w:val="28"/>
          <w:shd w:val="clear" w:color="auto" w:fill="F4F4F4"/>
        </w:rPr>
        <w:t> – незаметно обучающие детей правильной и быстрой речи.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Дразнилки</w:t>
      </w:r>
      <w:r>
        <w:rPr>
          <w:rStyle w:val="c0"/>
          <w:color w:val="000000"/>
          <w:sz w:val="28"/>
          <w:szCs w:val="28"/>
          <w:shd w:val="clear" w:color="auto" w:fill="F4F4F4"/>
        </w:rPr>
        <w:t> – веселые, шутливые, метко называющие какие- то смешные стороны во внешности ребенка, в особенностях его поведения.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Прибаутки, шутки, перевертыши</w:t>
      </w:r>
      <w:r>
        <w:rPr>
          <w:rStyle w:val="c0"/>
          <w:color w:val="000000"/>
          <w:sz w:val="28"/>
          <w:szCs w:val="28"/>
          <w:shd w:val="clear" w:color="auto" w:fill="F4F4F4"/>
        </w:rPr>
        <w:t> – забавные песенки, которые своей необычностью веселят детей.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  <w:shd w:val="clear" w:color="auto" w:fill="F4F4F4"/>
        </w:rPr>
        <w:t>Докучные сказочки</w:t>
      </w:r>
      <w:r>
        <w:rPr>
          <w:rStyle w:val="c0"/>
          <w:color w:val="000000"/>
          <w:sz w:val="28"/>
          <w:szCs w:val="28"/>
          <w:shd w:val="clear" w:color="auto" w:fill="F4F4F4"/>
        </w:rPr>
        <w:t xml:space="preserve"> - у </w:t>
      </w:r>
      <w:proofErr w:type="gramStart"/>
      <w:r>
        <w:rPr>
          <w:rStyle w:val="c0"/>
          <w:color w:val="000000"/>
          <w:sz w:val="28"/>
          <w:szCs w:val="28"/>
          <w:shd w:val="clear" w:color="auto" w:fill="F4F4F4"/>
        </w:rPr>
        <w:t>которых</w:t>
      </w:r>
      <w:proofErr w:type="gramEnd"/>
      <w:r>
        <w:rPr>
          <w:rStyle w:val="c0"/>
          <w:color w:val="000000"/>
          <w:sz w:val="28"/>
          <w:szCs w:val="28"/>
          <w:shd w:val="clear" w:color="auto" w:fill="F4F4F4"/>
        </w:rPr>
        <w:t xml:space="preserve"> нет конца  и которые можно обыгрывать множество раз.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«Народные сказки, способствуют усвоению всех форм языка, которые дают возможность выработки у детей собственных речевых навыков при рассказывании» - писал К.Д. Ушинский.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 Колыбельные песни,</w:t>
      </w:r>
      <w:r>
        <w:rPr>
          <w:rStyle w:val="c3"/>
          <w:color w:val="000000"/>
          <w:sz w:val="28"/>
          <w:szCs w:val="28"/>
          <w:shd w:val="clear" w:color="auto" w:fill="F9F9F9"/>
        </w:rPr>
        <w:t> по мнению народа – спутник детства. Они  наряду  </w:t>
      </w:r>
      <w:proofErr w:type="gramStart"/>
      <w:r>
        <w:rPr>
          <w:rStyle w:val="c3"/>
          <w:color w:val="000000"/>
          <w:sz w:val="28"/>
          <w:szCs w:val="28"/>
          <w:shd w:val="clear" w:color="auto" w:fill="F9F9F9"/>
        </w:rPr>
        <w:t>с</w:t>
      </w:r>
      <w:proofErr w:type="gramEnd"/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другими жанрами заключают в себе могучую силу,  позволяющую  развивать  речь детей дошкольного возраста. Колыбельные песни  обогащают  словарь  детей  за счет того, что содержат широкий круг сведений  об  окружающем  мире,  прежде всего о тех  предметах,  которые  близки  опыту  людей  и  привлекают  своим внешним видом, например, "заинька".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Грамматическое   разнообразие   колыбельных   способствует   освоению грамматического строя речи. Обучая детей  образовывать  однокоренные  слова, можно использовать эти песни, так как в них создаются хорошо знакомые  детям образы, например образ кота. При  чем  это  не  просто  кот,  а  "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котенька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"</w:t>
      </w:r>
      <w:proofErr w:type="gramStart"/>
      <w:r>
        <w:rPr>
          <w:rStyle w:val="c3"/>
          <w:color w:val="000000"/>
          <w:sz w:val="28"/>
          <w:szCs w:val="28"/>
          <w:shd w:val="clear" w:color="auto" w:fill="F9F9F9"/>
        </w:rPr>
        <w:t>,"</w:t>
      </w:r>
      <w:proofErr w:type="spellStart"/>
      <w:proofErr w:type="gramEnd"/>
      <w:r>
        <w:rPr>
          <w:rStyle w:val="c3"/>
          <w:color w:val="000000"/>
          <w:sz w:val="28"/>
          <w:szCs w:val="28"/>
          <w:shd w:val="clear" w:color="auto" w:fill="F9F9F9"/>
        </w:rPr>
        <w:t>коток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", "котик", "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котя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". К тому же положительные эмоции,  связанные  с  тем или иным с колыбели знакомым образом, делают это освоение более  успешным  и прочным.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 xml:space="preserve">      Колыбельная, как форма народного поэтического творчества, содержит  в себе большие возможности в  формировании фонематического  восприятия,  чему способствует особая интонационная организация  (напевное  выделение  голосом гласных  звуков, медленный  темп  и  т.п.),  наличие  повторяющихся  фонем, </w:t>
      </w:r>
      <w:r>
        <w:rPr>
          <w:rStyle w:val="c3"/>
          <w:color w:val="000000"/>
          <w:sz w:val="28"/>
          <w:szCs w:val="28"/>
          <w:shd w:val="clear" w:color="auto" w:fill="F9F9F9"/>
        </w:rPr>
        <w:lastRenderedPageBreak/>
        <w:t>звукосочетаний,  звукоподражаний.  Колыбельные  песни  позволяют  запоминать слова и формы слов,  словосочетания,  осваивать  лексическую  сторону  речи. Невзирая на небольшой объем, колыбельная песня  таит в  себе  неисчерпаемый источник воспитательных и образовательных возможностей.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 xml:space="preserve">  Народные песенки, </w:t>
      </w:r>
      <w:proofErr w:type="spellStart"/>
      <w:r>
        <w:rPr>
          <w:rStyle w:val="c12"/>
          <w:i/>
          <w:iCs/>
          <w:color w:val="000000"/>
          <w:sz w:val="28"/>
          <w:szCs w:val="28"/>
        </w:rPr>
        <w:t>потешки</w:t>
      </w:r>
      <w:proofErr w:type="spellEnd"/>
      <w:r>
        <w:rPr>
          <w:rStyle w:val="c12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12"/>
          <w:i/>
          <w:iCs/>
          <w:color w:val="000000"/>
          <w:sz w:val="28"/>
          <w:szCs w:val="28"/>
        </w:rPr>
        <w:t>пестушки</w:t>
      </w:r>
      <w:proofErr w:type="spellEnd"/>
      <w:r>
        <w:rPr>
          <w:rStyle w:val="c6"/>
          <w:color w:val="000000"/>
          <w:sz w:val="28"/>
          <w:szCs w:val="28"/>
        </w:rPr>
        <w:t xml:space="preserve"> также представляют собой прекрасный речевой материал. С их помощью возможно формирование грамматического строя речи,  развитие  фонематического  слуха,  так  как  они используют звукосочетания – наигрыши, которые повторяются  несколько  раз в разном темпе, с различной интонацией, </w:t>
      </w:r>
      <w:proofErr w:type="gramStart"/>
      <w:r>
        <w:rPr>
          <w:rStyle w:val="c6"/>
          <w:color w:val="000000"/>
          <w:sz w:val="28"/>
          <w:szCs w:val="28"/>
        </w:rPr>
        <w:t>при чем</w:t>
      </w:r>
      <w:proofErr w:type="gramEnd"/>
      <w:r>
        <w:rPr>
          <w:rStyle w:val="c6"/>
          <w:color w:val="000000"/>
          <w:sz w:val="28"/>
          <w:szCs w:val="28"/>
        </w:rPr>
        <w:t xml:space="preserve"> исполняются на мотив  народных мелодий. Все это позволяет ребенку вначале почувствовать, а  затем  осознать красоту родного языка, его лаконичность,  приобщают  именно  к  такой форме изложения собственных  мыслей,  способствует  формированию  образности  речи дошкольников, словесному творчеству детей.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 xml:space="preserve">     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Пестушки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 xml:space="preserve"> – песенки и стишки, которыми сопровождают первые сознательные движения ребенка. Например: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 «Ах, поет, поёт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Соловушка!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Ах, поёт, поёт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Молоденький;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Молоденький,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Хорошенький,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Пригоженькой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.»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 xml:space="preserve">     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Потешки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 xml:space="preserve"> – песенки и стишки к первым играм ребенка с пальцами, ручками, ножками. Например: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        «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Потягунючки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поростунюшки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!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 xml:space="preserve">            Роток –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говорунюшки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,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 xml:space="preserve">            Руки –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хватунюшки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,</w:t>
      </w:r>
    </w:p>
    <w:p w:rsidR="00CF3F88" w:rsidRDefault="00CF3F88" w:rsidP="00CF3F8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 xml:space="preserve">            Ноги –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ходунюшки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>.»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Созданный народом  язык  изобилует  образными  разговорными  формами, выразительной лексикой. Это богатство родного языка может быть  донесено  до детей и с помощью 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народных игр.</w:t>
      </w:r>
      <w:r>
        <w:rPr>
          <w:rStyle w:val="c3"/>
          <w:color w:val="000000"/>
          <w:sz w:val="28"/>
          <w:szCs w:val="28"/>
          <w:shd w:val="clear" w:color="auto" w:fill="F9F9F9"/>
        </w:rPr>
        <w:t>  Содержащийся  в  них  фольклорный  материал способствует овладению родной речью. Например,  игра – забава  "Ладушки - хлопушки", где взрослый задает  вопросы,  а  ребенок  отвечает,  сопровождая свои ответы имитационными движениями. В  процессе  игр - забав  не  только развивается речь, но и мелкая моторика, что готовит руку ребенка к письму.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 xml:space="preserve">    Актуальной задачей речевого развития в  старшем  дошкольном  возрасте является и выработка  дикции.  Известно,  что  у  детей  еще  не  достаточно координировано  и  четко   работают   органы  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речедвигательного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 xml:space="preserve">   аппарата. </w:t>
      </w:r>
      <w:proofErr w:type="gramStart"/>
      <w:r>
        <w:rPr>
          <w:rStyle w:val="c3"/>
          <w:color w:val="000000"/>
          <w:sz w:val="28"/>
          <w:szCs w:val="28"/>
          <w:shd w:val="clear" w:color="auto" w:fill="F9F9F9"/>
        </w:rPr>
        <w:t xml:space="preserve">Некоторым детям присущи излишняя торопливость, нечеткое </w:t>
      </w:r>
      <w:proofErr w:type="spellStart"/>
      <w:r>
        <w:rPr>
          <w:rStyle w:val="c3"/>
          <w:color w:val="000000"/>
          <w:sz w:val="28"/>
          <w:szCs w:val="28"/>
          <w:shd w:val="clear" w:color="auto" w:fill="F9F9F9"/>
        </w:rPr>
        <w:t>выговаривание</w:t>
      </w:r>
      <w:proofErr w:type="spellEnd"/>
      <w:r>
        <w:rPr>
          <w:rStyle w:val="c3"/>
          <w:color w:val="000000"/>
          <w:sz w:val="28"/>
          <w:szCs w:val="28"/>
          <w:shd w:val="clear" w:color="auto" w:fill="F9F9F9"/>
        </w:rPr>
        <w:t xml:space="preserve">  слов, </w:t>
      </w:r>
      <w:r>
        <w:rPr>
          <w:rStyle w:val="c3"/>
          <w:color w:val="000000"/>
          <w:sz w:val="28"/>
          <w:szCs w:val="28"/>
          <w:shd w:val="clear" w:color="auto" w:fill="F9F9F9"/>
        </w:rPr>
        <w:lastRenderedPageBreak/>
        <w:t>"проглатывание"  окончаний.</w:t>
      </w:r>
      <w:proofErr w:type="gramEnd"/>
      <w:r>
        <w:rPr>
          <w:rStyle w:val="c3"/>
          <w:color w:val="000000"/>
          <w:sz w:val="28"/>
          <w:szCs w:val="28"/>
          <w:shd w:val="clear" w:color="auto" w:fill="F9F9F9"/>
        </w:rPr>
        <w:t xml:space="preserve">  Наблюдается   и   другая   крайность:  излишне замедленная, растянутая манера  произношения  слов.  Специальные  упражнения помогают преодолевать детям такие трудности, совершенствуют их дикцию.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 Незаменимый  материал  для   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дикционных   упражнений   -   пословицы, поговорки, песенки, загадки, скороговорки.</w:t>
      </w:r>
      <w:r>
        <w:rPr>
          <w:rStyle w:val="c3"/>
          <w:color w:val="000000"/>
          <w:sz w:val="28"/>
          <w:szCs w:val="28"/>
          <w:shd w:val="clear" w:color="auto" w:fill="F9F9F9"/>
        </w:rPr>
        <w:t> Малые формы  фольклора  лаконичны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 </w:t>
      </w:r>
      <w:r>
        <w:rPr>
          <w:rStyle w:val="c3"/>
          <w:color w:val="000000"/>
          <w:sz w:val="28"/>
          <w:szCs w:val="28"/>
          <w:shd w:val="clear" w:color="auto" w:fill="F9F9F9"/>
        </w:rPr>
        <w:t>и четки по форме, глубоки и ритмичны. С их помощью  дети  учатся  четкому  и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 </w:t>
      </w:r>
      <w:r>
        <w:rPr>
          <w:rStyle w:val="c3"/>
          <w:color w:val="000000"/>
          <w:sz w:val="28"/>
          <w:szCs w:val="28"/>
          <w:shd w:val="clear" w:color="auto" w:fill="F9F9F9"/>
        </w:rPr>
        <w:t>звонкому произношению, проходят школу художественной  фонетики.  По  меткому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 </w:t>
      </w:r>
      <w:r>
        <w:rPr>
          <w:rStyle w:val="c3"/>
          <w:color w:val="000000"/>
          <w:sz w:val="28"/>
          <w:szCs w:val="28"/>
          <w:shd w:val="clear" w:color="auto" w:fill="F9F9F9"/>
        </w:rPr>
        <w:t>определению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К.Д. Ушинского, пословицы и поговорки  помогают  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"выломать  язык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ребенка на русский лад".</w:t>
      </w:r>
      <w:r>
        <w:rPr>
          <w:rStyle w:val="c3"/>
          <w:color w:val="000000"/>
          <w:sz w:val="28"/>
          <w:szCs w:val="28"/>
          <w:shd w:val="clear" w:color="auto" w:fill="F9F9F9"/>
        </w:rPr>
        <w:t>  С помощью малых форм фольклора дети учатся выражать ту или иную интонацию:  огорчение, нежность и ласку, удивление, предупреждение.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  Пословицы и поговорки</w:t>
      </w:r>
      <w:r>
        <w:rPr>
          <w:rStyle w:val="c3"/>
          <w:color w:val="000000"/>
          <w:sz w:val="28"/>
          <w:szCs w:val="28"/>
          <w:shd w:val="clear" w:color="auto" w:fill="F9F9F9"/>
        </w:rPr>
        <w:t> – особый вид устной поэзии, веками  впитавшей в себя трудовой  опыт  многочисленных  поколений.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Используя в своей речи  пословицы  и  поговорки,  дети  учатся  ясно,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лаконично,  выразительно  выражать  свои  мысли  и   чувства,   интонационно окрашивая  свою  речь,  развивается  умение  творчески  использовать  слово, умение образно описать предмет, дать ему яркую характеристику.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  Загадка</w:t>
      </w:r>
      <w:r>
        <w:rPr>
          <w:rStyle w:val="c3"/>
          <w:color w:val="000000"/>
          <w:sz w:val="28"/>
          <w:szCs w:val="28"/>
          <w:shd w:val="clear" w:color="auto" w:fill="F9F9F9"/>
        </w:rPr>
        <w:t xml:space="preserve"> – одна из малых форм устного народного творчества, </w:t>
      </w:r>
      <w:proofErr w:type="gramStart"/>
      <w:r>
        <w:rPr>
          <w:rStyle w:val="c3"/>
          <w:color w:val="000000"/>
          <w:sz w:val="28"/>
          <w:szCs w:val="28"/>
          <w:shd w:val="clear" w:color="auto" w:fill="F9F9F9"/>
        </w:rPr>
        <w:t>в</w:t>
      </w:r>
      <w:proofErr w:type="gramEnd"/>
      <w:r>
        <w:rPr>
          <w:rStyle w:val="c3"/>
          <w:color w:val="000000"/>
          <w:sz w:val="28"/>
          <w:szCs w:val="28"/>
          <w:shd w:val="clear" w:color="auto" w:fill="F9F9F9"/>
        </w:rPr>
        <w:t xml:space="preserve">  которой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в предельно  сжатой,  образной  форме  даются  наиболее  яркие,  характерные признаки предметов или явлений. Разгадывание загадок  развивает  способность к  анализу,  обобщению,  формирует  умение  самостоятельно  делать   выводы, умозаключения, умение четко  выделить  наиболее  характерные,  выразительные признаки предмета или явления, умение ярко  и  лаконично  передавать  образы предметов, развивает у детей "поэтический взгляд на действительность".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 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Загадки </w:t>
      </w:r>
      <w:r>
        <w:rPr>
          <w:rStyle w:val="c3"/>
          <w:color w:val="000000"/>
          <w:sz w:val="28"/>
          <w:szCs w:val="28"/>
          <w:shd w:val="clear" w:color="auto" w:fill="F9F9F9"/>
        </w:rPr>
        <w:t>обогащают словарь детей за счет многозначности слов, помогают увидеть  вторичные  значения  слов,  формируют  представления  о  переносном значении  слова.  Они  помогают  усвоить  звуковой  и  грамматический  строй русской речи, заставляя сосредоточиться на языковой  форме  и  анализировать ее.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Отгадывание  и  придумывание  </w:t>
      </w:r>
      <w:r>
        <w:rPr>
          <w:rStyle w:val="c5"/>
          <w:i/>
          <w:iCs/>
          <w:color w:val="000000"/>
          <w:sz w:val="28"/>
          <w:szCs w:val="28"/>
          <w:shd w:val="clear" w:color="auto" w:fill="F9F9F9"/>
        </w:rPr>
        <w:t>загадок </w:t>
      </w:r>
      <w:r>
        <w:rPr>
          <w:rStyle w:val="c3"/>
          <w:color w:val="000000"/>
          <w:sz w:val="28"/>
          <w:szCs w:val="28"/>
          <w:shd w:val="clear" w:color="auto" w:fill="F9F9F9"/>
        </w:rPr>
        <w:t> также  оказывает  влияние   на разностороннее развитие речи детей.  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9F9F9"/>
        </w:rPr>
        <w:t>   С помощью малых форм фольклора можно решать  практически  все  задачи развития речи и наряду с основными  методами  и  приемами  речевого развития  дошкольников можно и  нужно  использовать  этот  богатейший материал словесного творчества народа.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Хочется отметить особую роль семьи в приобщении детей к народному поэтическому слову. </w:t>
      </w:r>
      <w:proofErr w:type="gramStart"/>
      <w:r>
        <w:rPr>
          <w:rStyle w:val="c6"/>
          <w:color w:val="000000"/>
          <w:sz w:val="28"/>
          <w:szCs w:val="28"/>
        </w:rPr>
        <w:t>В первые</w:t>
      </w:r>
      <w:proofErr w:type="gramEnd"/>
      <w:r>
        <w:rPr>
          <w:rStyle w:val="c6"/>
          <w:color w:val="000000"/>
          <w:sz w:val="28"/>
          <w:szCs w:val="28"/>
        </w:rPr>
        <w:t xml:space="preserve"> годы жизни ребенок почти все время </w:t>
      </w:r>
      <w:r>
        <w:rPr>
          <w:rStyle w:val="c6"/>
          <w:color w:val="000000"/>
          <w:sz w:val="28"/>
          <w:szCs w:val="28"/>
        </w:rPr>
        <w:lastRenderedPageBreak/>
        <w:t xml:space="preserve">находится в окружении самых близких ему людей, и только семья способна развить его </w:t>
      </w:r>
      <w:proofErr w:type="spellStart"/>
      <w:r>
        <w:rPr>
          <w:rStyle w:val="c6"/>
          <w:color w:val="000000"/>
          <w:sz w:val="28"/>
          <w:szCs w:val="28"/>
        </w:rPr>
        <w:t>эстестические</w:t>
      </w:r>
      <w:proofErr w:type="spellEnd"/>
      <w:r>
        <w:rPr>
          <w:rStyle w:val="c6"/>
          <w:color w:val="000000"/>
          <w:sz w:val="28"/>
          <w:szCs w:val="28"/>
        </w:rPr>
        <w:t xml:space="preserve"> чувства, интерес и любовь к богатству и красоте всего, что его окружает, к народному искусству.</w:t>
      </w:r>
    </w:p>
    <w:p w:rsidR="00CF3F88" w:rsidRDefault="00CF3F88" w:rsidP="00CF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  Таким образом, </w:t>
      </w:r>
      <w:r>
        <w:rPr>
          <w:rStyle w:val="c3"/>
          <w:color w:val="000000"/>
          <w:sz w:val="28"/>
          <w:szCs w:val="28"/>
          <w:shd w:val="clear" w:color="auto" w:fill="F9F9F9"/>
        </w:rPr>
        <w:t>приобщение ребёнка к народной  культуре  начинается  с детства.</w:t>
      </w:r>
      <w:r>
        <w:rPr>
          <w:rStyle w:val="c6"/>
          <w:color w:val="000000"/>
          <w:sz w:val="28"/>
          <w:szCs w:val="28"/>
          <w:shd w:val="clear" w:color="auto" w:fill="FFFFFF"/>
        </w:rPr>
        <w:t> Фольклор в развитии детей играет важнейшую роль, не только развивает устную речь малыша, но также позволяет обучить его нравственным нормам. Фольклорные произведения представляют собой уникальное средство для передачи мудрости, накопленной многими поколениями.</w:t>
      </w:r>
    </w:p>
    <w:p w:rsidR="002F2FA0" w:rsidRDefault="002F2FA0"/>
    <w:sectPr w:rsidR="002F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F88"/>
    <w:rsid w:val="002F2FA0"/>
    <w:rsid w:val="00C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3F88"/>
  </w:style>
  <w:style w:type="paragraph" w:customStyle="1" w:styleId="c10">
    <w:name w:val="c10"/>
    <w:basedOn w:val="a"/>
    <w:rsid w:val="00C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F3F88"/>
  </w:style>
  <w:style w:type="paragraph" w:customStyle="1" w:styleId="c9">
    <w:name w:val="c9"/>
    <w:basedOn w:val="a"/>
    <w:rsid w:val="00C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F3F88"/>
  </w:style>
  <w:style w:type="character" w:customStyle="1" w:styleId="c0">
    <w:name w:val="c0"/>
    <w:basedOn w:val="a0"/>
    <w:rsid w:val="00CF3F88"/>
  </w:style>
  <w:style w:type="character" w:customStyle="1" w:styleId="c4">
    <w:name w:val="c4"/>
    <w:basedOn w:val="a0"/>
    <w:rsid w:val="00CF3F88"/>
  </w:style>
  <w:style w:type="character" w:customStyle="1" w:styleId="c5">
    <w:name w:val="c5"/>
    <w:basedOn w:val="a0"/>
    <w:rsid w:val="00CF3F88"/>
  </w:style>
  <w:style w:type="character" w:customStyle="1" w:styleId="c3">
    <w:name w:val="c3"/>
    <w:basedOn w:val="a0"/>
    <w:rsid w:val="00CF3F88"/>
  </w:style>
  <w:style w:type="paragraph" w:customStyle="1" w:styleId="c7">
    <w:name w:val="c7"/>
    <w:basedOn w:val="a"/>
    <w:rsid w:val="00C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1585</Words>
  <Characters>9040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2024-01-17T03:33:00Z</dcterms:created>
  <dcterms:modified xsi:type="dcterms:W3CDTF">2024-01-17T03:39:00Z</dcterms:modified>
</cp:coreProperties>
</file>