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E4" w:rsidRDefault="00441FE4" w:rsidP="00441FE4">
      <w:pPr>
        <w:spacing w:after="0"/>
        <w:jc w:val="center"/>
        <w:rPr>
          <w:rFonts w:ascii="Times New Roman" w:hAnsi="Times New Roman" w:cs="Times New Roman"/>
          <w:b/>
          <w:sz w:val="24"/>
        </w:rPr>
      </w:pPr>
      <w:r>
        <w:rPr>
          <w:rFonts w:ascii="Times New Roman" w:hAnsi="Times New Roman" w:cs="Times New Roman"/>
          <w:b/>
          <w:sz w:val="24"/>
        </w:rPr>
        <w:t>Технологическая карта занятия внеурочной деятельности «Читаем, считаем, наблюдаем»</w:t>
      </w:r>
    </w:p>
    <w:p w:rsidR="00441FE4" w:rsidRDefault="00441FE4" w:rsidP="00441FE4">
      <w:pPr>
        <w:spacing w:after="0"/>
        <w:jc w:val="center"/>
        <w:rPr>
          <w:rFonts w:ascii="Times New Roman" w:hAnsi="Times New Roman" w:cs="Times New Roman"/>
          <w:b/>
          <w:sz w:val="24"/>
        </w:rPr>
      </w:pPr>
      <w:r>
        <w:rPr>
          <w:rFonts w:ascii="Times New Roman" w:hAnsi="Times New Roman" w:cs="Times New Roman"/>
          <w:b/>
          <w:sz w:val="24"/>
        </w:rPr>
        <w:t>Учителя начальных классов Левченко Кристины Сергеевны МБОУ «Калининская СОШ»</w:t>
      </w:r>
    </w:p>
    <w:tbl>
      <w:tblPr>
        <w:tblStyle w:val="1"/>
        <w:tblW w:w="15026" w:type="dxa"/>
        <w:tblInd w:w="-34" w:type="dxa"/>
        <w:tblLook w:val="04A0" w:firstRow="1" w:lastRow="0" w:firstColumn="1" w:lastColumn="0" w:noHBand="0" w:noVBand="1"/>
      </w:tblPr>
      <w:tblGrid>
        <w:gridCol w:w="2836"/>
        <w:gridCol w:w="12190"/>
      </w:tblGrid>
      <w:tr w:rsidR="00441FE4" w:rsidTr="00441FE4">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Внеурочная деятельность</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«Читаем, считаем, наблюдаем»</w:t>
            </w:r>
          </w:p>
        </w:tc>
      </w:tr>
      <w:tr w:rsidR="00441FE4" w:rsidTr="00441FE4">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Класс</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441FE4" w:rsidTr="00441FE4">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Тема занятия</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Банковская карта. Безопасность денег на банковской карте.</w:t>
            </w:r>
          </w:p>
        </w:tc>
      </w:tr>
      <w:tr w:rsidR="00441FE4" w:rsidTr="00441FE4">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Тип занятия</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Комбинированный</w:t>
            </w:r>
          </w:p>
        </w:tc>
      </w:tr>
      <w:tr w:rsidR="00441FE4" w:rsidTr="00441FE4">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Цель занятия</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pPr>
              <w:jc w:val="both"/>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познакомить учащихся с </w:t>
            </w:r>
            <w:r>
              <w:rPr>
                <w:rFonts w:ascii="Times New Roman" w:eastAsia="Calibri" w:hAnsi="Times New Roman" w:cs="Times New Roman"/>
                <w:color w:val="000000" w:themeColor="text1"/>
                <w:sz w:val="24"/>
                <w:szCs w:val="24"/>
                <w:lang w:eastAsia="ru-RU"/>
              </w:rPr>
              <w:t>банковской картой и способами ее защиты.</w:t>
            </w:r>
          </w:p>
        </w:tc>
      </w:tr>
      <w:tr w:rsidR="00441FE4" w:rsidTr="00441FE4">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Задачи занятия</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rsidP="00F4176E">
            <w:pPr>
              <w:pStyle w:val="a5"/>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сформировать у обучающихся знания о банковских картах, операциях, совершаемых с их помощью и обеспечения сохранности средств на своих счетах;</w:t>
            </w:r>
          </w:p>
          <w:p w:rsidR="00441FE4" w:rsidRDefault="00441FE4" w:rsidP="00F4176E">
            <w:pPr>
              <w:pStyle w:val="a5"/>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способствовать развитию познавательного интереса, умению самостоятельной работы, умению сравнивать, обобщать, делать выводы, аргументировать, логически излагать мысли;</w:t>
            </w:r>
          </w:p>
          <w:p w:rsidR="00441FE4" w:rsidRDefault="00441FE4" w:rsidP="00F4176E">
            <w:pPr>
              <w:pStyle w:val="a5"/>
              <w:numPr>
                <w:ilvl w:val="0"/>
                <w:numId w:val="1"/>
              </w:numPr>
              <w:rPr>
                <w:color w:val="000000"/>
                <w:lang w:eastAsia="ru-RU"/>
              </w:rPr>
            </w:pPr>
            <w:r>
              <w:rPr>
                <w:rFonts w:ascii="Times New Roman" w:hAnsi="Times New Roman" w:cs="Times New Roman"/>
                <w:sz w:val="24"/>
                <w:szCs w:val="24"/>
                <w:lang w:eastAsia="ru-RU"/>
              </w:rPr>
              <w:t>воспитывать внимательность, чувство ответственности, культуру общения.</w:t>
            </w:r>
          </w:p>
        </w:tc>
      </w:tr>
      <w:tr w:rsidR="00441FE4" w:rsidTr="00441FE4">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Планируемые результаты (предметные)</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rsidP="00F4176E">
            <w:pPr>
              <w:pStyle w:val="a5"/>
              <w:numPr>
                <w:ilvl w:val="0"/>
                <w:numId w:val="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понимание и правильное использование финансовых терминов;</w:t>
            </w:r>
          </w:p>
          <w:p w:rsidR="00441FE4" w:rsidRDefault="00441FE4" w:rsidP="00F4176E">
            <w:pPr>
              <w:pStyle w:val="a5"/>
              <w:numPr>
                <w:ilvl w:val="0"/>
                <w:numId w:val="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знания о банковских картах, операциях, совершаемых с их помощью и обеспечения сохранности средств на своих счетах.</w:t>
            </w:r>
          </w:p>
        </w:tc>
      </w:tr>
      <w:tr w:rsidR="00441FE4" w:rsidTr="00441FE4">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Универсальные учебные действия (</w:t>
            </w:r>
            <w:proofErr w:type="spellStart"/>
            <w:r>
              <w:rPr>
                <w:rFonts w:ascii="Times New Roman" w:hAnsi="Times New Roman" w:cs="Times New Roman"/>
                <w:sz w:val="24"/>
                <w:szCs w:val="24"/>
                <w:lang w:eastAsia="ru-RU"/>
              </w:rPr>
              <w:t>метапредметные</w:t>
            </w:r>
            <w:proofErr w:type="spellEnd"/>
            <w:r>
              <w:rPr>
                <w:rFonts w:ascii="Times New Roman" w:hAnsi="Times New Roman" w:cs="Times New Roman"/>
                <w:sz w:val="24"/>
                <w:szCs w:val="24"/>
                <w:lang w:eastAsia="ru-RU"/>
              </w:rPr>
              <w:t>)</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lang w:eastAsia="ru-RU"/>
              </w:rPr>
            </w:pPr>
            <w:proofErr w:type="spellStart"/>
            <w:r>
              <w:rPr>
                <w:rFonts w:ascii="Times New Roman" w:hAnsi="Times New Roman" w:cs="Times New Roman"/>
                <w:b/>
                <w:color w:val="000000" w:themeColor="text1"/>
                <w:sz w:val="24"/>
                <w:szCs w:val="24"/>
                <w:lang w:eastAsia="ru-RU"/>
              </w:rPr>
              <w:t>Метапредметные</w:t>
            </w:r>
            <w:proofErr w:type="spellEnd"/>
            <w:r>
              <w:rPr>
                <w:rFonts w:ascii="Times New Roman" w:hAnsi="Times New Roman" w:cs="Times New Roman"/>
                <w:b/>
                <w:color w:val="000000" w:themeColor="text1"/>
                <w:sz w:val="24"/>
                <w:szCs w:val="24"/>
                <w:lang w:eastAsia="ru-RU"/>
              </w:rPr>
              <w:t xml:space="preserve"> результаты изучения курса:</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Познавательные:</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осваивать способы решения проблем творческого и поискового характера;</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использовать различные способы поиска, сбора, обработки, анализа и представления информации;</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преобразовывать информацию из одной формы в другую;</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перерабатывать полученную информацию: сравнивать и группировать объекты;</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овладевать логическими действиями сравнения, обобщения, классификации, установления аналогий и причинно-следственных связей, построений рассуждений, отнесения к известным понятиям; </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добывать новые знания: находить ответы на вопросы, используя учебные пособия, свой жизненный опыт и информацию, полученную от окружающих; </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делать предварительный отбор источников информации: ориентироваться в потоке информации;</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ориентироваться в своей системе знаний: отличать новое от уже </w:t>
            </w:r>
            <w:proofErr w:type="gramStart"/>
            <w:r>
              <w:rPr>
                <w:rFonts w:ascii="Times New Roman" w:hAnsi="Times New Roman" w:cs="Times New Roman"/>
                <w:color w:val="000000" w:themeColor="text1"/>
                <w:sz w:val="24"/>
                <w:szCs w:val="24"/>
                <w:lang w:eastAsia="ru-RU"/>
              </w:rPr>
              <w:t>известного</w:t>
            </w:r>
            <w:proofErr w:type="gramEnd"/>
            <w:r>
              <w:rPr>
                <w:rFonts w:ascii="Times New Roman" w:hAnsi="Times New Roman" w:cs="Times New Roman"/>
                <w:color w:val="000000" w:themeColor="text1"/>
                <w:sz w:val="24"/>
                <w:szCs w:val="24"/>
                <w:lang w:eastAsia="ru-RU"/>
              </w:rPr>
              <w:t>.</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Регулятивные:</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проявлять познавательную и творческую инициативу;</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принимать учебную цель и задачу, планировать ее реализацию;</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контролировать и оценивать свои действия;</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уметь отличать правильно выполненное задание от неверного;</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оценивать правильность выполнения действий: самооценка и </w:t>
            </w:r>
            <w:proofErr w:type="spellStart"/>
            <w:r>
              <w:rPr>
                <w:rFonts w:ascii="Times New Roman" w:hAnsi="Times New Roman" w:cs="Times New Roman"/>
                <w:color w:val="000000" w:themeColor="text1"/>
                <w:sz w:val="24"/>
                <w:szCs w:val="24"/>
                <w:lang w:eastAsia="ru-RU"/>
              </w:rPr>
              <w:t>взаимооценка</w:t>
            </w:r>
            <w:proofErr w:type="spellEnd"/>
            <w:r>
              <w:rPr>
                <w:rFonts w:ascii="Times New Roman" w:hAnsi="Times New Roman" w:cs="Times New Roman"/>
                <w:color w:val="000000" w:themeColor="text1"/>
                <w:sz w:val="24"/>
                <w:szCs w:val="24"/>
                <w:lang w:eastAsia="ru-RU"/>
              </w:rPr>
              <w:t>, знакомство с критериями оценивания.</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Коммуникативные:</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lastRenderedPageBreak/>
              <w:t>- адекватно передавать информацию, выражать свое мнение в соответствии с поставленными целями;</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слушать и понимать речь других, принимая и понимая другое мнение;</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совместно договариваться о правилах работы в группе;</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доносить свою позицию до других;</w:t>
            </w:r>
          </w:p>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учиться выполнять различные роли в группе (лидера, исполнителя, критика).</w:t>
            </w:r>
          </w:p>
        </w:tc>
      </w:tr>
      <w:tr w:rsidR="00441FE4" w:rsidTr="00441FE4">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Формы и методы обучения</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Формы: фронтальная, индивидуальная,  работа в группах</w:t>
            </w:r>
          </w:p>
          <w:p w:rsidR="00441FE4" w:rsidRDefault="00441FE4">
            <w:pPr>
              <w:pStyle w:val="a4"/>
              <w:spacing w:before="0" w:beforeAutospacing="0" w:after="150" w:afterAutospacing="0"/>
              <w:rPr>
                <w:color w:val="000000"/>
              </w:rPr>
            </w:pPr>
            <w:r>
              <w:t>Методы: словесный, наглядный, практический</w:t>
            </w:r>
            <w:r>
              <w:rPr>
                <w:color w:val="000000"/>
              </w:rPr>
              <w:t>, проблемно-поисковый.</w:t>
            </w:r>
          </w:p>
        </w:tc>
      </w:tr>
      <w:tr w:rsidR="00441FE4" w:rsidTr="00441FE4">
        <w:trPr>
          <w:trHeight w:val="224"/>
        </w:trPr>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proofErr w:type="spellStart"/>
            <w:r>
              <w:rPr>
                <w:rFonts w:ascii="Times New Roman" w:hAnsi="Times New Roman" w:cs="Times New Roman"/>
                <w:bCs/>
                <w:iCs/>
                <w:color w:val="000000"/>
                <w:sz w:val="24"/>
                <w:szCs w:val="24"/>
                <w:lang w:eastAsia="ru-RU"/>
              </w:rPr>
              <w:t>Межпредметные</w:t>
            </w:r>
            <w:proofErr w:type="spellEnd"/>
            <w:r>
              <w:rPr>
                <w:rFonts w:ascii="Times New Roman" w:hAnsi="Times New Roman" w:cs="Times New Roman"/>
                <w:bCs/>
                <w:iCs/>
                <w:color w:val="000000"/>
                <w:sz w:val="24"/>
                <w:szCs w:val="24"/>
                <w:lang w:eastAsia="ru-RU"/>
              </w:rPr>
              <w:t xml:space="preserve"> связи:</w:t>
            </w:r>
            <w:r>
              <w:rPr>
                <w:rFonts w:ascii="Times New Roman" w:hAnsi="Times New Roman" w:cs="Times New Roman"/>
                <w:iCs/>
                <w:color w:val="000000"/>
                <w:sz w:val="24"/>
                <w:szCs w:val="24"/>
                <w:lang w:eastAsia="ru-RU"/>
              </w:rPr>
              <w:t> </w:t>
            </w:r>
            <w:r>
              <w:rPr>
                <w:rFonts w:ascii="Times New Roman" w:hAnsi="Times New Roman" w:cs="Times New Roman"/>
                <w:color w:val="000000"/>
                <w:sz w:val="24"/>
                <w:szCs w:val="24"/>
                <w:lang w:eastAsia="ru-RU"/>
              </w:rPr>
              <w:t> </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pPr>
              <w:pStyle w:val="a4"/>
              <w:spacing w:before="0" w:beforeAutospacing="0" w:after="150" w:afterAutospacing="0"/>
              <w:rPr>
                <w:color w:val="000000"/>
              </w:rPr>
            </w:pPr>
            <w:r>
              <w:rPr>
                <w:color w:val="000000"/>
              </w:rPr>
              <w:t>Окружающий мир.</w:t>
            </w:r>
          </w:p>
        </w:tc>
      </w:tr>
      <w:tr w:rsidR="00441FE4" w:rsidTr="00441FE4">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Технологии</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Элементы проблемного диалога, приём развития критического мышления, технология развивающего обучения, технология проблемного обучения, </w:t>
            </w:r>
            <w:proofErr w:type="spellStart"/>
            <w:r>
              <w:rPr>
                <w:rFonts w:ascii="Times New Roman" w:hAnsi="Times New Roman" w:cs="Times New Roman"/>
                <w:sz w:val="24"/>
                <w:szCs w:val="24"/>
                <w:lang w:eastAsia="ru-RU"/>
              </w:rPr>
              <w:t>здоровьесберегающая</w:t>
            </w:r>
            <w:proofErr w:type="spellEnd"/>
            <w:r>
              <w:rPr>
                <w:rFonts w:ascii="Times New Roman" w:hAnsi="Times New Roman" w:cs="Times New Roman"/>
                <w:sz w:val="24"/>
                <w:szCs w:val="24"/>
                <w:lang w:eastAsia="ru-RU"/>
              </w:rPr>
              <w:t xml:space="preserve"> технология.</w:t>
            </w:r>
          </w:p>
        </w:tc>
      </w:tr>
      <w:tr w:rsidR="00441FE4" w:rsidTr="00441FE4">
        <w:trPr>
          <w:trHeight w:val="973"/>
        </w:trPr>
        <w:tc>
          <w:tcPr>
            <w:tcW w:w="2836"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Ресурсы</w:t>
            </w:r>
          </w:p>
        </w:tc>
        <w:tc>
          <w:tcPr>
            <w:tcW w:w="12190" w:type="dxa"/>
            <w:tcBorders>
              <w:top w:val="single" w:sz="4" w:space="0" w:color="auto"/>
              <w:left w:val="single" w:sz="4" w:space="0" w:color="auto"/>
              <w:bottom w:val="single" w:sz="4" w:space="0" w:color="auto"/>
              <w:right w:val="single" w:sz="4" w:space="0" w:color="auto"/>
            </w:tcBorders>
            <w:hideMark/>
          </w:tcPr>
          <w:p w:rsidR="00441FE4" w:rsidRDefault="00441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proofErr w:type="gramStart"/>
            <w:r>
              <w:rPr>
                <w:rFonts w:ascii="Times New Roman" w:hAnsi="Times New Roman" w:cs="Times New Roman"/>
                <w:color w:val="000000" w:themeColor="text1"/>
                <w:sz w:val="24"/>
                <w:szCs w:val="24"/>
                <w:lang w:eastAsia="ru-RU"/>
              </w:rPr>
              <w:t>Презентация, видеоролик, индивидуальные карточки с заданиями, дифференцированное задание, бланки индивидуальной активности на уроке (личный счет), раздаточный материал (монеты), клей-карандаш.</w:t>
            </w:r>
            <w:proofErr w:type="gramEnd"/>
          </w:p>
        </w:tc>
      </w:tr>
    </w:tbl>
    <w:tbl>
      <w:tblPr>
        <w:tblStyle w:val="11"/>
        <w:tblW w:w="15165" w:type="dxa"/>
        <w:tblInd w:w="-176" w:type="dxa"/>
        <w:tblLayout w:type="fixed"/>
        <w:tblLook w:val="04A0" w:firstRow="1" w:lastRow="0" w:firstColumn="1" w:lastColumn="0" w:noHBand="0" w:noVBand="1"/>
      </w:tblPr>
      <w:tblGrid>
        <w:gridCol w:w="1843"/>
        <w:gridCol w:w="1559"/>
        <w:gridCol w:w="5952"/>
        <w:gridCol w:w="2410"/>
        <w:gridCol w:w="3401"/>
      </w:tblGrid>
      <w:tr w:rsidR="00441FE4" w:rsidTr="00441FE4">
        <w:trPr>
          <w:trHeight w:val="606"/>
        </w:trPr>
        <w:tc>
          <w:tcPr>
            <w:tcW w:w="1844" w:type="dxa"/>
            <w:tcBorders>
              <w:top w:val="single" w:sz="4" w:space="0" w:color="auto"/>
              <w:left w:val="single" w:sz="4" w:space="0" w:color="auto"/>
              <w:bottom w:val="single" w:sz="4" w:space="0" w:color="auto"/>
              <w:right w:val="single" w:sz="4" w:space="0" w:color="auto"/>
            </w:tcBorders>
            <w:hideMark/>
          </w:tcPr>
          <w:p w:rsidR="00441FE4" w:rsidRDefault="00441FE4">
            <w:pPr>
              <w:spacing w:after="200" w:line="276" w:lineRule="auto"/>
              <w:jc w:val="center"/>
              <w:rPr>
                <w:rFonts w:ascii="Times New Roman" w:hAnsi="Times New Roman" w:cs="Times New Roman"/>
                <w:b/>
                <w:sz w:val="24"/>
                <w:szCs w:val="24"/>
                <w:lang w:eastAsia="ru-RU"/>
              </w:rPr>
            </w:pPr>
            <w:r>
              <w:rPr>
                <w:rFonts w:ascii="Times New Roman" w:eastAsiaTheme="minorHAnsi" w:hAnsi="Times New Roman" w:cs="Times New Roman"/>
                <w:b/>
                <w:sz w:val="24"/>
                <w:szCs w:val="24"/>
              </w:rPr>
              <w:t>Этап урока</w:t>
            </w:r>
          </w:p>
        </w:tc>
        <w:tc>
          <w:tcPr>
            <w:tcW w:w="1559" w:type="dxa"/>
            <w:tcBorders>
              <w:top w:val="single" w:sz="4" w:space="0" w:color="auto"/>
              <w:left w:val="single" w:sz="4" w:space="0" w:color="auto"/>
              <w:bottom w:val="single" w:sz="4" w:space="0" w:color="auto"/>
              <w:right w:val="single" w:sz="4" w:space="0" w:color="auto"/>
            </w:tcBorders>
            <w:hideMark/>
          </w:tcPr>
          <w:p w:rsidR="00441FE4" w:rsidRDefault="00441FE4">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Методический приём</w:t>
            </w:r>
          </w:p>
        </w:tc>
        <w:tc>
          <w:tcPr>
            <w:tcW w:w="5953" w:type="dxa"/>
            <w:tcBorders>
              <w:top w:val="single" w:sz="4" w:space="0" w:color="auto"/>
              <w:left w:val="single" w:sz="4" w:space="0" w:color="auto"/>
              <w:bottom w:val="single" w:sz="4" w:space="0" w:color="auto"/>
              <w:right w:val="single" w:sz="4" w:space="0" w:color="auto"/>
            </w:tcBorders>
            <w:hideMark/>
          </w:tcPr>
          <w:p w:rsidR="00441FE4" w:rsidRDefault="00441FE4">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Деятельность учителя</w:t>
            </w:r>
          </w:p>
        </w:tc>
        <w:tc>
          <w:tcPr>
            <w:tcW w:w="2410" w:type="dxa"/>
            <w:tcBorders>
              <w:top w:val="single" w:sz="4" w:space="0" w:color="auto"/>
              <w:left w:val="single" w:sz="4" w:space="0" w:color="auto"/>
              <w:bottom w:val="single" w:sz="4" w:space="0" w:color="auto"/>
              <w:right w:val="single" w:sz="4" w:space="0" w:color="auto"/>
            </w:tcBorders>
            <w:hideMark/>
          </w:tcPr>
          <w:p w:rsidR="00441FE4" w:rsidRDefault="00441FE4">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Деятельность учащихся</w:t>
            </w:r>
          </w:p>
        </w:tc>
        <w:tc>
          <w:tcPr>
            <w:tcW w:w="3402" w:type="dxa"/>
            <w:tcBorders>
              <w:top w:val="single" w:sz="4" w:space="0" w:color="auto"/>
              <w:left w:val="single" w:sz="4" w:space="0" w:color="auto"/>
              <w:bottom w:val="single" w:sz="4" w:space="0" w:color="auto"/>
              <w:right w:val="single" w:sz="4" w:space="0" w:color="auto"/>
            </w:tcBorders>
            <w:hideMark/>
          </w:tcPr>
          <w:p w:rsidR="00441FE4" w:rsidRDefault="00441FE4">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Формирование УУД</w:t>
            </w:r>
          </w:p>
        </w:tc>
      </w:tr>
      <w:tr w:rsidR="00441FE4" w:rsidTr="00441FE4">
        <w:trPr>
          <w:trHeight w:val="606"/>
        </w:trPr>
        <w:tc>
          <w:tcPr>
            <w:tcW w:w="1844"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b/>
                <w:sz w:val="24"/>
                <w:szCs w:val="24"/>
                <w:lang w:eastAsia="ru-RU"/>
              </w:rPr>
            </w:pPr>
            <w:r>
              <w:rPr>
                <w:rFonts w:ascii="Times New Roman" w:hAnsi="Times New Roman" w:cs="Times New Roman"/>
                <w:b/>
                <w:sz w:val="24"/>
                <w:szCs w:val="24"/>
                <w:lang w:val="en-US" w:eastAsia="ru-RU"/>
              </w:rPr>
              <w:t>I</w:t>
            </w:r>
            <w:r>
              <w:rPr>
                <w:rFonts w:ascii="Times New Roman" w:hAnsi="Times New Roman" w:cs="Times New Roman"/>
                <w:b/>
                <w:sz w:val="24"/>
                <w:szCs w:val="24"/>
                <w:lang w:eastAsia="ru-RU"/>
              </w:rPr>
              <w:t>. Организационный момент, мотивация деятельности</w:t>
            </w:r>
          </w:p>
        </w:tc>
        <w:tc>
          <w:tcPr>
            <w:tcW w:w="1559" w:type="dxa"/>
            <w:tcBorders>
              <w:top w:val="single" w:sz="4" w:space="0" w:color="auto"/>
              <w:left w:val="single" w:sz="4" w:space="0" w:color="auto"/>
              <w:bottom w:val="single" w:sz="4" w:space="0" w:color="auto"/>
              <w:right w:val="single" w:sz="4" w:space="0" w:color="auto"/>
            </w:tcBorders>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Фронтальная беседа,</w:t>
            </w:r>
          </w:p>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Аутотренинг (1 мин)</w:t>
            </w:r>
          </w:p>
          <w:p w:rsidR="00441FE4" w:rsidRDefault="00441FE4">
            <w:pPr>
              <w:rPr>
                <w:rFonts w:ascii="Times New Roman" w:hAnsi="Times New Roman" w:cs="Times New Roman"/>
                <w:sz w:val="24"/>
                <w:szCs w:val="24"/>
                <w:lang w:eastAsia="ru-RU"/>
              </w:rPr>
            </w:pPr>
          </w:p>
          <w:p w:rsidR="00441FE4" w:rsidRDefault="00441FE4">
            <w:pPr>
              <w:rPr>
                <w:rFonts w:ascii="Times New Roman" w:hAnsi="Times New Roman" w:cs="Times New Roman"/>
                <w:sz w:val="24"/>
                <w:szCs w:val="24"/>
                <w:lang w:eastAsia="ru-RU"/>
              </w:rPr>
            </w:pPr>
          </w:p>
          <w:p w:rsidR="00441FE4" w:rsidRDefault="00441FE4">
            <w:pPr>
              <w:rPr>
                <w:rFonts w:ascii="Times New Roman" w:hAnsi="Times New Roman" w:cs="Times New Roman"/>
                <w:sz w:val="24"/>
                <w:szCs w:val="24"/>
                <w:lang w:eastAsia="ru-RU"/>
              </w:rPr>
            </w:pPr>
          </w:p>
          <w:p w:rsidR="00441FE4" w:rsidRDefault="00441FE4">
            <w:pPr>
              <w:rPr>
                <w:rFonts w:ascii="Times New Roman" w:hAnsi="Times New Roman" w:cs="Times New Roman"/>
                <w:sz w:val="24"/>
                <w:szCs w:val="24"/>
                <w:lang w:eastAsia="ru-RU"/>
              </w:rPr>
            </w:pPr>
          </w:p>
          <w:p w:rsidR="00441FE4" w:rsidRDefault="00441FE4">
            <w:pPr>
              <w:rPr>
                <w:rFonts w:ascii="Times New Roman" w:hAnsi="Times New Roman" w:cs="Times New Roman"/>
                <w:sz w:val="24"/>
                <w:szCs w:val="24"/>
                <w:lang w:eastAsia="ru-RU"/>
              </w:rPr>
            </w:pPr>
          </w:p>
          <w:p w:rsidR="00441FE4" w:rsidRDefault="00441FE4">
            <w:pPr>
              <w:rPr>
                <w:rFonts w:ascii="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Приветствует учащихся, проверяет готовность класса и оборудования; эмоционально настраивает на урок</w:t>
            </w:r>
          </w:p>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Проверьте готовность к занятию, на столе лежат индивидуальные карточки с заданием, «Личный счет», монетки, клей-карандаш, ручка.</w:t>
            </w:r>
          </w:p>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Кто готов начать занятие, садится правильно. Руки - на месте! Локти - у края. Ноги на месте, спина – прямая! </w:t>
            </w:r>
          </w:p>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Закройте глаза и повторите за мной: «Я уверен в себе.</w:t>
            </w:r>
          </w:p>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Я способен все преодолеть. Я чувствую себя хорошо и спокойно. Сегодня я узнаю много нового и  интересного».</w:t>
            </w:r>
          </w:p>
        </w:tc>
        <w:tc>
          <w:tcPr>
            <w:tcW w:w="2410" w:type="dxa"/>
            <w:tcBorders>
              <w:top w:val="single" w:sz="4" w:space="0" w:color="auto"/>
              <w:left w:val="single" w:sz="4" w:space="0" w:color="auto"/>
              <w:bottom w:val="single" w:sz="4" w:space="0" w:color="auto"/>
              <w:right w:val="single" w:sz="4" w:space="0" w:color="auto"/>
            </w:tcBorders>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Приветствуют учителя. </w:t>
            </w:r>
            <w:proofErr w:type="gramStart"/>
            <w:r>
              <w:rPr>
                <w:rFonts w:ascii="Times New Roman" w:hAnsi="Times New Roman" w:cs="Times New Roman"/>
                <w:sz w:val="24"/>
                <w:szCs w:val="24"/>
                <w:lang w:eastAsia="ru-RU"/>
              </w:rPr>
              <w:t>Организуют рабочее место, проверяют наличие необходимого для занятия.</w:t>
            </w:r>
            <w:proofErr w:type="gramEnd"/>
          </w:p>
          <w:p w:rsidR="00441FE4" w:rsidRDefault="00441FE4">
            <w:pPr>
              <w:rPr>
                <w:rFonts w:ascii="Times New Roman" w:hAnsi="Times New Roman" w:cs="Times New Roman"/>
                <w:sz w:val="24"/>
                <w:szCs w:val="24"/>
                <w:lang w:eastAsia="ru-RU"/>
              </w:rPr>
            </w:pPr>
          </w:p>
          <w:p w:rsidR="00441FE4" w:rsidRDefault="00441FE4">
            <w:pPr>
              <w:rPr>
                <w:rFonts w:ascii="Times New Roman" w:hAnsi="Times New Roman" w:cs="Times New Roman"/>
                <w:sz w:val="24"/>
                <w:szCs w:val="24"/>
                <w:lang w:eastAsia="ru-RU"/>
              </w:rPr>
            </w:pPr>
          </w:p>
          <w:p w:rsidR="00441FE4" w:rsidRDefault="00441FE4">
            <w:pPr>
              <w:rPr>
                <w:rFonts w:ascii="Times New Roman" w:hAnsi="Times New Roman" w:cs="Times New Roman"/>
                <w:sz w:val="24"/>
                <w:szCs w:val="24"/>
                <w:lang w:eastAsia="ru-RU"/>
              </w:rPr>
            </w:pPr>
          </w:p>
          <w:p w:rsidR="00441FE4" w:rsidRDefault="00441FE4">
            <w:pPr>
              <w:rPr>
                <w:rFonts w:ascii="Times New Roman" w:hAnsi="Times New Roman" w:cs="Times New Roman"/>
                <w:sz w:val="24"/>
                <w:szCs w:val="24"/>
                <w:lang w:eastAsia="ru-RU"/>
              </w:rPr>
            </w:pPr>
          </w:p>
          <w:p w:rsidR="00441FE4" w:rsidRDefault="00441FE4">
            <w:pPr>
              <w:rPr>
                <w:rFonts w:ascii="Times New Roman" w:hAnsi="Times New Roman" w:cs="Times New Roman"/>
                <w:sz w:val="24"/>
                <w:szCs w:val="24"/>
                <w:lang w:eastAsia="ru-RU"/>
              </w:rPr>
            </w:pPr>
          </w:p>
          <w:p w:rsidR="00441FE4" w:rsidRDefault="00441FE4">
            <w:pPr>
              <w:rPr>
                <w:rFonts w:ascii="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441FE4" w:rsidRDefault="00441FE4">
            <w:pPr>
              <w:jc w:val="both"/>
              <w:rPr>
                <w:rFonts w:ascii="Times New Roman" w:hAnsi="Times New Roman" w:cs="Times New Roman"/>
                <w:sz w:val="24"/>
                <w:szCs w:val="24"/>
                <w:lang w:eastAsia="ru-RU"/>
              </w:rPr>
            </w:pPr>
            <w:r>
              <w:rPr>
                <w:rFonts w:ascii="Times New Roman" w:hAnsi="Times New Roman" w:cs="Times New Roman"/>
                <w:i/>
                <w:sz w:val="24"/>
                <w:szCs w:val="24"/>
                <w:lang w:eastAsia="ru-RU"/>
              </w:rPr>
              <w:t>Личностные:</w:t>
            </w:r>
            <w:r>
              <w:rPr>
                <w:rFonts w:ascii="Times New Roman" w:hAnsi="Times New Roman" w:cs="Times New Roman"/>
                <w:sz w:val="24"/>
                <w:szCs w:val="24"/>
                <w:lang w:eastAsia="ru-RU"/>
              </w:rPr>
              <w:t xml:space="preserve"> </w:t>
            </w:r>
          </w:p>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проявляют эмоциональную отзывчивость к вопросам, пробуждающим любознательность.</w:t>
            </w:r>
          </w:p>
        </w:tc>
      </w:tr>
      <w:tr w:rsidR="00441FE4" w:rsidTr="00441FE4">
        <w:trPr>
          <w:trHeight w:val="606"/>
        </w:trPr>
        <w:tc>
          <w:tcPr>
            <w:tcW w:w="1844"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b/>
                <w:sz w:val="24"/>
                <w:szCs w:val="24"/>
                <w:lang w:eastAsia="ru-RU"/>
              </w:rPr>
            </w:pPr>
            <w:r>
              <w:rPr>
                <w:rFonts w:ascii="Times New Roman" w:hAnsi="Times New Roman" w:cs="Times New Roman"/>
                <w:b/>
                <w:sz w:val="24"/>
                <w:szCs w:val="24"/>
                <w:lang w:eastAsia="ru-RU"/>
              </w:rPr>
              <w:t>Актуализация знаний.</w:t>
            </w:r>
          </w:p>
        </w:tc>
        <w:tc>
          <w:tcPr>
            <w:tcW w:w="1559"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Фронтальная беседа (1,5 мин)</w:t>
            </w:r>
          </w:p>
        </w:tc>
        <w:tc>
          <w:tcPr>
            <w:tcW w:w="5953" w:type="dxa"/>
            <w:tcBorders>
              <w:top w:val="single" w:sz="4" w:space="0" w:color="auto"/>
              <w:left w:val="single" w:sz="4" w:space="0" w:color="auto"/>
              <w:bottom w:val="single" w:sz="4" w:space="0" w:color="auto"/>
              <w:right w:val="single" w:sz="4" w:space="0" w:color="auto"/>
            </w:tcBorders>
          </w:tcPr>
          <w:p w:rsidR="00441FE4" w:rsidRDefault="00441FE4">
            <w:pPr>
              <w:rPr>
                <w:rFonts w:ascii="Times New Roman" w:hAnsi="Times New Roman" w:cs="Times New Roman"/>
                <w:i/>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Выпускают их немало:</w:t>
            </w:r>
            <w:r>
              <w:rPr>
                <w:rFonts w:ascii="Times New Roman" w:hAnsi="Times New Roman" w:cs="Times New Roman"/>
                <w:color w:val="000000"/>
                <w:sz w:val="24"/>
                <w:szCs w:val="21"/>
                <w:lang w:eastAsia="ru-RU"/>
              </w:rPr>
              <w:br/>
            </w:r>
            <w:r>
              <w:rPr>
                <w:rFonts w:ascii="Times New Roman" w:hAnsi="Times New Roman" w:cs="Times New Roman"/>
                <w:color w:val="000000"/>
                <w:sz w:val="24"/>
                <w:szCs w:val="21"/>
                <w:shd w:val="clear" w:color="auto" w:fill="FFFFFF"/>
                <w:lang w:eastAsia="ru-RU"/>
              </w:rPr>
              <w:t>Из бумаги, из металла,</w:t>
            </w:r>
            <w:r>
              <w:rPr>
                <w:rFonts w:ascii="Times New Roman" w:hAnsi="Times New Roman" w:cs="Times New Roman"/>
                <w:color w:val="000000"/>
                <w:sz w:val="24"/>
                <w:szCs w:val="21"/>
                <w:lang w:eastAsia="ru-RU"/>
              </w:rPr>
              <w:br/>
            </w:r>
            <w:r>
              <w:rPr>
                <w:rFonts w:ascii="Times New Roman" w:hAnsi="Times New Roman" w:cs="Times New Roman"/>
                <w:color w:val="000000"/>
                <w:sz w:val="24"/>
                <w:szCs w:val="21"/>
                <w:shd w:val="clear" w:color="auto" w:fill="FFFFFF"/>
                <w:lang w:eastAsia="ru-RU"/>
              </w:rPr>
              <w:t>Но их много не бывает,</w:t>
            </w:r>
            <w:r>
              <w:rPr>
                <w:rFonts w:ascii="Times New Roman" w:hAnsi="Times New Roman" w:cs="Times New Roman"/>
                <w:color w:val="000000"/>
                <w:sz w:val="24"/>
                <w:szCs w:val="21"/>
                <w:lang w:eastAsia="ru-RU"/>
              </w:rPr>
              <w:br/>
            </w:r>
            <w:r>
              <w:rPr>
                <w:rFonts w:ascii="Times New Roman" w:hAnsi="Times New Roman" w:cs="Times New Roman"/>
                <w:color w:val="000000"/>
                <w:sz w:val="24"/>
                <w:szCs w:val="21"/>
                <w:shd w:val="clear" w:color="auto" w:fill="FFFFFF"/>
                <w:lang w:eastAsia="ru-RU"/>
              </w:rPr>
              <w:t>Всем их вечно не хватает</w:t>
            </w:r>
            <w:r>
              <w:rPr>
                <w:rFonts w:ascii="Times New Roman" w:hAnsi="Times New Roman" w:cs="Times New Roman"/>
                <w:i/>
                <w:color w:val="000000"/>
                <w:sz w:val="24"/>
                <w:szCs w:val="21"/>
                <w:shd w:val="clear" w:color="auto" w:fill="FFFFFF"/>
                <w:lang w:eastAsia="ru-RU"/>
              </w:rPr>
              <w:t>. (Деньги)</w:t>
            </w:r>
          </w:p>
          <w:p w:rsidR="00441FE4" w:rsidRDefault="00441FE4">
            <w:pPr>
              <w:rPr>
                <w:rFonts w:ascii="Times New Roman" w:hAnsi="Times New Roman" w:cs="Times New Roman"/>
                <w:color w:val="000000"/>
                <w:sz w:val="24"/>
                <w:szCs w:val="21"/>
                <w:shd w:val="clear" w:color="auto" w:fill="FFFFFF"/>
                <w:lang w:eastAsia="ru-RU"/>
              </w:rPr>
            </w:pPr>
          </w:p>
          <w:p w:rsidR="00441FE4" w:rsidRDefault="00441FE4">
            <w:pPr>
              <w:rPr>
                <w:rFonts w:ascii="Times New Roman" w:hAnsi="Times New Roman" w:cs="Times New Roman"/>
                <w:i/>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Говорят, он бережёт копейку.</w:t>
            </w:r>
            <w:r>
              <w:rPr>
                <w:rFonts w:ascii="Times New Roman" w:hAnsi="Times New Roman" w:cs="Times New Roman"/>
                <w:color w:val="000000"/>
                <w:sz w:val="24"/>
                <w:szCs w:val="21"/>
                <w:lang w:eastAsia="ru-RU"/>
              </w:rPr>
              <w:br/>
            </w:r>
            <w:r>
              <w:rPr>
                <w:rFonts w:ascii="Times New Roman" w:hAnsi="Times New Roman" w:cs="Times New Roman"/>
                <w:color w:val="000000"/>
                <w:sz w:val="24"/>
                <w:szCs w:val="21"/>
                <w:shd w:val="clear" w:color="auto" w:fill="FFFFFF"/>
                <w:lang w:eastAsia="ru-RU"/>
              </w:rPr>
              <w:t xml:space="preserve">И тогда лишь дорог, когда </w:t>
            </w:r>
            <w:proofErr w:type="gramStart"/>
            <w:r>
              <w:rPr>
                <w:rFonts w:ascii="Times New Roman" w:hAnsi="Times New Roman" w:cs="Times New Roman"/>
                <w:color w:val="000000"/>
                <w:sz w:val="24"/>
                <w:szCs w:val="21"/>
                <w:shd w:val="clear" w:color="auto" w:fill="FFFFFF"/>
                <w:lang w:eastAsia="ru-RU"/>
              </w:rPr>
              <w:t>нажит</w:t>
            </w:r>
            <w:proofErr w:type="gramEnd"/>
            <w:r>
              <w:rPr>
                <w:rFonts w:ascii="Times New Roman" w:hAnsi="Times New Roman" w:cs="Times New Roman"/>
                <w:color w:val="000000"/>
                <w:sz w:val="24"/>
                <w:szCs w:val="21"/>
                <w:shd w:val="clear" w:color="auto" w:fill="FFFFFF"/>
                <w:lang w:eastAsia="ru-RU"/>
              </w:rPr>
              <w:t>.</w:t>
            </w:r>
            <w:r>
              <w:rPr>
                <w:rFonts w:ascii="Times New Roman" w:hAnsi="Times New Roman" w:cs="Times New Roman"/>
                <w:color w:val="000000"/>
                <w:sz w:val="24"/>
                <w:szCs w:val="21"/>
                <w:lang w:eastAsia="ru-RU"/>
              </w:rPr>
              <w:br/>
            </w:r>
            <w:r>
              <w:rPr>
                <w:rFonts w:ascii="Times New Roman" w:hAnsi="Times New Roman" w:cs="Times New Roman"/>
                <w:color w:val="000000"/>
                <w:sz w:val="24"/>
                <w:szCs w:val="21"/>
                <w:shd w:val="clear" w:color="auto" w:fill="FFFFFF"/>
                <w:lang w:eastAsia="ru-RU"/>
              </w:rPr>
              <w:t>Он — довольно мелкая монетка,</w:t>
            </w:r>
            <w:r>
              <w:rPr>
                <w:rFonts w:ascii="Times New Roman" w:hAnsi="Times New Roman" w:cs="Times New Roman"/>
                <w:color w:val="000000"/>
                <w:sz w:val="24"/>
                <w:szCs w:val="21"/>
                <w:lang w:eastAsia="ru-RU"/>
              </w:rPr>
              <w:br/>
            </w:r>
            <w:r>
              <w:rPr>
                <w:rFonts w:ascii="Times New Roman" w:hAnsi="Times New Roman" w:cs="Times New Roman"/>
                <w:color w:val="000000"/>
                <w:sz w:val="24"/>
                <w:szCs w:val="21"/>
                <w:shd w:val="clear" w:color="auto" w:fill="FFFFFF"/>
                <w:lang w:eastAsia="ru-RU"/>
              </w:rPr>
              <w:lastRenderedPageBreak/>
              <w:t xml:space="preserve">Та, чьё имя у валюты нашей. </w:t>
            </w:r>
            <w:r>
              <w:rPr>
                <w:rFonts w:ascii="Times New Roman" w:hAnsi="Times New Roman" w:cs="Times New Roman"/>
                <w:i/>
                <w:color w:val="000000"/>
                <w:sz w:val="24"/>
                <w:szCs w:val="21"/>
                <w:shd w:val="clear" w:color="auto" w:fill="FFFFFF"/>
                <w:lang w:eastAsia="ru-RU"/>
              </w:rPr>
              <w:t>(Рубль)</w:t>
            </w:r>
          </w:p>
          <w:p w:rsidR="00441FE4" w:rsidRDefault="00441FE4">
            <w:pPr>
              <w:rPr>
                <w:rFonts w:ascii="Times New Roman" w:hAnsi="Times New Roman" w:cs="Times New Roman"/>
                <w:color w:val="000000"/>
                <w:sz w:val="24"/>
                <w:szCs w:val="21"/>
                <w:shd w:val="clear" w:color="auto" w:fill="FFFFFF"/>
                <w:lang w:eastAsia="ru-RU"/>
              </w:rPr>
            </w:pPr>
          </w:p>
          <w:p w:rsidR="00441FE4" w:rsidRDefault="00441FE4">
            <w:pPr>
              <w:rPr>
                <w:rFonts w:ascii="Times New Roman" w:hAnsi="Times New Roman" w:cs="Times New Roman"/>
                <w:color w:val="000000"/>
                <w:sz w:val="24"/>
                <w:szCs w:val="21"/>
                <w:shd w:val="clear" w:color="auto" w:fill="FFFFFF"/>
                <w:lang w:eastAsia="ru-RU"/>
              </w:rPr>
            </w:pPr>
          </w:p>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-Что интересного и полезного узнали на прошлом уроке? </w:t>
            </w:r>
          </w:p>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Что такое деньги? </w:t>
            </w:r>
          </w:p>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Какие бывают деньги? </w:t>
            </w:r>
          </w:p>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Одинаковы ли деньги в разных странах? </w:t>
            </w:r>
          </w:p>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Приведите примеры разных валют, которые вы запомнили с прошлого занятия?</w:t>
            </w:r>
          </w:p>
          <w:p w:rsidR="00441FE4" w:rsidRDefault="00441FE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Где вы можете использовать полученные знания?</w:t>
            </w:r>
          </w:p>
        </w:tc>
        <w:tc>
          <w:tcPr>
            <w:tcW w:w="2410"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Отгадывают загадки и отвечают на вопросы учителя, актуализируя изученную тему.</w:t>
            </w:r>
          </w:p>
        </w:tc>
        <w:tc>
          <w:tcPr>
            <w:tcW w:w="3402" w:type="dxa"/>
            <w:tcBorders>
              <w:top w:val="single" w:sz="4" w:space="0" w:color="auto"/>
              <w:left w:val="single" w:sz="4" w:space="0" w:color="auto"/>
              <w:bottom w:val="single" w:sz="4" w:space="0" w:color="auto"/>
              <w:right w:val="single" w:sz="4" w:space="0" w:color="auto"/>
            </w:tcBorders>
          </w:tcPr>
          <w:p w:rsidR="00441FE4" w:rsidRDefault="00441FE4">
            <w:pPr>
              <w:jc w:val="both"/>
              <w:rPr>
                <w:rFonts w:ascii="Times New Roman" w:hAnsi="Times New Roman" w:cs="Times New Roman"/>
                <w:color w:val="333333"/>
                <w:sz w:val="24"/>
                <w:szCs w:val="24"/>
                <w:lang w:eastAsia="ru-RU"/>
              </w:rPr>
            </w:pPr>
            <w:proofErr w:type="gramStart"/>
            <w:r>
              <w:rPr>
                <w:rFonts w:ascii="Times New Roman" w:hAnsi="Times New Roman" w:cs="Times New Roman"/>
                <w:i/>
                <w:color w:val="333333"/>
                <w:sz w:val="24"/>
                <w:szCs w:val="24"/>
                <w:lang w:eastAsia="ru-RU"/>
              </w:rPr>
              <w:t>Познавательные</w:t>
            </w:r>
            <w:proofErr w:type="gramEnd"/>
            <w:r>
              <w:rPr>
                <w:rFonts w:ascii="Times New Roman" w:hAnsi="Times New Roman" w:cs="Times New Roman"/>
                <w:i/>
                <w:color w:val="333333"/>
                <w:sz w:val="24"/>
                <w:szCs w:val="24"/>
                <w:lang w:eastAsia="ru-RU"/>
              </w:rPr>
              <w:t>:</w:t>
            </w:r>
            <w:r>
              <w:rPr>
                <w:rFonts w:ascii="Times New Roman" w:hAnsi="Times New Roman" w:cs="Times New Roman"/>
                <w:color w:val="333333"/>
                <w:sz w:val="24"/>
                <w:szCs w:val="24"/>
                <w:lang w:eastAsia="ru-RU"/>
              </w:rPr>
              <w:t xml:space="preserve"> уметь работать с информацией; ориентироваться в своей системе знаний; </w:t>
            </w:r>
          </w:p>
          <w:p w:rsidR="00441FE4" w:rsidRDefault="00441FE4">
            <w:pPr>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осуществлять синтез информации как составление целого из частей.</w:t>
            </w:r>
          </w:p>
          <w:p w:rsidR="00441FE4" w:rsidRDefault="00441FE4">
            <w:pPr>
              <w:jc w:val="both"/>
              <w:rPr>
                <w:rFonts w:ascii="Times New Roman" w:hAnsi="Times New Roman" w:cs="Times New Roman"/>
                <w:color w:val="333333"/>
                <w:sz w:val="24"/>
                <w:szCs w:val="24"/>
                <w:lang w:eastAsia="ru-RU"/>
              </w:rPr>
            </w:pPr>
            <w:r>
              <w:rPr>
                <w:rFonts w:ascii="Times New Roman" w:hAnsi="Times New Roman" w:cs="Times New Roman"/>
                <w:i/>
                <w:color w:val="333333"/>
                <w:sz w:val="24"/>
                <w:szCs w:val="24"/>
                <w:lang w:eastAsia="ru-RU"/>
              </w:rPr>
              <w:t>Регулятивные:</w:t>
            </w:r>
            <w:r>
              <w:rPr>
                <w:rFonts w:ascii="Times New Roman" w:hAnsi="Times New Roman" w:cs="Times New Roman"/>
                <w:color w:val="333333"/>
                <w:sz w:val="24"/>
                <w:szCs w:val="24"/>
                <w:lang w:eastAsia="ru-RU"/>
              </w:rPr>
              <w:t xml:space="preserve"> </w:t>
            </w:r>
            <w:r>
              <w:rPr>
                <w:rFonts w:ascii="Times New Roman" w:hAnsi="Times New Roman" w:cs="Times New Roman"/>
                <w:iCs/>
                <w:color w:val="000000"/>
                <w:szCs w:val="21"/>
                <w:shd w:val="clear" w:color="auto" w:fill="FFFFFF"/>
                <w:lang w:eastAsia="ru-RU"/>
              </w:rPr>
              <w:t xml:space="preserve">выделение и </w:t>
            </w:r>
            <w:r>
              <w:rPr>
                <w:rFonts w:ascii="Times New Roman" w:hAnsi="Times New Roman" w:cs="Times New Roman"/>
                <w:iCs/>
                <w:color w:val="000000"/>
                <w:szCs w:val="21"/>
                <w:shd w:val="clear" w:color="auto" w:fill="FFFFFF"/>
                <w:lang w:eastAsia="ru-RU"/>
              </w:rPr>
              <w:lastRenderedPageBreak/>
              <w:t>осознание учащимся того, что уже усвоено, осознание качества и уровня усвоения.</w:t>
            </w:r>
          </w:p>
          <w:p w:rsidR="00441FE4" w:rsidRDefault="00441FE4">
            <w:pPr>
              <w:jc w:val="both"/>
              <w:rPr>
                <w:rFonts w:ascii="Times New Roman" w:hAnsi="Times New Roman" w:cs="Times New Roman"/>
                <w:color w:val="000000" w:themeColor="text1"/>
                <w:sz w:val="24"/>
                <w:szCs w:val="24"/>
                <w:lang w:eastAsia="ru-RU"/>
              </w:rPr>
            </w:pPr>
            <w:r>
              <w:rPr>
                <w:rFonts w:ascii="Times New Roman" w:hAnsi="Times New Roman" w:cs="Times New Roman"/>
                <w:i/>
                <w:color w:val="000000" w:themeColor="text1"/>
                <w:sz w:val="24"/>
                <w:szCs w:val="24"/>
                <w:lang w:eastAsia="ru-RU"/>
              </w:rPr>
              <w:t xml:space="preserve">Коммуникативные: </w:t>
            </w:r>
            <w:r>
              <w:rPr>
                <w:rFonts w:ascii="Times New Roman" w:hAnsi="Times New Roman" w:cs="Times New Roman"/>
                <w:color w:val="000000" w:themeColor="text1"/>
                <w:sz w:val="24"/>
                <w:szCs w:val="24"/>
                <w:lang w:eastAsia="ru-RU"/>
              </w:rPr>
              <w:t>уметь слушать учителя, участвовать в диалоге на уроке, отвечать на вопросы учителя.</w:t>
            </w:r>
          </w:p>
          <w:p w:rsidR="00441FE4" w:rsidRDefault="00441FE4">
            <w:pPr>
              <w:rPr>
                <w:rFonts w:ascii="Times New Roman" w:hAnsi="Times New Roman" w:cs="Times New Roman"/>
                <w:i/>
                <w:sz w:val="24"/>
                <w:szCs w:val="24"/>
                <w:lang w:eastAsia="ru-RU"/>
              </w:rPr>
            </w:pPr>
          </w:p>
        </w:tc>
      </w:tr>
      <w:tr w:rsidR="00441FE4" w:rsidTr="00441FE4">
        <w:trPr>
          <w:trHeight w:val="606"/>
        </w:trPr>
        <w:tc>
          <w:tcPr>
            <w:tcW w:w="1844"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Самоопределение к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Фронтальная беседа (1,5 мин)</w:t>
            </w:r>
          </w:p>
        </w:tc>
        <w:tc>
          <w:tcPr>
            <w:tcW w:w="5953" w:type="dxa"/>
            <w:tcBorders>
              <w:top w:val="single" w:sz="4" w:space="0" w:color="auto"/>
              <w:left w:val="single" w:sz="4" w:space="0" w:color="auto"/>
              <w:bottom w:val="single" w:sz="4" w:space="0" w:color="auto"/>
              <w:right w:val="single" w:sz="4" w:space="0" w:color="auto"/>
            </w:tcBorders>
            <w:hideMark/>
          </w:tcPr>
          <w:p w:rsidR="00441FE4" w:rsidRDefault="00441FE4">
            <w:pPr>
              <w:jc w:val="both"/>
              <w:rPr>
                <w:rFonts w:ascii="Times New Roman" w:hAnsi="Times New Roman" w:cs="Times New Roman"/>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Обращает внимание детей на доску:</w:t>
            </w:r>
          </w:p>
          <w:p w:rsidR="00441FE4" w:rsidRDefault="00441FE4">
            <w:pPr>
              <w:jc w:val="both"/>
              <w:rPr>
                <w:rFonts w:ascii="Times New Roman" w:hAnsi="Times New Roman" w:cs="Times New Roman"/>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-Посмотрите на доску, решив  ребусы (</w:t>
            </w:r>
            <w:r>
              <w:rPr>
                <w:rFonts w:ascii="Times New Roman" w:hAnsi="Times New Roman" w:cs="Times New Roman"/>
                <w:i/>
                <w:color w:val="000000"/>
                <w:sz w:val="24"/>
                <w:szCs w:val="21"/>
                <w:shd w:val="clear" w:color="auto" w:fill="FFFFFF"/>
                <w:lang w:eastAsia="ru-RU"/>
              </w:rPr>
              <w:t>Приложение 1</w:t>
            </w:r>
            <w:r>
              <w:rPr>
                <w:rFonts w:ascii="Times New Roman" w:hAnsi="Times New Roman" w:cs="Times New Roman"/>
                <w:color w:val="000000"/>
                <w:sz w:val="24"/>
                <w:szCs w:val="21"/>
                <w:shd w:val="clear" w:color="auto" w:fill="FFFFFF"/>
                <w:lang w:eastAsia="ru-RU"/>
              </w:rPr>
              <w:t xml:space="preserve">), вы узнаете тему нашего занятия: </w:t>
            </w:r>
          </w:p>
          <w:p w:rsidR="00441FE4" w:rsidRDefault="00441FE4">
            <w:pPr>
              <w:jc w:val="both"/>
              <w:rPr>
                <w:rFonts w:ascii="Times New Roman" w:hAnsi="Times New Roman" w:cs="Times New Roman"/>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-Действительно сегодня мы поговорим о банковской карте. Будем работать по плану.</w:t>
            </w:r>
          </w:p>
          <w:p w:rsidR="00441FE4" w:rsidRDefault="00441FE4">
            <w:pPr>
              <w:jc w:val="both"/>
              <w:rPr>
                <w:rFonts w:ascii="Times New Roman" w:hAnsi="Times New Roman" w:cs="Times New Roman"/>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 xml:space="preserve">(на доску учитель вывешивает план занятия </w:t>
            </w:r>
            <w:r>
              <w:rPr>
                <w:rFonts w:ascii="Times New Roman" w:hAnsi="Times New Roman" w:cs="Times New Roman"/>
                <w:i/>
                <w:color w:val="000000"/>
                <w:sz w:val="24"/>
                <w:szCs w:val="21"/>
                <w:shd w:val="clear" w:color="auto" w:fill="FFFFFF"/>
                <w:lang w:eastAsia="ru-RU"/>
              </w:rPr>
              <w:t>Приложение 2</w:t>
            </w:r>
            <w:r>
              <w:rPr>
                <w:rFonts w:ascii="Times New Roman" w:hAnsi="Times New Roman" w:cs="Times New Roman"/>
                <w:color w:val="000000"/>
                <w:sz w:val="24"/>
                <w:szCs w:val="21"/>
                <w:shd w:val="clear" w:color="auto" w:fill="FFFFFF"/>
                <w:lang w:eastAsia="ru-RU"/>
              </w:rPr>
              <w:t>)</w:t>
            </w:r>
          </w:p>
          <w:p w:rsidR="00441FE4" w:rsidRDefault="00441FE4">
            <w:pPr>
              <w:jc w:val="both"/>
              <w:rPr>
                <w:rFonts w:ascii="Times New Roman" w:hAnsi="Times New Roman" w:cs="Times New Roman"/>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План:</w:t>
            </w:r>
          </w:p>
          <w:p w:rsidR="00441FE4" w:rsidRDefault="00441FE4" w:rsidP="00F4176E">
            <w:pPr>
              <w:pStyle w:val="a5"/>
              <w:numPr>
                <w:ilvl w:val="0"/>
                <w:numId w:val="3"/>
              </w:numPr>
              <w:jc w:val="both"/>
              <w:rPr>
                <w:rFonts w:ascii="Times New Roman" w:hAnsi="Times New Roman" w:cs="Times New Roman"/>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Что  такое банковская карта.</w:t>
            </w:r>
          </w:p>
          <w:p w:rsidR="00441FE4" w:rsidRDefault="00441FE4" w:rsidP="00F4176E">
            <w:pPr>
              <w:pStyle w:val="a5"/>
              <w:numPr>
                <w:ilvl w:val="0"/>
                <w:numId w:val="3"/>
              </w:numPr>
              <w:jc w:val="both"/>
              <w:rPr>
                <w:rFonts w:ascii="Times New Roman" w:hAnsi="Times New Roman" w:cs="Times New Roman"/>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Для чего служит банковская карта.</w:t>
            </w:r>
          </w:p>
          <w:p w:rsidR="00441FE4" w:rsidRDefault="00441FE4" w:rsidP="00F4176E">
            <w:pPr>
              <w:pStyle w:val="a5"/>
              <w:numPr>
                <w:ilvl w:val="0"/>
                <w:numId w:val="3"/>
              </w:numPr>
              <w:jc w:val="both"/>
              <w:rPr>
                <w:rFonts w:ascii="Times New Roman" w:hAnsi="Times New Roman" w:cs="Times New Roman"/>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Правило безопасного использования банковской карты.</w:t>
            </w:r>
          </w:p>
        </w:tc>
        <w:tc>
          <w:tcPr>
            <w:tcW w:w="2410"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Решают ребус, самостоятельно формулируют тему занятия.</w:t>
            </w:r>
          </w:p>
        </w:tc>
        <w:tc>
          <w:tcPr>
            <w:tcW w:w="3402" w:type="dxa"/>
            <w:tcBorders>
              <w:top w:val="single" w:sz="4" w:space="0" w:color="auto"/>
              <w:left w:val="single" w:sz="4" w:space="0" w:color="auto"/>
              <w:bottom w:val="single" w:sz="4" w:space="0" w:color="auto"/>
              <w:right w:val="single" w:sz="4" w:space="0" w:color="auto"/>
            </w:tcBorders>
            <w:hideMark/>
          </w:tcPr>
          <w:p w:rsidR="00441FE4" w:rsidRDefault="00441FE4">
            <w:pPr>
              <w:jc w:val="both"/>
              <w:rPr>
                <w:rFonts w:ascii="Times New Roman" w:hAnsi="Times New Roman" w:cs="Times New Roman"/>
                <w:i/>
                <w:color w:val="333333"/>
                <w:sz w:val="24"/>
                <w:szCs w:val="24"/>
                <w:lang w:eastAsia="ru-RU"/>
              </w:rPr>
            </w:pPr>
            <w:r>
              <w:rPr>
                <w:rFonts w:ascii="Times New Roman" w:hAnsi="Times New Roman" w:cs="Times New Roman"/>
                <w:i/>
                <w:color w:val="333333"/>
                <w:sz w:val="24"/>
                <w:szCs w:val="24"/>
                <w:lang w:eastAsia="ru-RU"/>
              </w:rPr>
              <w:t>Познавательные:</w:t>
            </w:r>
          </w:p>
          <w:p w:rsidR="00441FE4" w:rsidRDefault="00441FE4">
            <w:pPr>
              <w:pStyle w:val="a4"/>
              <w:shd w:val="clear" w:color="auto" w:fill="FFFFFF"/>
              <w:spacing w:before="0" w:beforeAutospacing="0" w:after="0" w:afterAutospacing="0"/>
              <w:jc w:val="both"/>
              <w:rPr>
                <w:color w:val="000000"/>
              </w:rPr>
            </w:pPr>
            <w:r>
              <w:rPr>
                <w:rFonts w:ascii="Arial" w:hAnsi="Arial" w:cs="Arial"/>
                <w:color w:val="000000"/>
                <w:sz w:val="21"/>
                <w:szCs w:val="21"/>
              </w:rPr>
              <w:t> </w:t>
            </w:r>
            <w:r>
              <w:rPr>
                <w:color w:val="000000"/>
              </w:rPr>
              <w:t>формулировать проблему;</w:t>
            </w:r>
          </w:p>
          <w:p w:rsidR="00441FE4" w:rsidRDefault="00441FE4">
            <w:pPr>
              <w:pStyle w:val="a4"/>
              <w:shd w:val="clear" w:color="auto" w:fill="FFFFFF"/>
              <w:spacing w:before="0" w:beforeAutospacing="0" w:after="0" w:afterAutospacing="0"/>
              <w:jc w:val="both"/>
              <w:rPr>
                <w:color w:val="000000"/>
              </w:rPr>
            </w:pPr>
            <w:r>
              <w:rPr>
                <w:color w:val="000000"/>
              </w:rPr>
              <w:t>самостоятельно выделять и формулировать познавательную цель урока.</w:t>
            </w:r>
          </w:p>
          <w:p w:rsidR="00441FE4" w:rsidRDefault="00441FE4">
            <w:pPr>
              <w:pStyle w:val="a4"/>
              <w:shd w:val="clear" w:color="auto" w:fill="FFFFFF"/>
              <w:spacing w:before="0" w:beforeAutospacing="0" w:after="0" w:afterAutospacing="0"/>
              <w:jc w:val="both"/>
              <w:rPr>
                <w:color w:val="000000"/>
                <w:sz w:val="22"/>
                <w:szCs w:val="21"/>
              </w:rPr>
            </w:pPr>
            <w:r>
              <w:rPr>
                <w:i/>
                <w:color w:val="333333"/>
              </w:rPr>
              <w:t>Регулятивные:</w:t>
            </w:r>
            <w:r>
              <w:rPr>
                <w:rFonts w:ascii="Arial" w:hAnsi="Arial" w:cs="Arial"/>
                <w:color w:val="000000"/>
                <w:sz w:val="21"/>
                <w:szCs w:val="21"/>
              </w:rPr>
              <w:t xml:space="preserve"> </w:t>
            </w:r>
          </w:p>
          <w:p w:rsidR="00441FE4" w:rsidRDefault="00441FE4">
            <w:pPr>
              <w:pStyle w:val="a4"/>
              <w:shd w:val="clear" w:color="auto" w:fill="FFFFFF"/>
              <w:spacing w:before="0" w:beforeAutospacing="0" w:after="0" w:afterAutospacing="0"/>
              <w:jc w:val="both"/>
              <w:rPr>
                <w:color w:val="000000"/>
                <w:sz w:val="22"/>
                <w:szCs w:val="21"/>
              </w:rPr>
            </w:pPr>
            <w:r>
              <w:rPr>
                <w:color w:val="000000"/>
                <w:sz w:val="22"/>
                <w:szCs w:val="21"/>
              </w:rPr>
              <w:t>определять последовательность действий на уроке;</w:t>
            </w:r>
          </w:p>
          <w:p w:rsidR="00441FE4" w:rsidRDefault="00441FE4">
            <w:pPr>
              <w:jc w:val="both"/>
              <w:rPr>
                <w:rFonts w:ascii="Times New Roman" w:hAnsi="Times New Roman" w:cs="Times New Roman"/>
                <w:i/>
                <w:color w:val="333333"/>
                <w:sz w:val="24"/>
                <w:szCs w:val="24"/>
                <w:lang w:eastAsia="ru-RU"/>
              </w:rPr>
            </w:pPr>
            <w:proofErr w:type="gramStart"/>
            <w:r>
              <w:rPr>
                <w:rFonts w:ascii="Times New Roman" w:hAnsi="Times New Roman" w:cs="Times New Roman"/>
                <w:i/>
                <w:color w:val="333333"/>
                <w:sz w:val="24"/>
                <w:szCs w:val="24"/>
                <w:lang w:eastAsia="ru-RU"/>
              </w:rPr>
              <w:t xml:space="preserve">Коммуникативные: </w:t>
            </w:r>
            <w:r>
              <w:rPr>
                <w:rFonts w:ascii="Arial" w:hAnsi="Arial" w:cs="Arial"/>
                <w:color w:val="000000"/>
                <w:sz w:val="21"/>
                <w:szCs w:val="21"/>
                <w:shd w:val="clear" w:color="auto" w:fill="FFFFFF"/>
                <w:lang w:eastAsia="ru-RU"/>
              </w:rPr>
              <w:t xml:space="preserve">- </w:t>
            </w:r>
            <w:r>
              <w:rPr>
                <w:rFonts w:ascii="Times New Roman" w:hAnsi="Times New Roman" w:cs="Times New Roman"/>
                <w:color w:val="000000"/>
                <w:sz w:val="24"/>
                <w:szCs w:val="24"/>
                <w:shd w:val="clear" w:color="auto" w:fill="FFFFFF"/>
                <w:lang w:eastAsia="ru-RU"/>
              </w:rPr>
              <w:t>формулировать свое мнение в зависимости от коммуникативной задачи.</w:t>
            </w:r>
            <w:proofErr w:type="gramEnd"/>
          </w:p>
        </w:tc>
      </w:tr>
      <w:tr w:rsidR="00441FE4" w:rsidTr="00441FE4">
        <w:trPr>
          <w:trHeight w:val="408"/>
        </w:trPr>
        <w:tc>
          <w:tcPr>
            <w:tcW w:w="1844" w:type="dxa"/>
            <w:vMerge w:val="restart"/>
            <w:tcBorders>
              <w:top w:val="single" w:sz="4" w:space="0" w:color="auto"/>
              <w:left w:val="single" w:sz="4" w:space="0" w:color="auto"/>
              <w:bottom w:val="single" w:sz="4" w:space="0" w:color="auto"/>
              <w:right w:val="single" w:sz="4" w:space="0" w:color="auto"/>
            </w:tcBorders>
          </w:tcPr>
          <w:p w:rsidR="00441FE4" w:rsidRDefault="00441FE4">
            <w:pPr>
              <w:rPr>
                <w:rFonts w:ascii="Times New Roman" w:hAnsi="Times New Roman" w:cs="Times New Roman"/>
                <w:b/>
                <w:sz w:val="24"/>
                <w:szCs w:val="24"/>
                <w:lang w:eastAsia="ru-RU"/>
              </w:rPr>
            </w:pPr>
            <w:r>
              <w:rPr>
                <w:rFonts w:ascii="Times New Roman" w:hAnsi="Times New Roman" w:cs="Times New Roman"/>
                <w:b/>
                <w:sz w:val="24"/>
                <w:szCs w:val="24"/>
                <w:lang w:eastAsia="ru-RU"/>
              </w:rPr>
              <w:t>Работа по теме урока</w:t>
            </w:r>
          </w:p>
          <w:p w:rsidR="00441FE4" w:rsidRDefault="00441FE4">
            <w:pPr>
              <w:rPr>
                <w:rFonts w:ascii="Times New Roman" w:hAnsi="Times New Roman" w:cs="Times New Roman"/>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Фронтальная беседа</w:t>
            </w:r>
          </w:p>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(6 мин)</w:t>
            </w:r>
          </w:p>
          <w:p w:rsidR="00441FE4" w:rsidRDefault="00441FE4">
            <w:pPr>
              <w:rPr>
                <w:rFonts w:ascii="Times New Roman" w:hAnsi="Times New Roman" w:cs="Times New Roman"/>
                <w:sz w:val="24"/>
                <w:szCs w:val="24"/>
                <w:lang w:eastAsia="ru-RU"/>
              </w:rPr>
            </w:pPr>
          </w:p>
        </w:tc>
        <w:tc>
          <w:tcPr>
            <w:tcW w:w="5953" w:type="dxa"/>
            <w:vMerge w:val="restart"/>
            <w:tcBorders>
              <w:top w:val="single" w:sz="4" w:space="0" w:color="auto"/>
              <w:left w:val="single" w:sz="4" w:space="0" w:color="auto"/>
              <w:bottom w:val="single" w:sz="4" w:space="0" w:color="auto"/>
              <w:right w:val="single" w:sz="4" w:space="0" w:color="auto"/>
            </w:tcBorders>
          </w:tcPr>
          <w:p w:rsidR="00441FE4" w:rsidRDefault="00441FE4">
            <w:pPr>
              <w:shd w:val="clear" w:color="auto" w:fill="FFFFFF"/>
              <w:ind w:firstLine="884"/>
              <w:jc w:val="both"/>
              <w:rPr>
                <w:rFonts w:ascii="Times New Roman" w:hAnsi="Times New Roman" w:cs="Times New Roman"/>
                <w:color w:val="000000"/>
                <w:sz w:val="24"/>
                <w:lang w:eastAsia="ru-RU"/>
              </w:rPr>
            </w:pPr>
            <w:r>
              <w:rPr>
                <w:rFonts w:ascii="Times New Roman" w:hAnsi="Times New Roman" w:cs="Times New Roman"/>
                <w:color w:val="000000"/>
                <w:sz w:val="24"/>
                <w:lang w:eastAsia="ru-RU"/>
              </w:rPr>
              <w:t>- За последние несколько десятилетий современная жизнь перетерпела очень много изменений, и то, что сейчас считается принятым стандартом, раньше было чем-то сверхъестественным. Такую же историю перетерпели и пластиковые карты, так как их эволюционный путь был довольно долгим, прежде чем они стали универсальным средством расчета.</w:t>
            </w:r>
          </w:p>
          <w:p w:rsidR="00441FE4" w:rsidRDefault="00441FE4">
            <w:pPr>
              <w:shd w:val="clear" w:color="auto" w:fill="FFFFFF"/>
              <w:ind w:firstLine="884"/>
              <w:jc w:val="both"/>
              <w:rPr>
                <w:rFonts w:ascii="Times New Roman" w:hAnsi="Times New Roman" w:cs="Times New Roman"/>
                <w:color w:val="000000"/>
                <w:sz w:val="24"/>
                <w:lang w:eastAsia="ru-RU"/>
              </w:rPr>
            </w:pPr>
            <w:r>
              <w:rPr>
                <w:rFonts w:ascii="Times New Roman" w:hAnsi="Times New Roman" w:cs="Times New Roman"/>
                <w:color w:val="000000"/>
                <w:sz w:val="24"/>
                <w:lang w:eastAsia="ru-RU"/>
              </w:rPr>
              <w:t xml:space="preserve">История пластиковых карт фактически началась еще в 1880 году, когда Эдуард Беллами </w:t>
            </w:r>
            <w:r>
              <w:rPr>
                <w:rFonts w:ascii="Times New Roman" w:hAnsi="Times New Roman" w:cs="Times New Roman"/>
                <w:color w:val="000000"/>
                <w:sz w:val="24"/>
                <w:szCs w:val="24"/>
                <w:lang w:eastAsia="ru-RU"/>
              </w:rPr>
              <w:t>(</w:t>
            </w:r>
            <w:r>
              <w:rPr>
                <w:rFonts w:ascii="Times New Roman" w:hAnsi="Times New Roman" w:cs="Times New Roman"/>
                <w:color w:val="202122"/>
                <w:sz w:val="24"/>
                <w:szCs w:val="24"/>
                <w:shd w:val="clear" w:color="auto" w:fill="FFFFFF"/>
                <w:lang w:eastAsia="ru-RU"/>
              </w:rPr>
              <w:t>политический мыслитель</w:t>
            </w:r>
            <w:proofErr w:type="gramStart"/>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lang w:eastAsia="ru-RU"/>
              </w:rPr>
              <w:t xml:space="preserve"> в своей книге «Глядя назад» решил выдвинуть идею карточки, которой можно расплачиваться в магазинах. Но эта теория была </w:t>
            </w:r>
            <w:r>
              <w:rPr>
                <w:rFonts w:ascii="Times New Roman" w:hAnsi="Times New Roman" w:cs="Times New Roman"/>
                <w:color w:val="000000"/>
                <w:sz w:val="24"/>
                <w:lang w:eastAsia="ru-RU"/>
              </w:rPr>
              <w:lastRenderedPageBreak/>
              <w:t>применена на практике только спустя несколько десятилетий.</w:t>
            </w:r>
          </w:p>
          <w:p w:rsidR="00441FE4" w:rsidRDefault="00441FE4">
            <w:pPr>
              <w:shd w:val="clear" w:color="auto" w:fill="FFFFFF"/>
              <w:ind w:firstLine="884"/>
              <w:jc w:val="both"/>
              <w:rPr>
                <w:rFonts w:ascii="Times New Roman" w:hAnsi="Times New Roman" w:cs="Times New Roman"/>
                <w:color w:val="000000"/>
                <w:sz w:val="24"/>
                <w:lang w:eastAsia="ru-RU"/>
              </w:rPr>
            </w:pPr>
            <w:r>
              <w:rPr>
                <w:rFonts w:ascii="Times New Roman" w:hAnsi="Times New Roman" w:cs="Times New Roman"/>
                <w:color w:val="000000"/>
                <w:sz w:val="24"/>
                <w:lang w:eastAsia="ru-RU"/>
              </w:rPr>
              <w:t>Первыми выпускаемыми картами были обыкновенные карточки (бумажные, металлические и др.), которые выпускали американские коммерческие компании — магазины, нефтяные компании, отели и пр.</w:t>
            </w:r>
          </w:p>
          <w:p w:rsidR="00441FE4" w:rsidRDefault="00441FE4">
            <w:pPr>
              <w:shd w:val="clear" w:color="auto" w:fill="FFFFFF"/>
              <w:ind w:firstLine="884"/>
              <w:jc w:val="both"/>
              <w:rPr>
                <w:rFonts w:ascii="Times New Roman" w:hAnsi="Times New Roman" w:cs="Times New Roman"/>
                <w:color w:val="000000" w:themeColor="text1"/>
                <w:sz w:val="24"/>
                <w:shd w:val="clear" w:color="auto" w:fill="FFFFFF"/>
                <w:lang w:eastAsia="ru-RU"/>
              </w:rPr>
            </w:pPr>
            <w:r>
              <w:rPr>
                <w:rFonts w:ascii="Times New Roman" w:hAnsi="Times New Roman" w:cs="Times New Roman"/>
                <w:color w:val="000000" w:themeColor="text1"/>
                <w:sz w:val="24"/>
                <w:shd w:val="clear" w:color="auto" w:fill="FFFFFF"/>
                <w:lang w:eastAsia="ru-RU"/>
              </w:rPr>
              <w:t xml:space="preserve">Банковская карта — это платежный инструмент, позволяющий оплачивать покупки в онлайн и офлайн магазинах, снимать наличные, пополнять свой счет в банке, переводить деньги друзьям и совершать другие виды операций с деньгами. </w:t>
            </w:r>
            <w:r>
              <w:rPr>
                <w:rFonts w:ascii="Times New Roman" w:hAnsi="Times New Roman" w:cs="Times New Roman"/>
                <w:sz w:val="24"/>
                <w:szCs w:val="28"/>
                <w:shd w:val="clear" w:color="auto" w:fill="FFFFFF"/>
                <w:lang w:eastAsia="ru-RU"/>
              </w:rPr>
              <w:t>Банковская карта привязана к счёту в банке,  на котором хранится зарплата папы или мамы, пенсия бабушки или дедушки, стипендия  брата или сестры или накопления. На карте может быть любая сумма. Не надо носить с собой деньги, а взять только одну карту.  А сейчас,  ещё проще, карты можно носить в телефоне.</w:t>
            </w:r>
          </w:p>
          <w:p w:rsidR="00441FE4" w:rsidRDefault="00441FE4">
            <w:pPr>
              <w:ind w:firstLine="884"/>
              <w:jc w:val="both"/>
              <w:rPr>
                <w:rFonts w:ascii="Times New Roman" w:hAnsi="Times New Roman" w:cs="Times New Roman"/>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На ваших партах лежат образцы современных банковских карт (</w:t>
            </w:r>
            <w:r>
              <w:rPr>
                <w:rFonts w:ascii="Times New Roman" w:hAnsi="Times New Roman" w:cs="Times New Roman"/>
                <w:i/>
                <w:color w:val="000000"/>
                <w:sz w:val="24"/>
                <w:szCs w:val="21"/>
                <w:shd w:val="clear" w:color="auto" w:fill="FFFFFF"/>
                <w:lang w:eastAsia="ru-RU"/>
              </w:rPr>
              <w:t>Приложение 3</w:t>
            </w:r>
            <w:r>
              <w:rPr>
                <w:rFonts w:ascii="Times New Roman" w:hAnsi="Times New Roman" w:cs="Times New Roman"/>
                <w:color w:val="000000"/>
                <w:sz w:val="24"/>
                <w:szCs w:val="21"/>
                <w:shd w:val="clear" w:color="auto" w:fill="FFFFFF"/>
                <w:lang w:eastAsia="ru-RU"/>
              </w:rPr>
              <w:t>). Посмотрите на карту внимательно. Давайте изучим её.</w:t>
            </w:r>
          </w:p>
          <w:p w:rsidR="00441FE4" w:rsidRDefault="00441FE4">
            <w:pPr>
              <w:ind w:firstLine="884"/>
              <w:jc w:val="both"/>
              <w:rPr>
                <w:rFonts w:ascii="Times New Roman" w:hAnsi="Times New Roman" w:cs="Times New Roman"/>
                <w:sz w:val="24"/>
                <w:szCs w:val="24"/>
                <w:lang w:eastAsia="ru-RU"/>
              </w:rPr>
            </w:pPr>
            <w:r>
              <w:rPr>
                <w:rFonts w:ascii="Times New Roman" w:hAnsi="Times New Roman" w:cs="Times New Roman"/>
                <w:sz w:val="24"/>
                <w:lang w:eastAsia="ru-RU"/>
              </w:rPr>
              <w:t>- Итак, на лицевой стороне располагается номер карты, он принадлежит только ей, поэтому при осуществлении операций – указывается именно он. Кстати, в некоторых банках уже начали номер карты писать на оборотной стороне, чтобы скрыть его от посторонних глаз.</w:t>
            </w:r>
          </w:p>
          <w:p w:rsidR="00441FE4" w:rsidRDefault="00441FE4">
            <w:pPr>
              <w:ind w:firstLine="884"/>
              <w:jc w:val="both"/>
              <w:rPr>
                <w:rFonts w:ascii="Times New Roman" w:hAnsi="Times New Roman" w:cs="Times New Roman"/>
                <w:sz w:val="24"/>
                <w:szCs w:val="24"/>
                <w:lang w:eastAsia="ru-RU"/>
              </w:rPr>
            </w:pPr>
            <w:r>
              <w:rPr>
                <w:rFonts w:ascii="Times New Roman" w:hAnsi="Times New Roman" w:cs="Times New Roman"/>
                <w:sz w:val="24"/>
                <w:lang w:eastAsia="ru-RU"/>
              </w:rPr>
              <w:t>-Ниже располагается срок действия карты, именно до конца месяца, указанного здесь, будет работать ваша карта. А также написаны фамилия и имя держателя карты.</w:t>
            </w:r>
          </w:p>
          <w:p w:rsidR="00441FE4" w:rsidRDefault="00441FE4">
            <w:pPr>
              <w:ind w:firstLine="7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lang w:eastAsia="ru-RU"/>
              </w:rPr>
              <w:t>Еще одним важным данным является код проверки подлинности. Посмотрите, где он?</w:t>
            </w:r>
          </w:p>
          <w:p w:rsidR="00441FE4" w:rsidRDefault="00441FE4">
            <w:pPr>
              <w:ind w:firstLine="742"/>
              <w:jc w:val="both"/>
              <w:rPr>
                <w:rFonts w:ascii="Times New Roman" w:hAnsi="Times New Roman" w:cs="Times New Roman"/>
                <w:sz w:val="24"/>
                <w:lang w:eastAsia="ru-RU"/>
              </w:rPr>
            </w:pPr>
            <w:r>
              <w:rPr>
                <w:rFonts w:ascii="Times New Roman" w:hAnsi="Times New Roman" w:cs="Times New Roman"/>
                <w:sz w:val="24"/>
                <w:lang w:eastAsia="ru-RU"/>
              </w:rPr>
              <w:t xml:space="preserve">- Действительно, он находится на оборотной стороне, потому что является очень важным. Его нельзя никому говорить, чтобы ваши деньги остались </w:t>
            </w:r>
            <w:r>
              <w:rPr>
                <w:rFonts w:ascii="Times New Roman" w:hAnsi="Times New Roman" w:cs="Times New Roman"/>
                <w:sz w:val="24"/>
                <w:lang w:eastAsia="ru-RU"/>
              </w:rPr>
              <w:lastRenderedPageBreak/>
              <w:t>при вас. Эти 3 цифры используются при оплате в интернете, но помните, что сначала необходимо поделиться с родителями, что вы намерены совершить онлайн-покупку!</w:t>
            </w:r>
          </w:p>
          <w:p w:rsidR="00441FE4" w:rsidRDefault="00441FE4">
            <w:pPr>
              <w:ind w:firstLine="742"/>
              <w:rPr>
                <w:lang w:eastAsia="ru-RU"/>
              </w:rPr>
            </w:pPr>
            <w:r>
              <w:rPr>
                <w:rFonts w:ascii="Times New Roman" w:hAnsi="Times New Roman" w:cs="Times New Roman"/>
                <w:color w:val="000000" w:themeColor="text1"/>
                <w:sz w:val="24"/>
                <w:shd w:val="clear" w:color="auto" w:fill="FFFFFF"/>
                <w:lang w:eastAsia="ru-RU"/>
              </w:rPr>
              <w:t xml:space="preserve">- А теперь посмотрим, как правильно, а главное безопасно  использовать банковскую карту, и способы её использования. </w:t>
            </w:r>
            <w:r>
              <w:rPr>
                <w:rFonts w:ascii="Times New Roman" w:hAnsi="Times New Roman" w:cs="Times New Roman"/>
                <w:i/>
                <w:color w:val="000000" w:themeColor="text1"/>
                <w:sz w:val="24"/>
                <w:shd w:val="clear" w:color="auto" w:fill="FFFFFF"/>
                <w:lang w:eastAsia="ru-RU"/>
              </w:rPr>
              <w:t xml:space="preserve">(Учитель включает видео о правилах пользования банковской карты </w:t>
            </w:r>
            <w:hyperlink r:id="rId6" w:history="1">
              <w:r>
                <w:rPr>
                  <w:rStyle w:val="a3"/>
                  <w:lang w:eastAsia="ru-RU"/>
                </w:rPr>
                <w:t>Безопасность банковской карты: 5 правил - поиск Яндекса по видео (yandex.ru)</w:t>
              </w:r>
            </w:hyperlink>
            <w:r>
              <w:rPr>
                <w:lang w:eastAsia="ru-RU"/>
              </w:rPr>
              <w:t xml:space="preserve">) </w:t>
            </w:r>
          </w:p>
          <w:p w:rsidR="00441FE4" w:rsidRDefault="00441FE4">
            <w:pPr>
              <w:ind w:firstLine="742"/>
              <w:rPr>
                <w:rFonts w:ascii="Times New Roman" w:hAnsi="Times New Roman" w:cs="Times New Roman"/>
                <w:i/>
                <w:color w:val="000000"/>
                <w:sz w:val="24"/>
                <w:szCs w:val="21"/>
                <w:shd w:val="clear" w:color="auto" w:fill="FFFFFF"/>
                <w:lang w:eastAsia="ru-RU"/>
              </w:rPr>
            </w:pPr>
            <w:r>
              <w:rPr>
                <w:lang w:eastAsia="ru-RU"/>
              </w:rPr>
              <w:t xml:space="preserve">- </w:t>
            </w:r>
            <w:r>
              <w:rPr>
                <w:rFonts w:ascii="Times New Roman" w:hAnsi="Times New Roman" w:cs="Times New Roman"/>
                <w:color w:val="000000"/>
                <w:sz w:val="24"/>
                <w:szCs w:val="21"/>
                <w:shd w:val="clear" w:color="auto" w:fill="FFFFFF"/>
                <w:lang w:eastAsia="ru-RU"/>
              </w:rPr>
              <w:t>Итак, обратимся к плану работы. Узнали что такое банковская карта?</w:t>
            </w:r>
            <w:r>
              <w:rPr>
                <w:rFonts w:ascii="Times New Roman" w:hAnsi="Times New Roman" w:cs="Times New Roman"/>
                <w:i/>
                <w:color w:val="000000"/>
                <w:sz w:val="24"/>
                <w:szCs w:val="21"/>
                <w:shd w:val="clear" w:color="auto" w:fill="FFFFFF"/>
                <w:lang w:eastAsia="ru-RU"/>
              </w:rPr>
              <w:t xml:space="preserve"> (Да). </w:t>
            </w:r>
            <w:r>
              <w:rPr>
                <w:rFonts w:ascii="Times New Roman" w:hAnsi="Times New Roman" w:cs="Times New Roman"/>
                <w:color w:val="000000"/>
                <w:sz w:val="24"/>
                <w:szCs w:val="21"/>
                <w:shd w:val="clear" w:color="auto" w:fill="FFFFFF"/>
                <w:lang w:eastAsia="ru-RU"/>
              </w:rPr>
              <w:t xml:space="preserve">Для чего она служит? </w:t>
            </w:r>
            <w:r>
              <w:rPr>
                <w:rFonts w:ascii="Times New Roman" w:hAnsi="Times New Roman" w:cs="Times New Roman"/>
                <w:i/>
                <w:color w:val="000000"/>
                <w:sz w:val="24"/>
                <w:szCs w:val="21"/>
                <w:shd w:val="clear" w:color="auto" w:fill="FFFFFF"/>
                <w:lang w:eastAsia="ru-RU"/>
              </w:rPr>
              <w:t>(Дети высказывают свои предположения)</w:t>
            </w:r>
          </w:p>
          <w:p w:rsidR="00441FE4" w:rsidRDefault="00441FE4">
            <w:pPr>
              <w:ind w:firstLine="742"/>
              <w:rPr>
                <w:rFonts w:ascii="Times New Roman" w:hAnsi="Times New Roman" w:cs="Times New Roman"/>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-Ознакомились с правилами безопасности использования карты?</w:t>
            </w:r>
          </w:p>
          <w:p w:rsidR="00441FE4" w:rsidRDefault="00441FE4">
            <w:pPr>
              <w:ind w:firstLine="742"/>
              <w:rPr>
                <w:rFonts w:ascii="Times New Roman" w:hAnsi="Times New Roman" w:cs="Times New Roman"/>
                <w:color w:val="000000"/>
                <w:sz w:val="24"/>
                <w:szCs w:val="21"/>
                <w:shd w:val="clear" w:color="auto" w:fill="FFFFFF"/>
                <w:lang w:eastAsia="ru-RU"/>
              </w:rPr>
            </w:pPr>
            <w:r>
              <w:rPr>
                <w:rFonts w:ascii="Times New Roman" w:hAnsi="Times New Roman" w:cs="Times New Roman"/>
                <w:color w:val="000000"/>
                <w:sz w:val="24"/>
                <w:szCs w:val="21"/>
                <w:shd w:val="clear" w:color="auto" w:fill="FFFFFF"/>
                <w:lang w:eastAsia="ru-RU"/>
              </w:rPr>
              <w:t>- Где нам пригодятся полученные знания? Какие операции мы можем выполнять при помощи карты?</w:t>
            </w:r>
          </w:p>
          <w:p w:rsidR="00441FE4" w:rsidRDefault="00441FE4">
            <w:pPr>
              <w:ind w:firstLine="742"/>
              <w:rPr>
                <w:rFonts w:ascii="Times New Roman" w:hAnsi="Times New Roman" w:cs="Times New Roman"/>
                <w:color w:val="000000"/>
                <w:sz w:val="24"/>
                <w:szCs w:val="21"/>
                <w:shd w:val="clear" w:color="auto" w:fill="FFFFFF"/>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Слушают новую информацию по теме занятия, отвечая на вопросы учителя. </w:t>
            </w:r>
          </w:p>
          <w:p w:rsidR="00441FE4" w:rsidRDefault="00441FE4">
            <w:pPr>
              <w:rPr>
                <w:rFonts w:ascii="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1FE4" w:rsidRDefault="00441FE4">
            <w:pPr>
              <w:spacing w:after="150"/>
              <w:jc w:val="both"/>
              <w:rPr>
                <w:rFonts w:ascii="Times New Roman" w:hAnsi="Times New Roman" w:cs="Times New Roman"/>
                <w:sz w:val="24"/>
                <w:szCs w:val="24"/>
                <w:lang w:eastAsia="ru-RU"/>
              </w:rPr>
            </w:pPr>
            <w:r>
              <w:rPr>
                <w:rFonts w:ascii="Times New Roman" w:hAnsi="Times New Roman" w:cs="Times New Roman"/>
                <w:i/>
                <w:color w:val="333333"/>
                <w:sz w:val="24"/>
                <w:szCs w:val="24"/>
                <w:lang w:eastAsia="ru-RU"/>
              </w:rPr>
              <w:t xml:space="preserve">Познавательные: </w:t>
            </w:r>
            <w:r>
              <w:rPr>
                <w:rFonts w:ascii="Times New Roman" w:hAnsi="Times New Roman" w:cs="Times New Roman"/>
                <w:color w:val="333333"/>
                <w:sz w:val="24"/>
                <w:szCs w:val="24"/>
                <w:lang w:eastAsia="ru-RU"/>
              </w:rPr>
              <w:t>уметь работать с информацией, анализировать, делать правильные выводы.</w:t>
            </w:r>
          </w:p>
          <w:p w:rsidR="00441FE4" w:rsidRDefault="00441FE4">
            <w:pPr>
              <w:spacing w:after="150"/>
              <w:jc w:val="both"/>
              <w:rPr>
                <w:rFonts w:ascii="Times New Roman" w:hAnsi="Times New Roman" w:cs="Times New Roman"/>
                <w:sz w:val="24"/>
                <w:szCs w:val="24"/>
                <w:lang w:eastAsia="ru-RU"/>
              </w:rPr>
            </w:pPr>
            <w:proofErr w:type="gramStart"/>
            <w:r>
              <w:rPr>
                <w:rFonts w:ascii="Times New Roman" w:hAnsi="Times New Roman" w:cs="Times New Roman"/>
                <w:i/>
                <w:color w:val="333333"/>
                <w:sz w:val="24"/>
                <w:szCs w:val="24"/>
                <w:lang w:eastAsia="ru-RU"/>
              </w:rPr>
              <w:t>Регулятивные:</w:t>
            </w:r>
            <w:r>
              <w:rPr>
                <w:rFonts w:ascii="Times New Roman" w:hAnsi="Times New Roman" w:cs="Times New Roman"/>
                <w:color w:val="333333"/>
                <w:sz w:val="24"/>
                <w:szCs w:val="24"/>
                <w:lang w:eastAsia="ru-RU"/>
              </w:rPr>
              <w:t xml:space="preserve"> уметь адекватно реагировать на указанные ошибки.</w:t>
            </w:r>
            <w:proofErr w:type="gramEnd"/>
            <w:r>
              <w:rPr>
                <w:rFonts w:ascii="Times New Roman" w:hAnsi="Times New Roman" w:cs="Times New Roman"/>
                <w:color w:val="333333"/>
                <w:sz w:val="24"/>
                <w:szCs w:val="24"/>
                <w:lang w:eastAsia="ru-RU"/>
              </w:rPr>
              <w:t xml:space="preserve"> </w:t>
            </w:r>
            <w:r>
              <w:rPr>
                <w:rFonts w:ascii="Times New Roman" w:hAnsi="Times New Roman" w:cs="Times New Roman"/>
                <w:i/>
                <w:color w:val="333333"/>
                <w:sz w:val="24"/>
                <w:szCs w:val="24"/>
                <w:lang w:eastAsia="ru-RU"/>
              </w:rPr>
              <w:t>Коммуникативные:</w:t>
            </w:r>
            <w:r>
              <w:rPr>
                <w:rFonts w:ascii="Times New Roman" w:hAnsi="Times New Roman" w:cs="Times New Roman"/>
                <w:color w:val="333333"/>
                <w:sz w:val="24"/>
                <w:szCs w:val="24"/>
                <w:lang w:eastAsia="ru-RU"/>
              </w:rPr>
              <w:t xml:space="preserve"> уметь слушать учителя, работать в группе, участвовать в диалоге на уроке, отвечать на вопросы учителя, договариваться и приходить к общему мнению в </w:t>
            </w:r>
            <w:r>
              <w:rPr>
                <w:rFonts w:ascii="Times New Roman" w:hAnsi="Times New Roman" w:cs="Times New Roman"/>
                <w:color w:val="333333"/>
                <w:sz w:val="24"/>
                <w:szCs w:val="24"/>
                <w:lang w:eastAsia="ru-RU"/>
              </w:rPr>
              <w:lastRenderedPageBreak/>
              <w:t>совместной деятельности.</w:t>
            </w:r>
          </w:p>
          <w:p w:rsidR="00441FE4" w:rsidRDefault="00441FE4">
            <w:pPr>
              <w:rPr>
                <w:rFonts w:ascii="Times New Roman" w:hAnsi="Times New Roman" w:cs="Times New Roman"/>
                <w:i/>
                <w:color w:val="333333"/>
                <w:sz w:val="24"/>
                <w:szCs w:val="24"/>
                <w:lang w:eastAsia="ru-RU"/>
              </w:rPr>
            </w:pPr>
          </w:p>
        </w:tc>
      </w:tr>
      <w:tr w:rsidR="00441FE4" w:rsidTr="00441FE4">
        <w:trPr>
          <w:trHeight w:val="1117"/>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41FE4" w:rsidRDefault="00441FE4">
            <w:pPr>
              <w:rPr>
                <w:rFonts w:ascii="Times New Roman" w:hAnsi="Times New Roman" w:cs="Times New Roman"/>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41FE4" w:rsidRDefault="00441FE4">
            <w:pPr>
              <w:rPr>
                <w:rFonts w:ascii="Times New Roman"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441FE4" w:rsidRDefault="00441FE4">
            <w:pPr>
              <w:rPr>
                <w:rFonts w:ascii="Times New Roman" w:hAnsi="Times New Roman" w:cs="Times New Roman"/>
                <w:color w:val="000000"/>
                <w:sz w:val="24"/>
                <w:szCs w:val="21"/>
                <w:shd w:val="clear" w:color="auto" w:fill="FFFFFF"/>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41FE4" w:rsidRDefault="00441FE4">
            <w:pPr>
              <w:rPr>
                <w:rFonts w:ascii="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1FE4" w:rsidRDefault="00441FE4">
            <w:pPr>
              <w:pStyle w:val="a4"/>
              <w:shd w:val="clear" w:color="auto" w:fill="FFFFFF"/>
              <w:spacing w:before="0" w:beforeAutospacing="0" w:after="150" w:afterAutospacing="0"/>
              <w:rPr>
                <w:i/>
                <w:color w:val="000000"/>
              </w:rPr>
            </w:pPr>
          </w:p>
        </w:tc>
      </w:tr>
      <w:tr w:rsidR="00441FE4" w:rsidTr="00441FE4">
        <w:trPr>
          <w:trHeight w:val="606"/>
        </w:trPr>
        <w:tc>
          <w:tcPr>
            <w:tcW w:w="1844"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lastRenderedPageBreak/>
              <w:t>Физминутка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(1 мин)</w:t>
            </w:r>
          </w:p>
        </w:tc>
        <w:tc>
          <w:tcPr>
            <w:tcW w:w="5953" w:type="dxa"/>
            <w:tcBorders>
              <w:top w:val="single" w:sz="4" w:space="0" w:color="auto"/>
              <w:left w:val="single" w:sz="4" w:space="0" w:color="auto"/>
              <w:bottom w:val="single" w:sz="4" w:space="0" w:color="auto"/>
              <w:right w:val="single" w:sz="4" w:space="0" w:color="auto"/>
            </w:tcBorders>
            <w:hideMark/>
          </w:tcPr>
          <w:p w:rsidR="00441FE4" w:rsidRDefault="00441FE4">
            <w:pPr>
              <w:shd w:val="clear" w:color="auto" w:fill="FFFFFF"/>
              <w:ind w:firstLine="360"/>
              <w:jc w:val="both"/>
              <w:rPr>
                <w:rFonts w:ascii="Calibri" w:hAnsi="Calibri" w:cs="Calibri"/>
                <w:color w:val="000000" w:themeColor="text1"/>
                <w:sz w:val="24"/>
                <w:szCs w:val="24"/>
                <w:lang w:eastAsia="ru-RU"/>
              </w:rPr>
            </w:pPr>
            <w:r>
              <w:rPr>
                <w:rFonts w:ascii="Times New Roman" w:hAnsi="Times New Roman" w:cs="Times New Roman"/>
                <w:color w:val="000000" w:themeColor="text1"/>
                <w:sz w:val="24"/>
                <w:szCs w:val="24"/>
                <w:lang w:eastAsia="ru-RU"/>
              </w:rPr>
              <w:t>Мы бежали по дорожке </w:t>
            </w:r>
            <w:r>
              <w:rPr>
                <w:rFonts w:ascii="Times New Roman" w:hAnsi="Times New Roman" w:cs="Times New Roman"/>
                <w:i/>
                <w:iCs/>
                <w:color w:val="000000" w:themeColor="text1"/>
                <w:sz w:val="24"/>
                <w:szCs w:val="24"/>
                <w:lang w:eastAsia="ru-RU"/>
              </w:rPr>
              <w:t>(бег на месте)</w:t>
            </w:r>
          </w:p>
          <w:p w:rsidR="00441FE4" w:rsidRDefault="00441FE4">
            <w:pPr>
              <w:shd w:val="clear" w:color="auto" w:fill="FFFFFF"/>
              <w:ind w:firstLine="360"/>
              <w:jc w:val="both"/>
              <w:rPr>
                <w:rFonts w:ascii="Calibri" w:hAnsi="Calibri" w:cs="Calibri"/>
                <w:color w:val="000000" w:themeColor="text1"/>
                <w:sz w:val="24"/>
                <w:szCs w:val="24"/>
                <w:lang w:eastAsia="ru-RU"/>
              </w:rPr>
            </w:pPr>
            <w:r>
              <w:rPr>
                <w:rFonts w:ascii="Times New Roman" w:hAnsi="Times New Roman" w:cs="Times New Roman"/>
                <w:color w:val="000000" w:themeColor="text1"/>
                <w:sz w:val="24"/>
                <w:szCs w:val="24"/>
                <w:lang w:eastAsia="ru-RU"/>
              </w:rPr>
              <w:t>Вдруг, порвались босоножки! </w:t>
            </w:r>
            <w:r>
              <w:rPr>
                <w:rFonts w:ascii="Times New Roman" w:hAnsi="Times New Roman" w:cs="Times New Roman"/>
                <w:i/>
                <w:iCs/>
                <w:color w:val="000000" w:themeColor="text1"/>
                <w:sz w:val="24"/>
                <w:szCs w:val="24"/>
                <w:lang w:eastAsia="ru-RU"/>
              </w:rPr>
              <w:t>(один громкий хлопок в ладоши)</w:t>
            </w:r>
          </w:p>
          <w:p w:rsidR="00441FE4" w:rsidRDefault="00441FE4">
            <w:pPr>
              <w:shd w:val="clear" w:color="auto" w:fill="FFFFFF"/>
              <w:ind w:firstLine="360"/>
              <w:jc w:val="both"/>
              <w:rPr>
                <w:rFonts w:ascii="Calibri" w:hAnsi="Calibri" w:cs="Calibri"/>
                <w:color w:val="000000" w:themeColor="text1"/>
                <w:sz w:val="24"/>
                <w:szCs w:val="24"/>
                <w:lang w:eastAsia="ru-RU"/>
              </w:rPr>
            </w:pPr>
            <w:r>
              <w:rPr>
                <w:rFonts w:ascii="Times New Roman" w:hAnsi="Times New Roman" w:cs="Times New Roman"/>
                <w:color w:val="000000" w:themeColor="text1"/>
                <w:sz w:val="24"/>
                <w:szCs w:val="24"/>
                <w:lang w:eastAsia="ru-RU"/>
              </w:rPr>
              <w:t>Что же делать? Как нам быть? </w:t>
            </w:r>
            <w:r>
              <w:rPr>
                <w:rFonts w:ascii="Times New Roman" w:hAnsi="Times New Roman" w:cs="Times New Roman"/>
                <w:i/>
                <w:iCs/>
                <w:color w:val="000000" w:themeColor="text1"/>
                <w:sz w:val="24"/>
                <w:szCs w:val="24"/>
                <w:lang w:eastAsia="ru-RU"/>
              </w:rPr>
              <w:t>(разводим поочередно руки в стороны)</w:t>
            </w:r>
          </w:p>
          <w:p w:rsidR="00441FE4" w:rsidRDefault="00441FE4">
            <w:pPr>
              <w:shd w:val="clear" w:color="auto" w:fill="FFFFFF"/>
              <w:ind w:firstLine="360"/>
              <w:jc w:val="both"/>
              <w:rPr>
                <w:rFonts w:ascii="Calibri" w:hAnsi="Calibri" w:cs="Calibri"/>
                <w:color w:val="000000" w:themeColor="text1"/>
                <w:sz w:val="24"/>
                <w:szCs w:val="24"/>
                <w:lang w:eastAsia="ru-RU"/>
              </w:rPr>
            </w:pPr>
            <w:r>
              <w:rPr>
                <w:rFonts w:ascii="Times New Roman" w:hAnsi="Times New Roman" w:cs="Times New Roman"/>
                <w:color w:val="000000" w:themeColor="text1"/>
                <w:sz w:val="24"/>
                <w:szCs w:val="24"/>
                <w:lang w:eastAsia="ru-RU"/>
              </w:rPr>
              <w:t>Где же обувь нам добыть? </w:t>
            </w:r>
            <w:r>
              <w:rPr>
                <w:rFonts w:ascii="Times New Roman" w:hAnsi="Times New Roman" w:cs="Times New Roman"/>
                <w:i/>
                <w:iCs/>
                <w:color w:val="000000" w:themeColor="text1"/>
                <w:sz w:val="24"/>
                <w:szCs w:val="24"/>
                <w:lang w:eastAsia="ru-RU"/>
              </w:rPr>
              <w:t>(обнять щечки ладошками и покачать головой)</w:t>
            </w:r>
          </w:p>
          <w:p w:rsidR="00441FE4" w:rsidRDefault="00441FE4">
            <w:pPr>
              <w:shd w:val="clear" w:color="auto" w:fill="FFFFFF"/>
              <w:ind w:firstLine="360"/>
              <w:jc w:val="both"/>
              <w:rPr>
                <w:rFonts w:ascii="Calibri" w:hAnsi="Calibri" w:cs="Calibri"/>
                <w:color w:val="000000" w:themeColor="text1"/>
                <w:sz w:val="24"/>
                <w:szCs w:val="24"/>
                <w:lang w:eastAsia="ru-RU"/>
              </w:rPr>
            </w:pPr>
            <w:r>
              <w:rPr>
                <w:rFonts w:ascii="Times New Roman" w:hAnsi="Times New Roman" w:cs="Times New Roman"/>
                <w:color w:val="000000" w:themeColor="text1"/>
                <w:sz w:val="24"/>
                <w:szCs w:val="24"/>
                <w:lang w:eastAsia="ru-RU"/>
              </w:rPr>
              <w:t>Будем туфли покупать! </w:t>
            </w:r>
            <w:r>
              <w:rPr>
                <w:rFonts w:ascii="Times New Roman" w:hAnsi="Times New Roman" w:cs="Times New Roman"/>
                <w:i/>
                <w:iCs/>
                <w:color w:val="000000" w:themeColor="text1"/>
                <w:sz w:val="24"/>
                <w:szCs w:val="24"/>
                <w:lang w:eastAsia="ru-RU"/>
              </w:rPr>
              <w:t>(потопать ногами в ритм словам 4 или 7раз)</w:t>
            </w:r>
          </w:p>
          <w:p w:rsidR="00441FE4" w:rsidRDefault="00441FE4">
            <w:pPr>
              <w:shd w:val="clear" w:color="auto" w:fill="FFFFFF"/>
              <w:ind w:firstLine="360"/>
              <w:jc w:val="both"/>
              <w:rPr>
                <w:rFonts w:ascii="Calibri" w:hAnsi="Calibri" w:cs="Calibri"/>
                <w:color w:val="000000" w:themeColor="text1"/>
                <w:sz w:val="24"/>
                <w:szCs w:val="24"/>
                <w:lang w:eastAsia="ru-RU"/>
              </w:rPr>
            </w:pPr>
            <w:r>
              <w:rPr>
                <w:rFonts w:ascii="Times New Roman" w:hAnsi="Times New Roman" w:cs="Times New Roman"/>
                <w:color w:val="000000" w:themeColor="text1"/>
                <w:sz w:val="24"/>
                <w:szCs w:val="24"/>
                <w:lang w:eastAsia="ru-RU"/>
              </w:rPr>
              <w:t>Станем денежки считать! </w:t>
            </w:r>
            <w:r>
              <w:rPr>
                <w:rFonts w:ascii="Times New Roman" w:hAnsi="Times New Roman" w:cs="Times New Roman"/>
                <w:i/>
                <w:iCs/>
                <w:color w:val="000000" w:themeColor="text1"/>
                <w:sz w:val="24"/>
                <w:szCs w:val="24"/>
                <w:lang w:eastAsia="ru-RU"/>
              </w:rPr>
              <w:t>(потереть большим пальчиком другие пальцы, обеими руками одновременно)</w:t>
            </w:r>
          </w:p>
          <w:p w:rsidR="00441FE4" w:rsidRDefault="00441FE4">
            <w:pPr>
              <w:shd w:val="clear" w:color="auto" w:fill="FFFFFF"/>
              <w:ind w:firstLine="360"/>
              <w:jc w:val="both"/>
              <w:rPr>
                <w:rFonts w:ascii="Calibri" w:hAnsi="Calibri" w:cs="Calibri"/>
                <w:i/>
                <w:color w:val="000000" w:themeColor="text1"/>
                <w:sz w:val="24"/>
                <w:szCs w:val="24"/>
                <w:lang w:eastAsia="ru-RU"/>
              </w:rPr>
            </w:pPr>
            <w:proofErr w:type="gramStart"/>
            <w:r>
              <w:rPr>
                <w:rFonts w:ascii="Times New Roman" w:hAnsi="Times New Roman" w:cs="Times New Roman"/>
                <w:color w:val="000000" w:themeColor="text1"/>
                <w:sz w:val="24"/>
                <w:szCs w:val="24"/>
                <w:lang w:eastAsia="ru-RU"/>
              </w:rPr>
              <w:t xml:space="preserve">Один (рубль, два, три, </w:t>
            </w:r>
            <w:r>
              <w:rPr>
                <w:rFonts w:ascii="Times New Roman" w:hAnsi="Times New Roman" w:cs="Times New Roman"/>
                <w:i/>
                <w:color w:val="000000" w:themeColor="text1"/>
                <w:sz w:val="24"/>
                <w:szCs w:val="24"/>
                <w:lang w:eastAsia="ru-RU"/>
              </w:rPr>
              <w:t>четыре (с размахом вскользь хлопаем правой ладонью об левую и наоборот, 4 хлопка)</w:t>
            </w:r>
            <w:proofErr w:type="gramEnd"/>
          </w:p>
          <w:p w:rsidR="00441FE4" w:rsidRDefault="00441FE4">
            <w:pPr>
              <w:shd w:val="clear" w:color="auto" w:fill="FFFFFF"/>
              <w:ind w:firstLine="360"/>
              <w:jc w:val="both"/>
              <w:rPr>
                <w:rFonts w:ascii="Calibri" w:hAnsi="Calibri" w:cs="Calibri"/>
                <w:color w:val="000000"/>
                <w:sz w:val="24"/>
                <w:szCs w:val="24"/>
                <w:lang w:eastAsia="ru-RU"/>
              </w:rPr>
            </w:pPr>
            <w:r>
              <w:rPr>
                <w:rFonts w:ascii="Times New Roman" w:hAnsi="Times New Roman" w:cs="Times New Roman"/>
                <w:color w:val="000000" w:themeColor="text1"/>
                <w:sz w:val="24"/>
                <w:szCs w:val="24"/>
                <w:lang w:eastAsia="ru-RU"/>
              </w:rPr>
              <w:t xml:space="preserve">Вот мы туфельки купили! </w:t>
            </w:r>
            <w:r>
              <w:rPr>
                <w:rFonts w:ascii="Times New Roman" w:hAnsi="Times New Roman" w:cs="Times New Roman"/>
                <w:i/>
                <w:color w:val="000000" w:themeColor="text1"/>
                <w:sz w:val="24"/>
                <w:szCs w:val="24"/>
                <w:lang w:eastAsia="ru-RU"/>
              </w:rPr>
              <w:t>(указываем ручками на обувь, выставляя на пяточек то правую, то левую ножку</w:t>
            </w:r>
            <w:r>
              <w:rPr>
                <w:rFonts w:ascii="Times New Roman" w:hAnsi="Times New Roman" w:cs="Times New Roman"/>
                <w:color w:val="000000" w:themeColor="text1"/>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Выполняют </w:t>
            </w:r>
            <w:proofErr w:type="spellStart"/>
            <w:r>
              <w:rPr>
                <w:rFonts w:ascii="Times New Roman" w:hAnsi="Times New Roman" w:cs="Times New Roman"/>
                <w:sz w:val="24"/>
                <w:szCs w:val="24"/>
                <w:lang w:eastAsia="ru-RU"/>
              </w:rPr>
              <w:t>физминутку</w:t>
            </w:r>
            <w:proofErr w:type="spellEnd"/>
          </w:p>
        </w:tc>
        <w:tc>
          <w:tcPr>
            <w:tcW w:w="3402" w:type="dxa"/>
            <w:tcBorders>
              <w:top w:val="single" w:sz="4" w:space="0" w:color="auto"/>
              <w:left w:val="single" w:sz="4" w:space="0" w:color="auto"/>
              <w:bottom w:val="single" w:sz="4" w:space="0" w:color="auto"/>
              <w:right w:val="single" w:sz="4" w:space="0" w:color="auto"/>
            </w:tcBorders>
          </w:tcPr>
          <w:p w:rsidR="00441FE4" w:rsidRDefault="00441FE4">
            <w:pPr>
              <w:pStyle w:val="a4"/>
              <w:shd w:val="clear" w:color="auto" w:fill="FFFFFF"/>
              <w:spacing w:before="0" w:beforeAutospacing="0" w:after="150" w:afterAutospacing="0"/>
              <w:rPr>
                <w:i/>
                <w:color w:val="000000"/>
              </w:rPr>
            </w:pPr>
            <w:r>
              <w:rPr>
                <w:i/>
                <w:color w:val="000000"/>
              </w:rPr>
              <w:t>Регулятивные УУД:</w:t>
            </w:r>
            <w:r>
              <w:rPr>
                <w:color w:val="000000"/>
              </w:rPr>
              <w:t xml:space="preserve"> проводить физическую разгрузку в ходе работы.</w:t>
            </w:r>
          </w:p>
          <w:p w:rsidR="00441FE4" w:rsidRDefault="00441FE4">
            <w:pPr>
              <w:spacing w:after="150"/>
              <w:rPr>
                <w:rFonts w:ascii="Times New Roman" w:hAnsi="Times New Roman" w:cs="Times New Roman"/>
                <w:i/>
                <w:color w:val="333333"/>
                <w:sz w:val="24"/>
                <w:szCs w:val="24"/>
                <w:lang w:eastAsia="ru-RU"/>
              </w:rPr>
            </w:pPr>
          </w:p>
        </w:tc>
      </w:tr>
      <w:tr w:rsidR="00441FE4" w:rsidTr="00441FE4">
        <w:trPr>
          <w:trHeight w:val="606"/>
        </w:trPr>
        <w:tc>
          <w:tcPr>
            <w:tcW w:w="1844"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Первичное усвоение новых знаний</w:t>
            </w:r>
          </w:p>
        </w:tc>
        <w:tc>
          <w:tcPr>
            <w:tcW w:w="1559"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Фронтальная беседа, работа в парах, работа в группах (10 мин)</w:t>
            </w:r>
          </w:p>
        </w:tc>
        <w:tc>
          <w:tcPr>
            <w:tcW w:w="5953" w:type="dxa"/>
            <w:tcBorders>
              <w:top w:val="single" w:sz="4" w:space="0" w:color="auto"/>
              <w:left w:val="single" w:sz="4" w:space="0" w:color="auto"/>
              <w:bottom w:val="single" w:sz="4" w:space="0" w:color="auto"/>
              <w:right w:val="single" w:sz="4" w:space="0" w:color="auto"/>
            </w:tcBorders>
            <w:hideMark/>
          </w:tcPr>
          <w:p w:rsidR="00441FE4" w:rsidRDefault="00441FE4">
            <w:pPr>
              <w:shd w:val="clear" w:color="auto" w:fill="FFFFFF"/>
              <w:ind w:firstLine="884"/>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Предлагает детям работу по тренажеру «Банковская карта» в парах (</w:t>
            </w:r>
            <w:r>
              <w:rPr>
                <w:rFonts w:ascii="Times New Roman" w:hAnsi="Times New Roman" w:cs="Times New Roman"/>
                <w:i/>
                <w:color w:val="111111"/>
                <w:sz w:val="24"/>
                <w:szCs w:val="24"/>
                <w:lang w:eastAsia="ru-RU"/>
              </w:rPr>
              <w:t>Приложение 4</w:t>
            </w:r>
            <w:r>
              <w:rPr>
                <w:rFonts w:ascii="Times New Roman" w:hAnsi="Times New Roman" w:cs="Times New Roman"/>
                <w:color w:val="111111"/>
                <w:sz w:val="24"/>
                <w:szCs w:val="24"/>
                <w:lang w:eastAsia="ru-RU"/>
              </w:rPr>
              <w:t>). У каждого на парте лежит листок «Личный счет» (</w:t>
            </w:r>
            <w:r>
              <w:rPr>
                <w:rFonts w:ascii="Times New Roman" w:hAnsi="Times New Roman" w:cs="Times New Roman"/>
                <w:i/>
                <w:color w:val="111111"/>
                <w:sz w:val="24"/>
                <w:szCs w:val="24"/>
                <w:lang w:eastAsia="ru-RU"/>
              </w:rPr>
              <w:t>Приложение 5</w:t>
            </w:r>
            <w:r>
              <w:rPr>
                <w:rFonts w:ascii="Times New Roman" w:hAnsi="Times New Roman" w:cs="Times New Roman"/>
                <w:color w:val="111111"/>
                <w:sz w:val="24"/>
                <w:szCs w:val="24"/>
                <w:lang w:eastAsia="ru-RU"/>
              </w:rPr>
              <w:t xml:space="preserve">). </w:t>
            </w:r>
          </w:p>
          <w:p w:rsidR="00441FE4" w:rsidRDefault="00441FE4">
            <w:pPr>
              <w:shd w:val="clear" w:color="auto" w:fill="FFFFFF"/>
              <w:ind w:firstLine="884"/>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Сегодня за верно выполненное задание на свой личный счет вы будите получать монеты (</w:t>
            </w:r>
            <w:r>
              <w:rPr>
                <w:rFonts w:ascii="Times New Roman" w:hAnsi="Times New Roman" w:cs="Times New Roman"/>
                <w:i/>
                <w:color w:val="111111"/>
                <w:sz w:val="24"/>
                <w:szCs w:val="24"/>
                <w:lang w:eastAsia="ru-RU"/>
              </w:rPr>
              <w:t>Приложение 6</w:t>
            </w:r>
            <w:r>
              <w:rPr>
                <w:rFonts w:ascii="Times New Roman" w:hAnsi="Times New Roman" w:cs="Times New Roman"/>
                <w:color w:val="111111"/>
                <w:sz w:val="24"/>
                <w:szCs w:val="24"/>
                <w:lang w:eastAsia="ru-RU"/>
              </w:rPr>
              <w:t xml:space="preserve">), кто наберет большее количество монет на своем счету – получит диплом за знание финансовой грамотности в рамках нашего занятия. </w:t>
            </w:r>
          </w:p>
          <w:p w:rsidR="00441FE4" w:rsidRDefault="00441FE4">
            <w:pPr>
              <w:shd w:val="clear" w:color="auto" w:fill="FFFFFF"/>
              <w:ind w:firstLine="884"/>
              <w:jc w:val="both"/>
              <w:rPr>
                <w:rFonts w:ascii="Times New Roman" w:hAnsi="Times New Roman" w:cs="Times New Roman"/>
                <w:i/>
                <w:color w:val="111111"/>
                <w:sz w:val="24"/>
                <w:szCs w:val="24"/>
                <w:lang w:eastAsia="ru-RU"/>
              </w:rPr>
            </w:pPr>
            <w:r>
              <w:rPr>
                <w:rFonts w:ascii="Times New Roman" w:hAnsi="Times New Roman" w:cs="Times New Roman"/>
                <w:color w:val="111111"/>
                <w:sz w:val="24"/>
                <w:szCs w:val="24"/>
                <w:lang w:eastAsia="ru-RU"/>
              </w:rPr>
              <w:t xml:space="preserve">- Давайте проверим себя. Посмотрите на слайд и проверьте себя, верно ли ваша пара выполнила задание. Кто выполнил задание верно – поднимите руку. Молодцы! За верно выполненное задание вы получаете монету на свой личный счет. За первое задание вы получаете монету. </w:t>
            </w:r>
            <w:r>
              <w:rPr>
                <w:rFonts w:ascii="Times New Roman" w:hAnsi="Times New Roman" w:cs="Times New Roman"/>
                <w:i/>
                <w:color w:val="111111"/>
                <w:sz w:val="24"/>
                <w:szCs w:val="24"/>
                <w:lang w:eastAsia="ru-RU"/>
              </w:rPr>
              <w:t>(Учитель раздает монеты номиналом 5 рублей)</w:t>
            </w:r>
          </w:p>
          <w:p w:rsidR="00441FE4" w:rsidRDefault="00441FE4">
            <w:pPr>
              <w:shd w:val="clear" w:color="auto" w:fill="FFFFFF"/>
              <w:ind w:firstLine="884"/>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Встаньте те, кто допустил ошибку. (При неверном выполнении задания, учитель выясняет, в чем было затруднение, и понял ли ученик, в чем ошибся).</w:t>
            </w:r>
          </w:p>
          <w:p w:rsidR="00441FE4" w:rsidRDefault="00441FE4">
            <w:pPr>
              <w:shd w:val="clear" w:color="auto" w:fill="FFFFFF"/>
              <w:ind w:firstLine="884"/>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xml:space="preserve">- А теперь разделимся на три группы </w:t>
            </w:r>
            <w:r>
              <w:rPr>
                <w:rFonts w:ascii="Times New Roman" w:hAnsi="Times New Roman" w:cs="Times New Roman"/>
                <w:i/>
                <w:color w:val="111111"/>
                <w:sz w:val="24"/>
                <w:szCs w:val="24"/>
                <w:lang w:eastAsia="ru-RU"/>
              </w:rPr>
              <w:t>(учитель заранее выбирает способ деления на группы)</w:t>
            </w:r>
            <w:r>
              <w:rPr>
                <w:rFonts w:ascii="Times New Roman" w:hAnsi="Times New Roman" w:cs="Times New Roman"/>
                <w:color w:val="111111"/>
                <w:sz w:val="24"/>
                <w:szCs w:val="24"/>
                <w:lang w:eastAsia="ru-RU"/>
              </w:rPr>
              <w:t xml:space="preserve">  Задание для первой группы: «Зайчик потерял банковскую карту и не знает, что ему делать. Нужно ему помочь, выберете верные пункты ответа и зачитайте</w:t>
            </w:r>
            <w:proofErr w:type="gramStart"/>
            <w:r>
              <w:rPr>
                <w:rFonts w:ascii="Times New Roman" w:hAnsi="Times New Roman" w:cs="Times New Roman"/>
                <w:color w:val="111111"/>
                <w:sz w:val="24"/>
                <w:szCs w:val="24"/>
                <w:lang w:eastAsia="ru-RU"/>
              </w:rPr>
              <w:t>.»</w:t>
            </w:r>
            <w:proofErr w:type="gramEnd"/>
          </w:p>
          <w:p w:rsidR="00441FE4" w:rsidRDefault="00441FE4" w:rsidP="00F4176E">
            <w:pPr>
              <w:pStyle w:val="a5"/>
              <w:numPr>
                <w:ilvl w:val="0"/>
                <w:numId w:val="4"/>
              </w:num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Пользоваться другой картой.</w:t>
            </w:r>
          </w:p>
          <w:p w:rsidR="00441FE4" w:rsidRDefault="00441FE4" w:rsidP="00F4176E">
            <w:pPr>
              <w:pStyle w:val="a5"/>
              <w:numPr>
                <w:ilvl w:val="0"/>
                <w:numId w:val="4"/>
              </w:num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Обратиться в банк.</w:t>
            </w:r>
          </w:p>
          <w:p w:rsidR="00441FE4" w:rsidRDefault="00441FE4" w:rsidP="00F4176E">
            <w:pPr>
              <w:pStyle w:val="a5"/>
              <w:numPr>
                <w:ilvl w:val="0"/>
                <w:numId w:val="4"/>
              </w:num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Сообщить родителям.</w:t>
            </w:r>
          </w:p>
          <w:p w:rsidR="00441FE4" w:rsidRDefault="00441FE4">
            <w:pPr>
              <w:shd w:val="clear" w:color="auto" w:fill="FFFFFF"/>
              <w:ind w:firstLine="884"/>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xml:space="preserve">- Задание для второй группы: «Зайчику позвонили лисята, и попросили его сообщить ему номер </w:t>
            </w:r>
            <w:proofErr w:type="spellStart"/>
            <w:r>
              <w:rPr>
                <w:rFonts w:ascii="Times New Roman" w:hAnsi="Times New Roman" w:cs="Times New Roman"/>
                <w:color w:val="111111"/>
                <w:sz w:val="24"/>
                <w:szCs w:val="24"/>
                <w:lang w:val="en-US" w:eastAsia="ru-RU"/>
              </w:rPr>
              <w:t>cvv</w:t>
            </w:r>
            <w:proofErr w:type="spellEnd"/>
            <w:r>
              <w:rPr>
                <w:rFonts w:ascii="Times New Roman" w:hAnsi="Times New Roman" w:cs="Times New Roman"/>
                <w:color w:val="111111"/>
                <w:sz w:val="24"/>
                <w:szCs w:val="24"/>
                <w:lang w:eastAsia="ru-RU"/>
              </w:rPr>
              <w:t xml:space="preserve"> с обратной стороны карты. Выберите верные варианты действий зайчика».</w:t>
            </w:r>
          </w:p>
          <w:p w:rsidR="00441FE4" w:rsidRDefault="00441FE4" w:rsidP="00F4176E">
            <w:pPr>
              <w:pStyle w:val="a5"/>
              <w:numPr>
                <w:ilvl w:val="0"/>
                <w:numId w:val="5"/>
              </w:num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Сообщить родителям о звонке.</w:t>
            </w:r>
          </w:p>
          <w:p w:rsidR="00441FE4" w:rsidRDefault="00441FE4" w:rsidP="00F4176E">
            <w:pPr>
              <w:pStyle w:val="a5"/>
              <w:numPr>
                <w:ilvl w:val="0"/>
                <w:numId w:val="5"/>
              </w:num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xml:space="preserve">Сообщить лисятам номер </w:t>
            </w:r>
            <w:proofErr w:type="spellStart"/>
            <w:r>
              <w:rPr>
                <w:rFonts w:ascii="Times New Roman" w:hAnsi="Times New Roman" w:cs="Times New Roman"/>
                <w:color w:val="111111"/>
                <w:sz w:val="24"/>
                <w:szCs w:val="24"/>
                <w:lang w:val="en-US" w:eastAsia="ru-RU"/>
              </w:rPr>
              <w:t>cvv</w:t>
            </w:r>
            <w:proofErr w:type="spellEnd"/>
            <w:r>
              <w:rPr>
                <w:rFonts w:ascii="Times New Roman" w:hAnsi="Times New Roman" w:cs="Times New Roman"/>
                <w:color w:val="111111"/>
                <w:sz w:val="24"/>
                <w:szCs w:val="24"/>
                <w:lang w:eastAsia="ru-RU"/>
              </w:rPr>
              <w:t>.</w:t>
            </w:r>
          </w:p>
          <w:p w:rsidR="00441FE4" w:rsidRDefault="00441FE4" w:rsidP="00F4176E">
            <w:pPr>
              <w:pStyle w:val="a5"/>
              <w:numPr>
                <w:ilvl w:val="0"/>
                <w:numId w:val="5"/>
              </w:num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Положить трубку, не сообщая личной информации.</w:t>
            </w:r>
          </w:p>
          <w:p w:rsidR="00441FE4" w:rsidRDefault="00441FE4">
            <w:pPr>
              <w:shd w:val="clear" w:color="auto" w:fill="FFFFFF"/>
              <w:ind w:firstLine="884"/>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xml:space="preserve">- Задание для третьей группы: «Зайчику </w:t>
            </w:r>
            <w:r>
              <w:rPr>
                <w:rFonts w:ascii="Times New Roman" w:hAnsi="Times New Roman" w:cs="Times New Roman"/>
                <w:color w:val="111111"/>
                <w:sz w:val="24"/>
                <w:szCs w:val="24"/>
                <w:lang w:eastAsia="ru-RU"/>
              </w:rPr>
              <w:lastRenderedPageBreak/>
              <w:t>позвонили с неизвестного номера и сообщили, что его мама в беде и ей срочно нужно перевести 2000 тысячи рублей. Что необходимо сделать зайчику – выберите верные варианты ответов».</w:t>
            </w:r>
          </w:p>
          <w:p w:rsidR="00441FE4" w:rsidRDefault="00441FE4" w:rsidP="00F4176E">
            <w:pPr>
              <w:pStyle w:val="a5"/>
              <w:numPr>
                <w:ilvl w:val="0"/>
                <w:numId w:val="6"/>
              </w:num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Сообщить маме о звонке.</w:t>
            </w:r>
          </w:p>
          <w:p w:rsidR="00441FE4" w:rsidRDefault="00441FE4" w:rsidP="00F4176E">
            <w:pPr>
              <w:pStyle w:val="a5"/>
              <w:numPr>
                <w:ilvl w:val="0"/>
                <w:numId w:val="6"/>
              </w:num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Перевести деньги.</w:t>
            </w:r>
          </w:p>
          <w:p w:rsidR="00441FE4" w:rsidRDefault="00441FE4" w:rsidP="00F4176E">
            <w:pPr>
              <w:pStyle w:val="a5"/>
              <w:numPr>
                <w:ilvl w:val="0"/>
                <w:numId w:val="6"/>
              </w:num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Положить трубку, сообщив о звонке кому-то из взрослых.</w:t>
            </w:r>
          </w:p>
          <w:p w:rsidR="00441FE4" w:rsidRDefault="00441FE4">
            <w:p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xml:space="preserve"> (</w:t>
            </w:r>
            <w:r>
              <w:rPr>
                <w:rFonts w:ascii="Times New Roman" w:hAnsi="Times New Roman" w:cs="Times New Roman"/>
                <w:i/>
                <w:color w:val="111111"/>
                <w:sz w:val="24"/>
                <w:szCs w:val="24"/>
                <w:lang w:eastAsia="ru-RU"/>
              </w:rPr>
              <w:t>Приложение 7</w:t>
            </w:r>
            <w:r>
              <w:rPr>
                <w:rFonts w:ascii="Times New Roman" w:hAnsi="Times New Roman" w:cs="Times New Roman"/>
                <w:color w:val="111111"/>
                <w:sz w:val="24"/>
                <w:szCs w:val="24"/>
                <w:lang w:eastAsia="ru-RU"/>
              </w:rPr>
              <w:t>)</w:t>
            </w:r>
          </w:p>
          <w:p w:rsidR="00441FE4" w:rsidRDefault="00441FE4">
            <w:p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xml:space="preserve">Далее учитель поочередно спрашивает группы, проверяя верные ли ответы, выбрали учащиеся. </w:t>
            </w:r>
          </w:p>
          <w:p w:rsidR="00441FE4" w:rsidRDefault="00441FE4">
            <w:pPr>
              <w:shd w:val="clear" w:color="auto" w:fill="FFFFFF"/>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xml:space="preserve">- Молодцы, за правильно выполненное задание вы получаете на ваш личный счет монеты номиналом 10 рублей. </w:t>
            </w:r>
            <w:r>
              <w:rPr>
                <w:rFonts w:ascii="Times New Roman" w:hAnsi="Times New Roman" w:cs="Times New Roman"/>
                <w:i/>
                <w:color w:val="111111"/>
                <w:sz w:val="24"/>
                <w:szCs w:val="24"/>
                <w:lang w:eastAsia="ru-RU"/>
              </w:rPr>
              <w:t>(Учащиеся приклеивают монету на лист личного счета)</w:t>
            </w:r>
            <w:r>
              <w:rPr>
                <w:rFonts w:ascii="Times New Roman" w:hAnsi="Times New Roman" w:cs="Times New Roman"/>
                <w:color w:val="111111"/>
                <w:sz w:val="24"/>
                <w:szCs w:val="24"/>
                <w:lang w:eastAsia="ru-RU"/>
              </w:rPr>
              <w:t xml:space="preserve"> Если допущена ошибка – получаете монету номиналом 5 рублей. </w:t>
            </w:r>
          </w:p>
        </w:tc>
        <w:tc>
          <w:tcPr>
            <w:tcW w:w="2410"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Работа в парах, групповая работа</w:t>
            </w:r>
          </w:p>
        </w:tc>
        <w:tc>
          <w:tcPr>
            <w:tcW w:w="3402" w:type="dxa"/>
            <w:tcBorders>
              <w:top w:val="single" w:sz="4" w:space="0" w:color="auto"/>
              <w:left w:val="single" w:sz="4" w:space="0" w:color="auto"/>
              <w:bottom w:val="single" w:sz="4" w:space="0" w:color="auto"/>
              <w:right w:val="single" w:sz="4" w:space="0" w:color="auto"/>
            </w:tcBorders>
          </w:tcPr>
          <w:p w:rsidR="00441FE4" w:rsidRDefault="00441FE4">
            <w:pPr>
              <w:pStyle w:val="a4"/>
              <w:shd w:val="clear" w:color="auto" w:fill="FFFFFF"/>
              <w:spacing w:before="0" w:beforeAutospacing="0" w:after="0" w:afterAutospacing="0"/>
              <w:jc w:val="both"/>
              <w:rPr>
                <w:color w:val="000000"/>
              </w:rPr>
            </w:pPr>
            <w:proofErr w:type="gramStart"/>
            <w:r>
              <w:rPr>
                <w:i/>
                <w:color w:val="000000"/>
              </w:rPr>
              <w:t>Познавательные</w:t>
            </w:r>
            <w:proofErr w:type="gramEnd"/>
            <w:r>
              <w:rPr>
                <w:i/>
                <w:color w:val="000000"/>
              </w:rPr>
              <w:t xml:space="preserve">: </w:t>
            </w:r>
            <w:r>
              <w:rPr>
                <w:color w:val="000000"/>
              </w:rPr>
              <w:t>- соотносить информацию, представленную в разных формах;</w:t>
            </w:r>
          </w:p>
          <w:p w:rsidR="00441FE4" w:rsidRDefault="00441FE4">
            <w:pPr>
              <w:pStyle w:val="a4"/>
              <w:shd w:val="clear" w:color="auto" w:fill="FFFFFF"/>
              <w:spacing w:before="0" w:beforeAutospacing="0" w:after="0" w:afterAutospacing="0"/>
              <w:jc w:val="both"/>
              <w:rPr>
                <w:color w:val="000000"/>
              </w:rPr>
            </w:pPr>
            <w:r>
              <w:rPr>
                <w:color w:val="000000"/>
              </w:rPr>
              <w:t>извлекать необходимую информацию из текста;</w:t>
            </w:r>
          </w:p>
          <w:p w:rsidR="00441FE4" w:rsidRDefault="00441FE4">
            <w:pPr>
              <w:pStyle w:val="a4"/>
              <w:shd w:val="clear" w:color="auto" w:fill="FFFFFF"/>
              <w:spacing w:before="0" w:beforeAutospacing="0" w:after="0" w:afterAutospacing="0"/>
              <w:jc w:val="both"/>
              <w:rPr>
                <w:color w:val="000000"/>
                <w:shd w:val="clear" w:color="auto" w:fill="FFFFFF"/>
              </w:rPr>
            </w:pPr>
            <w:r>
              <w:rPr>
                <w:color w:val="000000"/>
                <w:shd w:val="clear" w:color="auto" w:fill="FFFFFF"/>
              </w:rPr>
              <w:t>структурировать учебный материал, выделять в нем главное;</w:t>
            </w:r>
          </w:p>
          <w:p w:rsidR="00441FE4" w:rsidRDefault="00441FE4">
            <w:pPr>
              <w:pStyle w:val="a4"/>
              <w:shd w:val="clear" w:color="auto" w:fill="FFFFFF"/>
              <w:spacing w:before="0" w:beforeAutospacing="0" w:after="0" w:afterAutospacing="0"/>
              <w:jc w:val="both"/>
              <w:rPr>
                <w:color w:val="000000"/>
                <w:sz w:val="32"/>
                <w:shd w:val="clear" w:color="auto" w:fill="FFFFFF"/>
              </w:rPr>
            </w:pPr>
            <w:r>
              <w:rPr>
                <w:color w:val="000000"/>
                <w:szCs w:val="21"/>
                <w:shd w:val="clear" w:color="auto" w:fill="FFFFFF"/>
              </w:rPr>
              <w:t>использовать новую информацию для решения учебных заданий.</w:t>
            </w:r>
          </w:p>
          <w:p w:rsidR="00441FE4" w:rsidRDefault="00441FE4">
            <w:pPr>
              <w:pStyle w:val="a4"/>
              <w:shd w:val="clear" w:color="auto" w:fill="FFFFFF"/>
              <w:spacing w:before="0" w:beforeAutospacing="0" w:after="0" w:afterAutospacing="0"/>
              <w:jc w:val="both"/>
              <w:rPr>
                <w:color w:val="000000"/>
              </w:rPr>
            </w:pPr>
            <w:proofErr w:type="gramStart"/>
            <w:r>
              <w:rPr>
                <w:i/>
                <w:color w:val="000000"/>
                <w:shd w:val="clear" w:color="auto" w:fill="FFFFFF"/>
              </w:rPr>
              <w:t>Регулятивные</w:t>
            </w:r>
            <w:proofErr w:type="gramEnd"/>
            <w:r>
              <w:rPr>
                <w:i/>
                <w:color w:val="000000"/>
                <w:shd w:val="clear" w:color="auto" w:fill="FFFFFF"/>
              </w:rPr>
              <w:t xml:space="preserve">: </w:t>
            </w:r>
            <w:r>
              <w:rPr>
                <w:color w:val="000000"/>
                <w:shd w:val="clear" w:color="auto" w:fill="FFFFFF"/>
              </w:rPr>
              <w:t>принимать и сохранять учебную задачу;</w:t>
            </w:r>
            <w:r>
              <w:rPr>
                <w:color w:val="000000"/>
              </w:rPr>
              <w:t xml:space="preserve"> отличать верно, выполненное задание, от неверного;</w:t>
            </w:r>
          </w:p>
          <w:p w:rsidR="00441FE4" w:rsidRDefault="00441FE4">
            <w:pPr>
              <w:pStyle w:val="a4"/>
              <w:shd w:val="clear" w:color="auto" w:fill="FFFFFF"/>
              <w:spacing w:before="0" w:beforeAutospacing="0" w:after="0" w:afterAutospacing="0"/>
              <w:jc w:val="both"/>
              <w:rPr>
                <w:color w:val="000000"/>
              </w:rPr>
            </w:pPr>
            <w:r>
              <w:rPr>
                <w:color w:val="000000"/>
              </w:rPr>
              <w:t>осуществлять самоконтроль.</w:t>
            </w:r>
          </w:p>
          <w:p w:rsidR="00441FE4" w:rsidRDefault="00441FE4">
            <w:pPr>
              <w:pStyle w:val="a4"/>
              <w:shd w:val="clear" w:color="auto" w:fill="FFFFFF"/>
              <w:spacing w:before="0" w:beforeAutospacing="0" w:after="0" w:afterAutospacing="0"/>
              <w:jc w:val="both"/>
              <w:rPr>
                <w:color w:val="000000"/>
              </w:rPr>
            </w:pPr>
            <w:proofErr w:type="gramStart"/>
            <w:r>
              <w:rPr>
                <w:i/>
                <w:color w:val="000000"/>
              </w:rPr>
              <w:t xml:space="preserve">Коммуникативные: </w:t>
            </w:r>
            <w:r>
              <w:rPr>
                <w:rFonts w:ascii="Arial" w:hAnsi="Arial" w:cs="Arial"/>
                <w:color w:val="000000"/>
                <w:sz w:val="21"/>
                <w:szCs w:val="21"/>
              </w:rPr>
              <w:t xml:space="preserve">- </w:t>
            </w:r>
            <w:r>
              <w:rPr>
                <w:color w:val="000000"/>
              </w:rPr>
              <w:t>договариваться о совместной деятельности в паре, умение находить общее решение;</w:t>
            </w:r>
            <w:proofErr w:type="gramEnd"/>
          </w:p>
          <w:p w:rsidR="00441FE4" w:rsidRDefault="00441FE4">
            <w:pPr>
              <w:pStyle w:val="a4"/>
              <w:shd w:val="clear" w:color="auto" w:fill="FFFFFF"/>
              <w:spacing w:before="0" w:beforeAutospacing="0" w:after="0" w:afterAutospacing="0"/>
              <w:jc w:val="both"/>
              <w:rPr>
                <w:color w:val="000000"/>
              </w:rPr>
            </w:pPr>
            <w:r>
              <w:rPr>
                <w:color w:val="000000"/>
              </w:rPr>
              <w:t>осуществлять работу в паре (группе).</w:t>
            </w:r>
          </w:p>
          <w:p w:rsidR="00441FE4" w:rsidRDefault="00441FE4">
            <w:pPr>
              <w:pStyle w:val="a4"/>
              <w:shd w:val="clear" w:color="auto" w:fill="FFFFFF"/>
              <w:spacing w:before="0" w:beforeAutospacing="0" w:after="0" w:afterAutospacing="0"/>
              <w:jc w:val="both"/>
              <w:rPr>
                <w:color w:val="000000"/>
              </w:rPr>
            </w:pPr>
          </w:p>
          <w:p w:rsidR="00441FE4" w:rsidRDefault="00441FE4">
            <w:pPr>
              <w:pStyle w:val="a4"/>
              <w:shd w:val="clear" w:color="auto" w:fill="FFFFFF"/>
              <w:spacing w:before="0" w:beforeAutospacing="0" w:after="0" w:afterAutospacing="0"/>
              <w:rPr>
                <w:i/>
                <w:color w:val="000000"/>
              </w:rPr>
            </w:pPr>
          </w:p>
        </w:tc>
      </w:tr>
      <w:tr w:rsidR="00441FE4" w:rsidTr="00441FE4">
        <w:trPr>
          <w:trHeight w:val="606"/>
        </w:trPr>
        <w:tc>
          <w:tcPr>
            <w:tcW w:w="1844" w:type="dxa"/>
            <w:tcBorders>
              <w:top w:val="single" w:sz="4" w:space="0" w:color="auto"/>
              <w:left w:val="single" w:sz="4" w:space="0" w:color="auto"/>
              <w:bottom w:val="single" w:sz="4" w:space="0" w:color="auto"/>
              <w:right w:val="single" w:sz="4" w:space="0" w:color="auto"/>
            </w:tcBorders>
          </w:tcPr>
          <w:p w:rsidR="00441FE4" w:rsidRDefault="00441FE4">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Обобщение и систематизация знаний </w:t>
            </w:r>
          </w:p>
          <w:p w:rsidR="00441FE4" w:rsidRDefault="00441FE4">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Рефлексия</w:t>
            </w: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p w:rsidR="00441FE4" w:rsidRDefault="00441FE4">
            <w:pPr>
              <w:rPr>
                <w:rFonts w:ascii="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Фронтальная беседа, индивидуальная работа (7 мин)</w:t>
            </w:r>
          </w:p>
        </w:tc>
        <w:tc>
          <w:tcPr>
            <w:tcW w:w="5953" w:type="dxa"/>
            <w:tcBorders>
              <w:top w:val="single" w:sz="4" w:space="0" w:color="auto"/>
              <w:left w:val="single" w:sz="4" w:space="0" w:color="auto"/>
              <w:bottom w:val="single" w:sz="4" w:space="0" w:color="auto"/>
              <w:right w:val="single" w:sz="4" w:space="0" w:color="auto"/>
            </w:tcBorders>
            <w:hideMark/>
          </w:tcPr>
          <w:p w:rsidR="00441FE4" w:rsidRDefault="00441FE4">
            <w:pPr>
              <w:shd w:val="clear" w:color="auto" w:fill="FFFFFF"/>
              <w:ind w:firstLine="884"/>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А сейчас проверим, насколько хорошо вы усвоили полученные знания. Если вы считаете, что хорошо усвоили тему, выбираете задание на зеленой карточке. За правильное выполнение этого задания вы получаете монету номиналом 10 рублей. Если считаете, что недостаточно хорошо усвоили тему, выбираете задание на желтой карточке. За правильно выполненное задание на желтой карточке вы получаете на личный счет монету номиналом 5 рублей. Если занятие было непонятным для вас, выбираете задание на карточке красного цвета. За правильное выполнение этого задания вы получите монету номиналом 2 рубля (</w:t>
            </w:r>
            <w:r>
              <w:rPr>
                <w:rFonts w:ascii="Times New Roman" w:hAnsi="Times New Roman" w:cs="Times New Roman"/>
                <w:i/>
                <w:color w:val="111111"/>
                <w:sz w:val="24"/>
                <w:szCs w:val="24"/>
                <w:lang w:eastAsia="ru-RU"/>
              </w:rPr>
              <w:t>Приложение 8</w:t>
            </w:r>
            <w:r>
              <w:rPr>
                <w:rFonts w:ascii="Times New Roman" w:hAnsi="Times New Roman" w:cs="Times New Roman"/>
                <w:color w:val="111111"/>
                <w:sz w:val="24"/>
                <w:szCs w:val="24"/>
                <w:lang w:eastAsia="ru-RU"/>
              </w:rPr>
              <w:t xml:space="preserve">). </w:t>
            </w:r>
          </w:p>
          <w:p w:rsidR="00441FE4" w:rsidRDefault="00441FE4">
            <w:pPr>
              <w:shd w:val="clear" w:color="auto" w:fill="FFFFFF"/>
              <w:ind w:firstLine="884"/>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xml:space="preserve">- На выполнение задания у вас 5 минут. Учитель засекает время. </w:t>
            </w:r>
          </w:p>
          <w:p w:rsidR="00441FE4" w:rsidRDefault="00441FE4">
            <w:pPr>
              <w:shd w:val="clear" w:color="auto" w:fill="FFFFFF"/>
              <w:ind w:firstLine="884"/>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После выполнения задания ученики поверяют и оценивают результат своей работы, вклеивая монеты на лист личного счета.</w:t>
            </w:r>
          </w:p>
          <w:p w:rsidR="00441FE4" w:rsidRDefault="00441FE4">
            <w:pPr>
              <w:shd w:val="clear" w:color="auto" w:fill="FFFFFF"/>
              <w:ind w:firstLine="884"/>
              <w:jc w:val="both"/>
              <w:rPr>
                <w:rFonts w:ascii="Times New Roman" w:hAnsi="Times New Roman" w:cs="Times New Roman"/>
                <w:color w:val="111111"/>
                <w:sz w:val="24"/>
                <w:szCs w:val="24"/>
                <w:lang w:eastAsia="ru-RU"/>
              </w:rPr>
            </w:pPr>
            <w:r>
              <w:rPr>
                <w:rFonts w:ascii="Times New Roman" w:hAnsi="Times New Roman" w:cs="Times New Roman"/>
                <w:color w:val="111111"/>
                <w:sz w:val="24"/>
                <w:szCs w:val="24"/>
                <w:lang w:eastAsia="ru-RU"/>
              </w:rPr>
              <w:t xml:space="preserve">- А теперь давайте подведем итоги. Посчитайте количество рублей на вашем личном счету. Если за занятие вы набрали 25 рублей, вы получаете </w:t>
            </w:r>
            <w:r>
              <w:rPr>
                <w:rFonts w:ascii="Times New Roman" w:hAnsi="Times New Roman" w:cs="Times New Roman"/>
                <w:color w:val="111111"/>
                <w:sz w:val="24"/>
                <w:szCs w:val="24"/>
                <w:lang w:eastAsia="ru-RU"/>
              </w:rPr>
              <w:lastRenderedPageBreak/>
              <w:t>диплом первой степени финансовой грамотности.</w:t>
            </w:r>
          </w:p>
        </w:tc>
        <w:tc>
          <w:tcPr>
            <w:tcW w:w="2410" w:type="dxa"/>
            <w:tcBorders>
              <w:top w:val="single" w:sz="4" w:space="0" w:color="auto"/>
              <w:left w:val="single" w:sz="4" w:space="0" w:color="auto"/>
              <w:bottom w:val="single" w:sz="4" w:space="0" w:color="auto"/>
              <w:right w:val="single" w:sz="4" w:space="0" w:color="auto"/>
            </w:tcBorders>
          </w:tcPr>
          <w:p w:rsidR="00441FE4" w:rsidRDefault="00441FE4">
            <w:pPr>
              <w:rPr>
                <w:rFonts w:ascii="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441FE4" w:rsidRDefault="00441FE4">
            <w:pPr>
              <w:pStyle w:val="a4"/>
              <w:shd w:val="clear" w:color="auto" w:fill="FFFFFF"/>
              <w:spacing w:before="0" w:beforeAutospacing="0" w:after="0" w:afterAutospacing="0"/>
              <w:jc w:val="both"/>
              <w:rPr>
                <w:i/>
                <w:color w:val="000000"/>
              </w:rPr>
            </w:pPr>
            <w:r>
              <w:rPr>
                <w:bCs/>
                <w:i/>
                <w:color w:val="000000"/>
              </w:rPr>
              <w:t>Познавательные:</w:t>
            </w:r>
          </w:p>
          <w:p w:rsidR="00441FE4" w:rsidRDefault="00441FE4">
            <w:pPr>
              <w:pStyle w:val="a4"/>
              <w:shd w:val="clear" w:color="auto" w:fill="FFFFFF"/>
              <w:spacing w:before="0" w:beforeAutospacing="0" w:after="0" w:afterAutospacing="0"/>
              <w:jc w:val="both"/>
              <w:rPr>
                <w:color w:val="000000"/>
              </w:rPr>
            </w:pPr>
            <w:r>
              <w:rPr>
                <w:color w:val="000000"/>
              </w:rPr>
              <w:t>- систематизировать, обобщить изученное;</w:t>
            </w:r>
          </w:p>
          <w:p w:rsidR="00441FE4" w:rsidRDefault="00441FE4">
            <w:pPr>
              <w:pStyle w:val="a4"/>
              <w:shd w:val="clear" w:color="auto" w:fill="FFFFFF"/>
              <w:spacing w:before="0" w:beforeAutospacing="0" w:after="0" w:afterAutospacing="0"/>
              <w:jc w:val="both"/>
              <w:rPr>
                <w:color w:val="000000"/>
              </w:rPr>
            </w:pPr>
            <w:r>
              <w:rPr>
                <w:color w:val="000000"/>
              </w:rPr>
              <w:t>- соотносить имеющиеся знания с новым материалом;</w:t>
            </w:r>
          </w:p>
          <w:p w:rsidR="00441FE4" w:rsidRDefault="00441FE4">
            <w:pPr>
              <w:pStyle w:val="a4"/>
              <w:shd w:val="clear" w:color="auto" w:fill="FFFFFF"/>
              <w:spacing w:before="0" w:beforeAutospacing="0" w:after="0" w:afterAutospacing="0"/>
              <w:jc w:val="both"/>
              <w:rPr>
                <w:color w:val="000000"/>
              </w:rPr>
            </w:pPr>
            <w:r>
              <w:rPr>
                <w:color w:val="000000"/>
              </w:rPr>
              <w:t>- работать с информацией в разной форме;</w:t>
            </w:r>
          </w:p>
          <w:p w:rsidR="00441FE4" w:rsidRDefault="00441FE4">
            <w:pPr>
              <w:pStyle w:val="a4"/>
              <w:shd w:val="clear" w:color="auto" w:fill="FFFFFF"/>
              <w:spacing w:before="0" w:beforeAutospacing="0" w:after="0" w:afterAutospacing="0"/>
              <w:jc w:val="both"/>
              <w:rPr>
                <w:color w:val="000000"/>
              </w:rPr>
            </w:pPr>
            <w:r>
              <w:rPr>
                <w:color w:val="000000"/>
              </w:rPr>
              <w:t>- устанавливать причинно-следственные связи.</w:t>
            </w:r>
          </w:p>
          <w:p w:rsidR="00441FE4" w:rsidRDefault="00441FE4">
            <w:pPr>
              <w:pStyle w:val="a4"/>
              <w:shd w:val="clear" w:color="auto" w:fill="FFFFFF"/>
              <w:spacing w:before="0" w:beforeAutospacing="0" w:after="0" w:afterAutospacing="0"/>
              <w:jc w:val="both"/>
              <w:rPr>
                <w:i/>
                <w:color w:val="000000"/>
              </w:rPr>
            </w:pPr>
            <w:r>
              <w:rPr>
                <w:bCs/>
                <w:i/>
                <w:color w:val="000000"/>
              </w:rPr>
              <w:t>Коммуникативные:</w:t>
            </w:r>
          </w:p>
          <w:p w:rsidR="00441FE4" w:rsidRDefault="00441FE4">
            <w:pPr>
              <w:pStyle w:val="a4"/>
              <w:shd w:val="clear" w:color="auto" w:fill="FFFFFF"/>
              <w:spacing w:before="0" w:beforeAutospacing="0" w:after="0" w:afterAutospacing="0"/>
              <w:jc w:val="both"/>
              <w:rPr>
                <w:color w:val="000000"/>
              </w:rPr>
            </w:pPr>
            <w:r>
              <w:rPr>
                <w:color w:val="000000"/>
              </w:rPr>
              <w:t>- самостоятельно контролировать время при выполнении задания.</w:t>
            </w:r>
          </w:p>
          <w:p w:rsidR="00441FE4" w:rsidRDefault="00441FE4">
            <w:pPr>
              <w:pStyle w:val="a4"/>
              <w:shd w:val="clear" w:color="auto" w:fill="FFFFFF"/>
              <w:spacing w:before="0" w:beforeAutospacing="0" w:after="0" w:afterAutospacing="0"/>
              <w:jc w:val="both"/>
              <w:rPr>
                <w:i/>
                <w:color w:val="000000"/>
              </w:rPr>
            </w:pPr>
            <w:r>
              <w:rPr>
                <w:bCs/>
                <w:i/>
                <w:color w:val="000000"/>
              </w:rPr>
              <w:t>Регулятивные:</w:t>
            </w:r>
          </w:p>
          <w:p w:rsidR="00441FE4" w:rsidRDefault="00441FE4">
            <w:pPr>
              <w:pStyle w:val="a4"/>
              <w:shd w:val="clear" w:color="auto" w:fill="FFFFFF"/>
              <w:spacing w:before="0" w:beforeAutospacing="0" w:after="0" w:afterAutospacing="0"/>
              <w:jc w:val="both"/>
              <w:rPr>
                <w:color w:val="000000"/>
              </w:rPr>
            </w:pPr>
            <w:r>
              <w:rPr>
                <w:color w:val="000000"/>
              </w:rPr>
              <w:t>- включать новый способ действий в систему знаний, закрепление ранее изученных способов действий;</w:t>
            </w:r>
          </w:p>
          <w:p w:rsidR="00441FE4" w:rsidRDefault="00441FE4">
            <w:pPr>
              <w:pStyle w:val="a4"/>
              <w:shd w:val="clear" w:color="auto" w:fill="FFFFFF"/>
              <w:spacing w:before="0" w:beforeAutospacing="0" w:after="0" w:afterAutospacing="0"/>
              <w:jc w:val="both"/>
              <w:rPr>
                <w:color w:val="000000"/>
              </w:rPr>
            </w:pPr>
            <w:r>
              <w:rPr>
                <w:color w:val="000000"/>
              </w:rPr>
              <w:t>- прогнозировать результаты уровня усвоения;</w:t>
            </w:r>
          </w:p>
          <w:p w:rsidR="00441FE4" w:rsidRDefault="00441FE4">
            <w:pPr>
              <w:pStyle w:val="a4"/>
              <w:shd w:val="clear" w:color="auto" w:fill="FFFFFF"/>
              <w:spacing w:before="0" w:beforeAutospacing="0" w:after="0" w:afterAutospacing="0"/>
              <w:jc w:val="both"/>
              <w:rPr>
                <w:color w:val="000000"/>
              </w:rPr>
            </w:pPr>
            <w:r>
              <w:rPr>
                <w:color w:val="000000"/>
              </w:rPr>
              <w:t xml:space="preserve">- осуществлять контроль, </w:t>
            </w:r>
            <w:r>
              <w:rPr>
                <w:color w:val="000000"/>
              </w:rPr>
              <w:lastRenderedPageBreak/>
              <w:t>различать результат и способ действия.</w:t>
            </w:r>
          </w:p>
        </w:tc>
      </w:tr>
      <w:tr w:rsidR="00441FE4" w:rsidTr="00441FE4">
        <w:trPr>
          <w:trHeight w:val="606"/>
        </w:trPr>
        <w:tc>
          <w:tcPr>
            <w:tcW w:w="1844"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Итог занятия</w:t>
            </w:r>
          </w:p>
        </w:tc>
        <w:tc>
          <w:tcPr>
            <w:tcW w:w="1559"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Фронтальный опрос (2мин)</w:t>
            </w:r>
          </w:p>
        </w:tc>
        <w:tc>
          <w:tcPr>
            <w:tcW w:w="5953" w:type="dxa"/>
            <w:tcBorders>
              <w:top w:val="single" w:sz="4" w:space="0" w:color="auto"/>
              <w:left w:val="single" w:sz="4" w:space="0" w:color="auto"/>
              <w:bottom w:val="single" w:sz="4" w:space="0" w:color="auto"/>
              <w:right w:val="single" w:sz="4" w:space="0" w:color="auto"/>
            </w:tcBorders>
          </w:tcPr>
          <w:p w:rsidR="00441FE4" w:rsidRDefault="00441FE4">
            <w:pPr>
              <w:shd w:val="clear" w:color="auto" w:fill="FFFFFF"/>
              <w:ind w:firstLine="884"/>
              <w:jc w:val="both"/>
              <w:rPr>
                <w:rFonts w:ascii="Calibri" w:hAnsi="Calibri" w:cs="Calibri"/>
                <w:color w:val="000000"/>
                <w:lang w:eastAsia="ru-RU"/>
              </w:rPr>
            </w:pPr>
            <w:r>
              <w:rPr>
                <w:rFonts w:ascii="Times New Roman" w:hAnsi="Times New Roman" w:cs="Times New Roman"/>
                <w:color w:val="000000"/>
                <w:sz w:val="24"/>
                <w:szCs w:val="24"/>
                <w:lang w:eastAsia="ru-RU"/>
              </w:rPr>
              <w:t>- Что же нового вы узнали на уроке?</w:t>
            </w:r>
          </w:p>
          <w:p w:rsidR="00441FE4" w:rsidRDefault="00441FE4">
            <w:pPr>
              <w:shd w:val="clear" w:color="auto" w:fill="FFFFFF"/>
              <w:ind w:firstLine="884"/>
              <w:jc w:val="both"/>
              <w:rPr>
                <w:rFonts w:ascii="Calibri" w:hAnsi="Calibri" w:cs="Calibri"/>
                <w:color w:val="000000"/>
                <w:lang w:eastAsia="ru-RU"/>
              </w:rPr>
            </w:pPr>
            <w:r>
              <w:rPr>
                <w:rFonts w:ascii="Times New Roman" w:hAnsi="Times New Roman" w:cs="Times New Roman"/>
                <w:color w:val="000000"/>
                <w:sz w:val="24"/>
                <w:szCs w:val="24"/>
                <w:lang w:eastAsia="ru-RU"/>
              </w:rPr>
              <w:t>- Какие открытия сделали?</w:t>
            </w:r>
          </w:p>
          <w:p w:rsidR="00441FE4" w:rsidRDefault="00441FE4">
            <w:pPr>
              <w:shd w:val="clear" w:color="auto" w:fill="FFFFFF"/>
              <w:ind w:firstLine="884"/>
              <w:jc w:val="both"/>
              <w:rPr>
                <w:rFonts w:ascii="Calibri" w:hAnsi="Calibri" w:cs="Calibri"/>
                <w:color w:val="000000"/>
                <w:lang w:eastAsia="ru-RU"/>
              </w:rPr>
            </w:pPr>
            <w:r>
              <w:rPr>
                <w:rFonts w:ascii="Times New Roman" w:hAnsi="Times New Roman" w:cs="Times New Roman"/>
                <w:color w:val="000000"/>
                <w:sz w:val="24"/>
                <w:szCs w:val="24"/>
                <w:lang w:eastAsia="ru-RU"/>
              </w:rPr>
              <w:t xml:space="preserve">Хочу пожелать вам, чтобы вы всегда правильно распределяли свой бюджет. А для того, чтобы ваши деньги и деньги </w:t>
            </w:r>
            <w:proofErr w:type="gramStart"/>
            <w:r>
              <w:rPr>
                <w:rFonts w:ascii="Times New Roman" w:hAnsi="Times New Roman" w:cs="Times New Roman"/>
                <w:color w:val="000000"/>
                <w:sz w:val="24"/>
                <w:szCs w:val="24"/>
                <w:lang w:eastAsia="ru-RU"/>
              </w:rPr>
              <w:t>ваших</w:t>
            </w:r>
            <w:proofErr w:type="gramEnd"/>
            <w:r>
              <w:rPr>
                <w:rFonts w:ascii="Times New Roman" w:hAnsi="Times New Roman" w:cs="Times New Roman"/>
                <w:color w:val="000000"/>
                <w:sz w:val="24"/>
                <w:szCs w:val="24"/>
                <w:lang w:eastAsia="ru-RU"/>
              </w:rPr>
              <w:t xml:space="preserve"> близких были в безопасности я дарю вам памятку с правилами безопасного использования банковской карты (</w:t>
            </w:r>
            <w:r>
              <w:rPr>
                <w:rFonts w:ascii="Times New Roman" w:hAnsi="Times New Roman" w:cs="Times New Roman"/>
                <w:i/>
                <w:color w:val="000000"/>
                <w:sz w:val="24"/>
                <w:szCs w:val="24"/>
                <w:lang w:eastAsia="ru-RU"/>
              </w:rPr>
              <w:t>Приложение 9</w:t>
            </w:r>
            <w:r>
              <w:rPr>
                <w:rFonts w:ascii="Times New Roman" w:hAnsi="Times New Roman" w:cs="Times New Roman"/>
                <w:color w:val="000000"/>
                <w:sz w:val="24"/>
                <w:szCs w:val="24"/>
                <w:lang w:eastAsia="ru-RU"/>
              </w:rPr>
              <w:t>).</w:t>
            </w:r>
          </w:p>
          <w:p w:rsidR="00441FE4" w:rsidRDefault="00441FE4">
            <w:pPr>
              <w:shd w:val="clear" w:color="auto" w:fill="FFFFFF"/>
              <w:ind w:firstLine="884"/>
              <w:jc w:val="both"/>
              <w:rPr>
                <w:rFonts w:ascii="Calibri" w:hAnsi="Calibri" w:cs="Calibri"/>
                <w:color w:val="000000"/>
                <w:lang w:eastAsia="ru-RU"/>
              </w:rPr>
            </w:pPr>
            <w:r>
              <w:rPr>
                <w:rFonts w:ascii="Times New Roman" w:hAnsi="Times New Roman" w:cs="Times New Roman"/>
                <w:color w:val="000000"/>
                <w:sz w:val="24"/>
                <w:szCs w:val="24"/>
                <w:lang w:eastAsia="ru-RU"/>
              </w:rPr>
              <w:t>- Спасибо, урок закончен.</w:t>
            </w:r>
          </w:p>
          <w:p w:rsidR="00441FE4" w:rsidRDefault="00441FE4">
            <w:pPr>
              <w:shd w:val="clear" w:color="auto" w:fill="FFFFFF"/>
              <w:jc w:val="both"/>
              <w:rPr>
                <w:rFonts w:ascii="Times New Roman" w:hAnsi="Times New Roman" w:cs="Times New Roman"/>
                <w:color w:val="11111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41FE4" w:rsidRDefault="00441FE4">
            <w:pPr>
              <w:rPr>
                <w:rFonts w:ascii="Times New Roman" w:hAnsi="Times New Roman" w:cs="Times New Roman"/>
                <w:sz w:val="24"/>
                <w:szCs w:val="24"/>
                <w:lang w:eastAsia="ru-RU"/>
              </w:rPr>
            </w:pPr>
            <w:r>
              <w:rPr>
                <w:rFonts w:ascii="Times New Roman" w:hAnsi="Times New Roman" w:cs="Times New Roman"/>
                <w:sz w:val="24"/>
                <w:szCs w:val="24"/>
                <w:lang w:eastAsia="ru-RU"/>
              </w:rPr>
              <w:t>Отвечают на вопросы учителя, подводят итог занятия, систематизирую знания.</w:t>
            </w:r>
          </w:p>
        </w:tc>
        <w:tc>
          <w:tcPr>
            <w:tcW w:w="3402" w:type="dxa"/>
            <w:tcBorders>
              <w:top w:val="single" w:sz="4" w:space="0" w:color="auto"/>
              <w:left w:val="single" w:sz="4" w:space="0" w:color="auto"/>
              <w:bottom w:val="single" w:sz="4" w:space="0" w:color="auto"/>
              <w:right w:val="single" w:sz="4" w:space="0" w:color="auto"/>
            </w:tcBorders>
          </w:tcPr>
          <w:p w:rsidR="00441FE4" w:rsidRDefault="00441FE4">
            <w:pPr>
              <w:pStyle w:val="a4"/>
              <w:shd w:val="clear" w:color="auto" w:fill="FFFFFF"/>
              <w:spacing w:before="0" w:beforeAutospacing="0" w:after="0" w:afterAutospacing="0"/>
              <w:jc w:val="both"/>
              <w:rPr>
                <w:i/>
                <w:color w:val="000000"/>
                <w:szCs w:val="21"/>
              </w:rPr>
            </w:pPr>
            <w:r>
              <w:rPr>
                <w:i/>
                <w:color w:val="000000"/>
                <w:szCs w:val="21"/>
              </w:rPr>
              <w:t>Регулятивные:</w:t>
            </w:r>
          </w:p>
          <w:p w:rsidR="00441FE4" w:rsidRDefault="00441FE4">
            <w:pPr>
              <w:pStyle w:val="a4"/>
              <w:shd w:val="clear" w:color="auto" w:fill="FFFFFF"/>
              <w:spacing w:before="0" w:beforeAutospacing="0" w:after="0" w:afterAutospacing="0"/>
              <w:jc w:val="both"/>
              <w:rPr>
                <w:color w:val="000000"/>
                <w:szCs w:val="21"/>
              </w:rPr>
            </w:pPr>
            <w:r>
              <w:rPr>
                <w:color w:val="000000"/>
                <w:szCs w:val="21"/>
              </w:rPr>
              <w:t>- оценивать правильность выполненных действий;</w:t>
            </w:r>
          </w:p>
          <w:p w:rsidR="00441FE4" w:rsidRDefault="00441FE4">
            <w:pPr>
              <w:pStyle w:val="a4"/>
              <w:shd w:val="clear" w:color="auto" w:fill="FFFFFF"/>
              <w:spacing w:before="0" w:beforeAutospacing="0" w:after="0" w:afterAutospacing="0"/>
              <w:jc w:val="both"/>
              <w:rPr>
                <w:color w:val="000000"/>
                <w:szCs w:val="21"/>
              </w:rPr>
            </w:pPr>
            <w:r>
              <w:rPr>
                <w:color w:val="000000"/>
                <w:szCs w:val="21"/>
              </w:rPr>
              <w:t>- анализировать и оценивать результаты своей деятельности.</w:t>
            </w:r>
          </w:p>
          <w:p w:rsidR="00441FE4" w:rsidRDefault="00441FE4">
            <w:pPr>
              <w:pStyle w:val="a4"/>
              <w:shd w:val="clear" w:color="auto" w:fill="FFFFFF"/>
              <w:spacing w:before="0" w:beforeAutospacing="0" w:after="0" w:afterAutospacing="0"/>
              <w:jc w:val="both"/>
              <w:rPr>
                <w:bCs/>
                <w:i/>
                <w:color w:val="000000"/>
              </w:rPr>
            </w:pPr>
          </w:p>
        </w:tc>
      </w:tr>
    </w:tbl>
    <w:p w:rsidR="00441FE4" w:rsidRDefault="00441FE4" w:rsidP="00441FE4">
      <w:pPr>
        <w:rPr>
          <w:rFonts w:ascii="Times New Roman" w:hAnsi="Times New Roman" w:cs="Times New Roman"/>
          <w:b/>
          <w:sz w:val="24"/>
        </w:rPr>
      </w:pPr>
    </w:p>
    <w:p w:rsidR="00441FE4" w:rsidRDefault="00441FE4" w:rsidP="00441FE4">
      <w:pPr>
        <w:rPr>
          <w:rFonts w:ascii="Times New Roman" w:hAnsi="Times New Roman" w:cs="Times New Roman"/>
          <w:b/>
          <w:sz w:val="24"/>
        </w:rPr>
      </w:pPr>
    </w:p>
    <w:p w:rsidR="00735020" w:rsidRDefault="00735020">
      <w:bookmarkStart w:id="0" w:name="_GoBack"/>
      <w:bookmarkEnd w:id="0"/>
    </w:p>
    <w:sectPr w:rsidR="00735020" w:rsidSect="00441FE4">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5142"/>
    <w:multiLevelType w:val="hybridMultilevel"/>
    <w:tmpl w:val="8CA4F7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FA13C9"/>
    <w:multiLevelType w:val="hybridMultilevel"/>
    <w:tmpl w:val="923CA336"/>
    <w:lvl w:ilvl="0" w:tplc="D5A00E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9D6500D"/>
    <w:multiLevelType w:val="hybridMultilevel"/>
    <w:tmpl w:val="23582C92"/>
    <w:lvl w:ilvl="0" w:tplc="D5A00E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FDE184C"/>
    <w:multiLevelType w:val="hybridMultilevel"/>
    <w:tmpl w:val="A4F25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C944CB"/>
    <w:multiLevelType w:val="hybridMultilevel"/>
    <w:tmpl w:val="B1CED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2E262B2"/>
    <w:multiLevelType w:val="hybridMultilevel"/>
    <w:tmpl w:val="29B0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E4"/>
    <w:rsid w:val="00441FE4"/>
    <w:rsid w:val="0073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FE4"/>
    <w:rPr>
      <w:color w:val="0000FF"/>
      <w:u w:val="single"/>
    </w:rPr>
  </w:style>
  <w:style w:type="paragraph" w:styleId="a4">
    <w:name w:val="Normal (Web)"/>
    <w:basedOn w:val="a"/>
    <w:uiPriority w:val="99"/>
    <w:unhideWhenUsed/>
    <w:rsid w:val="00441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41FE4"/>
    <w:pPr>
      <w:ind w:left="720"/>
      <w:contextualSpacing/>
    </w:pPr>
  </w:style>
  <w:style w:type="table" w:customStyle="1" w:styleId="1">
    <w:name w:val="Сетка таблицы1"/>
    <w:basedOn w:val="a1"/>
    <w:uiPriority w:val="59"/>
    <w:rsid w:val="00441FE4"/>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441FE4"/>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FE4"/>
    <w:rPr>
      <w:color w:val="0000FF"/>
      <w:u w:val="single"/>
    </w:rPr>
  </w:style>
  <w:style w:type="paragraph" w:styleId="a4">
    <w:name w:val="Normal (Web)"/>
    <w:basedOn w:val="a"/>
    <w:uiPriority w:val="99"/>
    <w:unhideWhenUsed/>
    <w:rsid w:val="00441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41FE4"/>
    <w:pPr>
      <w:ind w:left="720"/>
      <w:contextualSpacing/>
    </w:pPr>
  </w:style>
  <w:style w:type="table" w:customStyle="1" w:styleId="1">
    <w:name w:val="Сетка таблицы1"/>
    <w:basedOn w:val="a1"/>
    <w:uiPriority w:val="59"/>
    <w:rsid w:val="00441FE4"/>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441FE4"/>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21650968069590910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Левченко</dc:creator>
  <cp:lastModifiedBy>Никита Левченко</cp:lastModifiedBy>
  <cp:revision>1</cp:revision>
  <dcterms:created xsi:type="dcterms:W3CDTF">2024-01-17T17:31:00Z</dcterms:created>
  <dcterms:modified xsi:type="dcterms:W3CDTF">2024-01-17T17:31:00Z</dcterms:modified>
</cp:coreProperties>
</file>