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2" w:rsidRDefault="004C1E82" w:rsidP="004C1E82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Дидактические игры в работе учителя-логопеда</w:t>
      </w:r>
    </w:p>
    <w:bookmarkEnd w:id="0"/>
    <w:p w:rsidR="004C1E82" w:rsidRDefault="004C1E82" w:rsidP="004C1E82">
      <w:r>
        <w:t xml:space="preserve">О том, что в жизни ребёнка роль игры важна, писали великие педагоги: Ж.Ж Руссо. К.Д Ушинский, А.С Макаренко. </w:t>
      </w:r>
      <w:proofErr w:type="spellStart"/>
      <w:r>
        <w:t>Л.С.Выготский</w:t>
      </w:r>
      <w:proofErr w:type="spellEnd"/>
      <w:r>
        <w:t xml:space="preserve"> писал, что «в школьном возрасте игра не умирает, а проникает в отношения к действительности. Л.А. </w:t>
      </w:r>
      <w:proofErr w:type="spellStart"/>
      <w:r>
        <w:t>Венгер</w:t>
      </w:r>
      <w:proofErr w:type="spellEnd"/>
      <w:r>
        <w:t xml:space="preserve"> неоднократно говорил о значении игровой деятельности для умственного развития детей, для овладения детьми новыми формами мышления. Отсюда следует, что опора на игровую деятельность, игровые формы и приемы – это важный и наиболее адекватный путь включения детей в учебную работу.</w:t>
      </w:r>
    </w:p>
    <w:p w:rsidR="004C1E82" w:rsidRDefault="004C1E82" w:rsidP="004C1E82">
      <w:r>
        <w:t>Большое значение игре придавал А.С. Макаренко: «У ребенка есть страсть к игре, и надо её удовлетворять. Надо не только дать ему время поиграть, но надо пропитать этой игрой всю его жизнь. Вся его жизнь – это игра».</w:t>
      </w:r>
    </w:p>
    <w:p w:rsidR="004C1E82" w:rsidRDefault="004C1E82" w:rsidP="004C1E82">
      <w:r>
        <w:t>Дидактические игры - это игры обучающие, познавательные, направленные на расширение, углубление и систематизацию представлении детей об окружающем, на воспитание познавательных интересов и развитие познавательных способностей. В дидактических играх перед детьми ставятся те или иные задачи, решение которых требует сосредоточенности, внимания, умственного усилия; умения осмыслить правила, последовательность действий, преодолеть трудности. Они содействуют развитию у детей ощущений и восприятий, формированию представлений, усвоению знаний.</w:t>
      </w:r>
    </w:p>
    <w:p w:rsidR="004C1E82" w:rsidRDefault="004C1E82" w:rsidP="004C1E82">
      <w:r>
        <w:t>Невозможно переоценить роль дидактических игр в развитии речи детей. Дидактические игры эффективно используются -помогают выработать чувство родного языка и умение правильно произносить слова, легко усвоить грамматические нормы, пополнить и активизировать словарь, развить связную речь, учат правильно выражать свои мысли. Дидактические игры помогают развитию как родовых, так и видовых понятий.</w:t>
      </w:r>
    </w:p>
    <w:p w:rsidR="004C1E82" w:rsidRDefault="004C1E82" w:rsidP="004C1E82">
      <w:r>
        <w:t> Поэтому на логопедических занятиях широко используются </w:t>
      </w:r>
      <w:r>
        <w:rPr>
          <w:b/>
          <w:bCs/>
        </w:rPr>
        <w:t>дидактические игры</w:t>
      </w:r>
      <w:r>
        <w:t>, их можно разделить на игры с</w:t>
      </w:r>
    </w:p>
    <w:p w:rsidR="004C1E82" w:rsidRDefault="004C1E82" w:rsidP="004C1E82">
      <w:r>
        <w:t>- с предметами,</w:t>
      </w:r>
    </w:p>
    <w:p w:rsidR="004C1E82" w:rsidRDefault="004C1E82" w:rsidP="004C1E82">
      <w:r>
        <w:t>- настольно-печатные,</w:t>
      </w:r>
    </w:p>
    <w:p w:rsidR="004C1E82" w:rsidRDefault="004C1E82" w:rsidP="004C1E82">
      <w:r>
        <w:t>- словесные,</w:t>
      </w:r>
    </w:p>
    <w:p w:rsidR="004C1E82" w:rsidRDefault="004C1E82" w:rsidP="004C1E82">
      <w:r>
        <w:t>- игры с движениями,</w:t>
      </w:r>
    </w:p>
    <w:p w:rsidR="004C1E82" w:rsidRDefault="004C1E82" w:rsidP="004C1E82">
      <w:r>
        <w:t>- сюжетные,</w:t>
      </w:r>
    </w:p>
    <w:p w:rsidR="004C1E82" w:rsidRDefault="004C1E82" w:rsidP="004C1E82">
      <w:r>
        <w:t>- ролевые игры,</w:t>
      </w:r>
    </w:p>
    <w:p w:rsidR="004C1E82" w:rsidRDefault="004C1E82" w:rsidP="004C1E82">
      <w:r>
        <w:t>- игры-драматизации.</w:t>
      </w:r>
    </w:p>
    <w:p w:rsidR="004C1E82" w:rsidRDefault="004C1E82" w:rsidP="004C1E82">
      <w:r>
        <w:t>Применение игр на логопедических занятиях позитивно отражается, а качестве коррекции и обучения, так как способствует:</w:t>
      </w:r>
    </w:p>
    <w:p w:rsidR="004C1E82" w:rsidRDefault="004C1E82" w:rsidP="004C1E82">
      <w:r>
        <w:t>- постановке и автоматизации звуков входе игры;</w:t>
      </w:r>
    </w:p>
    <w:p w:rsidR="004C1E82" w:rsidRDefault="004C1E82" w:rsidP="004C1E82">
      <w:r>
        <w:t>- овладению звукобуквенным анализом и слоговым составом слов;</w:t>
      </w:r>
    </w:p>
    <w:p w:rsidR="004C1E82" w:rsidRDefault="004C1E82" w:rsidP="004C1E82">
      <w:r>
        <w:t>- развитию лексико- грамматических средств речи в рамках определённых тем;</w:t>
      </w:r>
    </w:p>
    <w:p w:rsidR="004C1E82" w:rsidRDefault="004C1E82" w:rsidP="004C1E82">
      <w:r>
        <w:lastRenderedPageBreak/>
        <w:t>- развитию сенсорных представлений;</w:t>
      </w:r>
    </w:p>
    <w:p w:rsidR="004C1E82" w:rsidRDefault="004C1E82" w:rsidP="004C1E82">
      <w:r>
        <w:t>- формированию пространственной ориентации, схемы собственного тела;</w:t>
      </w:r>
    </w:p>
    <w:p w:rsidR="004C1E82" w:rsidRDefault="004C1E82" w:rsidP="004C1E82">
      <w:r>
        <w:t>- развитию и совершенствованию высших психических функций (памяти, внимания, мышления);</w:t>
      </w:r>
    </w:p>
    <w:p w:rsidR="004C1E82" w:rsidRDefault="004C1E82" w:rsidP="004C1E82">
      <w:r>
        <w:t xml:space="preserve">- тренировке тонких дифференцированных движений пальцев и кистей рук (оказывает стимулирующее влияние на развитие </w:t>
      </w:r>
      <w:proofErr w:type="spellStart"/>
      <w:r>
        <w:t>речедвигательных</w:t>
      </w:r>
      <w:proofErr w:type="spellEnd"/>
      <w:r>
        <w:t xml:space="preserve"> зон коры головного мозга, что в свою очередь стимулирует развитие речи);</w:t>
      </w:r>
    </w:p>
    <w:p w:rsidR="004C1E82" w:rsidRDefault="004C1E82" w:rsidP="004C1E82">
      <w:r>
        <w:t>- сплочению детского коллектива.</w:t>
      </w:r>
    </w:p>
    <w:p w:rsidR="004C1E82" w:rsidRDefault="004C1E82" w:rsidP="004C1E82">
      <w:r>
        <w:t>Также игра способствует созданию эмоционального настроя, вызывает положительное отношение к выполняемой деятельности, улучшает общую работоспособность, даёт возможность многократно повторить один и тот же материал без монотонности и скуки.</w:t>
      </w:r>
    </w:p>
    <w:p w:rsidR="004C1E82" w:rsidRDefault="004C1E82" w:rsidP="004C1E82">
      <w:r>
        <w:t>В своей работе я часто использую разнообразные дидактические игры, стараюсь включать их, по возможности, в каждое логопедическое занятие. По нескольким направлениям логопедической работы я подобрала </w:t>
      </w:r>
      <w:r>
        <w:rPr>
          <w:b/>
          <w:bCs/>
          <w:i/>
          <w:iCs/>
        </w:rPr>
        <w:t>дидактические игры</w:t>
      </w:r>
      <w:r>
        <w:t>, которые использую на занятиях. О некоторых из них я расскажу.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 Игры, направленные на формирование правильного звукопроизношения и развитие фонематических процессов.</w:t>
      </w:r>
    </w:p>
    <w:p w:rsidR="004C1E82" w:rsidRDefault="004C1E82" w:rsidP="004C1E82">
      <w:r>
        <w:t>1.</w:t>
      </w:r>
      <w:r>
        <w:rPr>
          <w:b/>
          <w:bCs/>
        </w:rPr>
        <w:t> Игра "Шумные погремушки (баночки)".</w:t>
      </w:r>
    </w:p>
    <w:p w:rsidR="004C1E82" w:rsidRDefault="004C1E82" w:rsidP="004C1E82">
      <w:r>
        <w:t>Вместе с ребенком насыпьте в баночки крупу, пуговицы, камешки. Он должен угадать по звуку, что внутри. Насыпаем парные банки, ребенок ищет одинаковые по шуму.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 2. Игра "Похлопаем-потопаем».</w:t>
      </w:r>
    </w:p>
    <w:p w:rsidR="004C1E82" w:rsidRDefault="004C1E82" w:rsidP="004C1E82">
      <w:r>
        <w:t>Ребенок повторяет ритмический рисунок, можно прохлопать или протопать. В усложненном варианте ребенок повторяет ритм с закрытыми глазами.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3. Игра «Шифровальщик.»</w:t>
      </w:r>
    </w:p>
    <w:p w:rsidR="004C1E82" w:rsidRDefault="004C1E82" w:rsidP="004C1E82">
      <w:r>
        <w:t>Нужно определить первый звук в названии картинок, по первым звукам различных слов составлять новое слово. Оборудование: предметные картинки.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4.Подбери слова</w:t>
      </w:r>
    </w:p>
    <w:p w:rsidR="004C1E82" w:rsidRDefault="004C1E82" w:rsidP="004C1E82">
      <w:r>
        <w:t>Логопед хлопает в ладоши, а дети должны подобрать слова с количеством слогов по количеству хлопков. Учить делить слова на слоги.</w:t>
      </w:r>
    </w:p>
    <w:p w:rsidR="004C1E82" w:rsidRDefault="004C1E82" w:rsidP="004C1E82">
      <w:r>
        <w:rPr>
          <w:b/>
          <w:bCs/>
        </w:rPr>
        <w:t>5</w:t>
      </w:r>
      <w:r>
        <w:t>. </w:t>
      </w:r>
      <w:r>
        <w:rPr>
          <w:b/>
          <w:bCs/>
        </w:rPr>
        <w:t>«Поезд»</w:t>
      </w:r>
    </w:p>
    <w:p w:rsidR="004C1E82" w:rsidRDefault="004C1E82" w:rsidP="004C1E82">
      <w:r>
        <w:t>Ребенок называет картинку, затем определяет место заданного звука в слове (начало, середина, конец) и ставит картинку соответственно к первому вагону (начало слова), ко второму вагону (середина слова) и к третьему вагону, если заданный звук стоит в конце слова.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6. «Рассели слова в домики»</w:t>
      </w:r>
    </w:p>
    <w:p w:rsidR="004C1E82" w:rsidRDefault="004C1E82" w:rsidP="004C1E82">
      <w:r>
        <w:lastRenderedPageBreak/>
        <w:t>Логопед показывает ребенку картинку, просит назвать ее, затем разделить слово на слоги. В зависимости от количества слогов в слове, поселить слово в одноэтажный, двухэтажный или трехэтажный домик.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7. «Лишний».</w:t>
      </w:r>
    </w:p>
    <w:p w:rsidR="004C1E82" w:rsidRDefault="004C1E82" w:rsidP="004C1E82">
      <w:r>
        <w:t>Логопед выставляет на доску три картинки. Ребенок называет их и убирает картинку, в названии которой нет заданного звука.</w:t>
      </w:r>
    </w:p>
    <w:p w:rsidR="004C1E82" w:rsidRDefault="004C1E82" w:rsidP="004C1E82">
      <w:r>
        <w:t> С каждой картинкой также можно поиграть в игры «Один – много». «Назови ласково», «Мой, моя, моё, мои».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8. «Измени слово».</w:t>
      </w:r>
    </w:p>
    <w:p w:rsidR="004C1E82" w:rsidRDefault="004C1E82" w:rsidP="004C1E82">
      <w:r>
        <w:t>А) Добавить звук (рот-крот)</w:t>
      </w:r>
    </w:p>
    <w:p w:rsidR="004C1E82" w:rsidRDefault="004C1E82" w:rsidP="004C1E82">
      <w:r>
        <w:t>Б) изменить один звук слова (сом- сок-сук-суп-сух-сох-сор-сыр-сын-сон)</w:t>
      </w:r>
    </w:p>
    <w:p w:rsidR="004C1E82" w:rsidRDefault="004C1E82" w:rsidP="004C1E82">
      <w:r>
        <w:t>В) назвать слово, в котором звуки расположены в обратном порядке (нос- сон, кот-ток);</w:t>
      </w:r>
    </w:p>
    <w:p w:rsidR="004C1E82" w:rsidRDefault="004C1E82" w:rsidP="004C1E82">
      <w:r>
        <w:t>Г) какой звук убежал? (крот-кот, лампа-лапа)</w:t>
      </w:r>
    </w:p>
    <w:p w:rsidR="004C1E82" w:rsidRDefault="004C1E82" w:rsidP="004C1E82">
      <w:r>
        <w:t>Д) найти общий звук в словах: луна - стул, кино- игла;</w:t>
      </w:r>
    </w:p>
    <w:p w:rsidR="004C1E82" w:rsidRDefault="004C1E82" w:rsidP="004C1E82">
      <w:r>
        <w:t>Е) составить новые слова из букв одного слова.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Игры на развитие лексико-грамматического строя речи и связной речи.</w:t>
      </w:r>
    </w:p>
    <w:p w:rsidR="004C1E82" w:rsidRDefault="004C1E82" w:rsidP="004C1E82">
      <w:r>
        <w:t>«Кто это или что это?»</w:t>
      </w:r>
    </w:p>
    <w:p w:rsidR="004C1E82" w:rsidRDefault="004C1E82" w:rsidP="004C1E82">
      <w:r>
        <w:t>«Один - много»</w:t>
      </w:r>
    </w:p>
    <w:p w:rsidR="004C1E82" w:rsidRDefault="004C1E82" w:rsidP="004C1E82">
      <w:r>
        <w:t>«Какой? Какая? Какое?</w:t>
      </w:r>
    </w:p>
    <w:p w:rsidR="004C1E82" w:rsidRDefault="004C1E82" w:rsidP="004C1E82">
      <w:r>
        <w:t>«Скажи ласково»</w:t>
      </w:r>
    </w:p>
    <w:p w:rsidR="004C1E82" w:rsidRDefault="004C1E82" w:rsidP="004C1E82">
      <w:r>
        <w:t>«Посчитай»</w:t>
      </w:r>
    </w:p>
    <w:p w:rsidR="004C1E82" w:rsidRDefault="004C1E82" w:rsidP="004C1E82">
      <w:r>
        <w:t>«Продолжи ряд».</w:t>
      </w:r>
    </w:p>
    <w:p w:rsidR="004C1E82" w:rsidRDefault="004C1E82" w:rsidP="004C1E82">
      <w:r>
        <w:t> </w:t>
      </w:r>
      <w:r>
        <w:rPr>
          <w:b/>
          <w:bCs/>
        </w:rPr>
        <w:t>1. «Чудесный мешочек»</w:t>
      </w:r>
      <w:r>
        <w:t> Дети достают из мешочка предмет, называют материал, из которого он изготовлен, затем образовывают относительное прилагательное: носок из шерсти – шерстяной носок, мячик из резины – резиновый мячик и т.д.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2. «Составь предложение с данным словом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>»</w:t>
      </w:r>
    </w:p>
    <w:p w:rsidR="004C1E82" w:rsidRDefault="004C1E82" w:rsidP="004C1E82">
      <w:r>
        <w:t>Дети составляют предложение, обязательно потребив заданный глагол. </w:t>
      </w:r>
    </w:p>
    <w:p w:rsidR="004C1E82" w:rsidRDefault="004C1E82" w:rsidP="004C1E82">
      <w:pPr>
        <w:rPr>
          <w:b/>
          <w:bCs/>
        </w:rPr>
      </w:pPr>
      <w:r>
        <w:rPr>
          <w:b/>
          <w:bCs/>
        </w:rPr>
        <w:t>3. «Найди родственные слова.»</w:t>
      </w:r>
    </w:p>
    <w:p w:rsidR="004C1E82" w:rsidRDefault="004C1E82" w:rsidP="004C1E82">
      <w:r>
        <w:t>Дети выделяют корень и подбирают однокоренные слова, используя различные части речи.</w:t>
      </w:r>
    </w:p>
    <w:p w:rsidR="004C1E82" w:rsidRDefault="004C1E82" w:rsidP="004C1E82">
      <w:r>
        <w:t xml:space="preserve">Вопрос речевого развития детей дошкольного возраста является актуальным. Это, прежде всего, связано с ростом у детей общего недоразвития речи. Дошкольное детство - это период, когда формируется личность ребёнка, раскрываются творческие, познавательные способности. И, </w:t>
      </w:r>
      <w:r>
        <w:lastRenderedPageBreak/>
        <w:t>конечно, развивается речь. Важно в этот период применить все имеющиеся методы и приёмы для развития речевых умений и навыков. </w:t>
      </w:r>
    </w:p>
    <w:p w:rsidR="004C1E82" w:rsidRDefault="004C1E82" w:rsidP="004C1E82">
      <w:r>
        <w:rPr>
          <w:b/>
          <w:bCs/>
        </w:rPr>
        <w:t>Дидактические игры -</w:t>
      </w:r>
      <w:r>
        <w:t> оптимальный приём для работы с детьми. Использование дидактических игр положительно влияет на речевое развитие детей дошкольного возраста.</w:t>
      </w:r>
    </w:p>
    <w:p w:rsidR="0025725E" w:rsidRPr="00795E51" w:rsidRDefault="0025725E" w:rsidP="00795E51"/>
    <w:sectPr w:rsidR="0025725E" w:rsidRPr="0079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838"/>
    <w:multiLevelType w:val="multilevel"/>
    <w:tmpl w:val="4762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D8"/>
    <w:rsid w:val="0025725E"/>
    <w:rsid w:val="003B29B9"/>
    <w:rsid w:val="004C1E82"/>
    <w:rsid w:val="00795E51"/>
    <w:rsid w:val="00D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16F"/>
  <w15:chartTrackingRefBased/>
  <w15:docId w15:val="{E5AF7504-E5F5-4292-9CBE-67422B5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5</cp:revision>
  <dcterms:created xsi:type="dcterms:W3CDTF">2024-01-21T13:36:00Z</dcterms:created>
  <dcterms:modified xsi:type="dcterms:W3CDTF">2024-01-21T13:57:00Z</dcterms:modified>
</cp:coreProperties>
</file>