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F4" w:rsidRPr="007F20D6" w:rsidRDefault="008569F4" w:rsidP="008569F4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"Способы формирования читательской грамотности на уроках русского языка и литературы" </w:t>
      </w:r>
    </w:p>
    <w:p w:rsidR="003948B2" w:rsidRPr="007F20D6" w:rsidRDefault="008569F4" w:rsidP="003948B2">
      <w:pPr>
        <w:spacing w:before="75" w:after="15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</w:t>
      </w:r>
      <w:r w:rsidR="008955DB" w:rsidRPr="007F20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Pr="007F20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3948B2"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Чтение – ничто;</w:t>
      </w:r>
      <w:r w:rsidR="008955DB"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48B2"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</w:p>
    <w:p w:rsidR="003948B2" w:rsidRPr="007F20D6" w:rsidRDefault="003948B2" w:rsidP="003948B2">
      <w:pPr>
        <w:spacing w:before="75" w:after="15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осмысленное чтение – кое –что; чтение  </w:t>
      </w:r>
    </w:p>
    <w:p w:rsidR="003948B2" w:rsidRPr="007F20D6" w:rsidRDefault="003948B2" w:rsidP="003948B2">
      <w:pPr>
        <w:spacing w:before="75" w:after="15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осмысленное и прочувствованное – </w:t>
      </w:r>
    </w:p>
    <w:p w:rsidR="008569F4" w:rsidRPr="007F20D6" w:rsidRDefault="003948B2" w:rsidP="003948B2">
      <w:pPr>
        <w:spacing w:before="75" w:after="15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совершенство</w:t>
      </w:r>
    </w:p>
    <w:p w:rsidR="003948B2" w:rsidRPr="007F20D6" w:rsidRDefault="003948B2" w:rsidP="003948B2">
      <w:pPr>
        <w:spacing w:before="75" w:after="15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А.С. Пушкин</w:t>
      </w:r>
    </w:p>
    <w:p w:rsidR="002507AF" w:rsidRPr="007F20D6" w:rsidRDefault="002507AF" w:rsidP="002507A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7F20D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Чем отличается читательская грамотность от функциональной?</w:t>
      </w:r>
    </w:p>
    <w:p w:rsidR="002507AF" w:rsidRPr="007F20D6" w:rsidRDefault="002507AF" w:rsidP="00682E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Функциональная грамотность – это способность применять знания, полученные в школе, для решения повседневных задач.</w:t>
      </w:r>
    </w:p>
    <w:p w:rsidR="00B77B64" w:rsidRPr="007F20D6" w:rsidRDefault="002507AF" w:rsidP="00682E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Важной частью функциональной грамотности является читательская грамотность. </w:t>
      </w:r>
      <w:r w:rsidR="00B77B64" w:rsidRPr="007F20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Читательская грамотность – </w:t>
      </w:r>
      <w:r w:rsidR="00B77B64" w:rsidRPr="007F20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способность человека понимать и использовать письменные тексты, размышлять о них, чтобы достигать своих целей, расширять свои знания и возможности, участвовать в социальной жизни</w:t>
      </w:r>
      <w:r w:rsidR="00B77B64" w:rsidRPr="007F20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7B64" w:rsidRPr="007F20D6" w:rsidRDefault="00B77B64" w:rsidP="00682E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Читательская грамотность учащегося основной общеобразовательной школы связана с его способностью к чтению и пониманию учебных текстов, с умением извлекать информацию из текста, интерпретировать и использовать ее при решении учебных и учебно-практических задач, а также в повседневной жизни</w:t>
      </w:r>
    </w:p>
    <w:p w:rsidR="002507AF" w:rsidRPr="007F20D6" w:rsidRDefault="008569F4" w:rsidP="00F8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Обучая детей читательской грамотности, мы не только помогаем им организовать предметную учебную деятельность, </w:t>
      </w:r>
      <w:r w:rsidR="00C479E3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развиваем умения  ориентироваться в источниках информации, находить, перерабатывать, передавать и принимать требуемую информацию, пользоваться разными стратегиями при её переработке, отвергая ненужную и неверную.</w:t>
      </w:r>
    </w:p>
    <w:p w:rsidR="00A0334A" w:rsidRPr="007F20D6" w:rsidRDefault="00F83A8C" w:rsidP="00A0334A">
      <w:pPr>
        <w:shd w:val="clear" w:color="auto" w:fill="FFFFFF"/>
        <w:spacing w:after="16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Читательскую грамотность нельзя рассматривать как сугубо лингвистическое понятие. Если мы научим внимательно читать художественные, официально-деловые тексты, то и научные тексты ученик тоже сможет внимательно читать. Читательская грамотность послужит основанием для формирования финансовой, естественно-научной грамотности, умение критически мыслить и анализировать.</w:t>
      </w:r>
      <w:r w:rsidR="00DA598E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A0334A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A0334A"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Читательская грамотность - это не синоним начитанности или хорошей техники чтения, а способность понимать, использовать и анализировать прочитанное.                          </w:t>
      </w:r>
    </w:p>
    <w:p w:rsidR="002507AF" w:rsidRPr="007F20D6" w:rsidRDefault="00A0334A" w:rsidP="00A0334A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ли наши учащиеся читать?</w:t>
      </w:r>
      <w:r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A598E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</w:t>
      </w:r>
      <w:r w:rsidR="002507AF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читать» и «уметь читать грамотно» – это не одно и то же.</w:t>
      </w:r>
      <w:r w:rsidR="00DA598E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вдумчиво, осознанно, получая из текста информацию, умеют  далеко не все. По результатам </w:t>
      </w:r>
      <w:r w:rsidR="002507AF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Международной программы по оценке образовательных достижений</w:t>
      </w:r>
      <w:r w:rsidR="00DA598E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(PISA) </w:t>
      </w:r>
      <w:r w:rsidR="002507AF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российские учащиеся находятся на 31 месте из 79.</w:t>
      </w:r>
      <w:r w:rsidR="00DA598E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90D" w:rsidRPr="007F20D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C7DD0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«PISA — самое сложное исследование для наших школьников, где имеющиеся результаты пока находятся не на том уровне, который нам бы хотелось видеть. Улучшение результатов наших школьников в этом международном исследовании способно серьезно повысить позиции России по качеству общего образования по сравнению с другими странами», — отмечал руководитель Рособрнадзора Анзор Музаев в ходе пресс-конференции в ноябре 2020 года.</w:t>
      </w:r>
      <w:r w:rsidR="00C9490D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                         </w:t>
      </w:r>
      <w:r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                                                            </w:t>
      </w:r>
      <w:r w:rsidR="00C9490D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Я каждый год  присутствую</w:t>
      </w:r>
      <w:r w:rsidR="0048417E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на устном экзамене по русскому языку </w:t>
      </w:r>
      <w:r w:rsidR="00C9490D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в 9 классе </w:t>
      </w:r>
      <w:r w:rsidR="0048417E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в качестве </w:t>
      </w:r>
      <w:r w:rsidR="00C9490D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экзаменатор</w:t>
      </w:r>
      <w:r w:rsidR="0048417E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а</w:t>
      </w:r>
      <w:r w:rsidR="00C9490D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48417E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–</w:t>
      </w:r>
      <w:r w:rsidR="00C9490D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собеседник</w:t>
      </w:r>
      <w:r w:rsidR="0048417E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а. И </w:t>
      </w:r>
      <w:r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понимаю</w:t>
      </w:r>
      <w:r w:rsidR="0048417E"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, какие </w:t>
      </w:r>
      <w:r w:rsidR="0048417E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вызывает  у учащихся пересказ текста, построение монологического высказывания и учет речевой </w:t>
      </w:r>
      <w:r w:rsidR="0048417E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ситуации.</w:t>
      </w:r>
      <w:r w:rsidRPr="007F20D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2507AF" w:rsidRPr="007F20D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Проблема формирования читательской грамотности сегодня становится как никогда актуальной.</w:t>
      </w:r>
    </w:p>
    <w:p w:rsidR="003948B2" w:rsidRPr="007F20D6" w:rsidRDefault="003948B2" w:rsidP="0039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чтения: просмотровое, ознакомительное, поисковое, изучающее.</w:t>
      </w:r>
      <w:r w:rsidR="00AC6CD2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этих видов чтения позволяет формировать читательскую грамотность.</w:t>
      </w:r>
      <w:r w:rsidR="00AC6CD2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 предполагает работу с опорой на внетекстовые знания и на работу с текс</w:t>
      </w:r>
      <w:r w:rsidR="00E00927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том. У</w:t>
      </w: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намного хуже работают с внетекстовыми заданиями. Лучше получается работа с опорой на текст. Здесь ученики находят и извлекают информацию, затем ее интегрируют или интепретируют, а потом уже осмысливают и оценивают.</w:t>
      </w:r>
    </w:p>
    <w:p w:rsidR="00AC6CD2" w:rsidRPr="007F20D6" w:rsidRDefault="00AC6CD2" w:rsidP="00AC6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Интерпретация </w:t>
      </w:r>
      <w:r w:rsidRPr="007F20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«истолкование» или «объяснение»</w:t>
      </w:r>
      <w:r w:rsidRPr="007F20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заключается в способности выполнения следующих умственных действий: составление выводов; краткое формулирование главных мыслей автора; составление умозаключения о каких-либо событиях; определение причинно-следственных связей. Все эти умения помогают выработать целостное понимание информации, заключающейся в тексте.</w:t>
      </w: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Умения учащихся можно распределить на три блока:</w:t>
      </w:r>
    </w:p>
    <w:p w:rsidR="00AC6CD2" w:rsidRPr="00501401" w:rsidRDefault="00AC6CD2" w:rsidP="00AC6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1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поиск и извлечение информации                                                                                                                   -  интепретация и преобразование                                                                                                                     - оценка и критическое мышление</w:t>
      </w:r>
    </w:p>
    <w:p w:rsidR="00AC6CD2" w:rsidRPr="007F20D6" w:rsidRDefault="00AC6CD2" w:rsidP="00AC6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-  из различных текстов ученики находят и извлекают информацию                                                                            6 класс- применяют извлечённую из текста информацию для решения разного рода проблем                                                                                                                                                                    7 класс – анализирует и интегрирует информацию, полученную из текста                                                    8 класс – оценивает форму и содержание текстов в рамках предметного содержания                                                  9 класс – оценивает форму и содержание текста в рамках метапредметного содержания</w:t>
      </w:r>
    </w:p>
    <w:p w:rsidR="00AC6CD2" w:rsidRPr="007F20D6" w:rsidRDefault="00FC7983" w:rsidP="00AC6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Формированию читательской грамотности учащихся способствует применение учителем на уроке различных приёмов.</w:t>
      </w:r>
    </w:p>
    <w:p w:rsidR="00235085" w:rsidRPr="007F20D6" w:rsidRDefault="00235085" w:rsidP="0023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работы с текстом при изучении нового материала</w:t>
      </w:r>
    </w:p>
    <w:p w:rsidR="00A515AB" w:rsidRPr="007F20D6" w:rsidRDefault="00235085" w:rsidP="00235085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Приём «Письмо с дырками (пробелами)».    </w:t>
      </w:r>
      <w:r w:rsidR="001B6189"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текстом, в котором пропущены слова.</w:t>
      </w: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1B6189"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формирования </w:t>
      </w:r>
      <w:r w:rsidR="001B6189" w:rsidRPr="007F20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читательского умения интегрировать и интерпретировать сообщения текста</w:t>
      </w:r>
      <w:r w:rsidR="001B6189"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рекомендуется этот прием. Он подойдет в качестве проверки усвоенных ранее знаний и для работы с параграфом при изучении нового материала.</w:t>
      </w: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A515AB" w:rsidRPr="00150628" w:rsidRDefault="00A515AB" w:rsidP="00A515A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обозначает…                                                                                                  Отвечает на вопросы…                                                                                                                                 Начальная  имени прилагательного - … падеж…числа.                                                                           2)Имена прилагательные изменяются по … , … и … .                                                                                Имена прилагательные бывают в … и … форме.                                                                                     В предложении имя прилагательное может быть … и … .</w:t>
      </w:r>
    </w:p>
    <w:p w:rsidR="00F76E47" w:rsidRDefault="00F76E47" w:rsidP="007F20D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F20D6" w:rsidRDefault="00A515AB" w:rsidP="007F20D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«Письмо с дырками».</w:t>
      </w:r>
      <w:r w:rsidRPr="0015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1506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Государственного гимна Российской Федерации (слова С.Михалкова) Россия - … наша держава, Россия - … наша страна. … воля, великая слава - Твое достоянье на все ...! Славься, Отечество наше …. , Братских … союз вековой, Предками данная … народная</w:t>
      </w:r>
      <w:r w:rsidR="007F20D6" w:rsidRPr="00150628">
        <w:rPr>
          <w:rFonts w:ascii="Times New Roman" w:eastAsia="Times New Roman" w:hAnsi="Times New Roman" w:cs="Times New Roman"/>
          <w:sz w:val="24"/>
          <w:szCs w:val="24"/>
          <w:lang w:eastAsia="ru-RU"/>
        </w:rPr>
        <w:t>! Славься, страна!</w:t>
      </w:r>
    </w:p>
    <w:p w:rsidR="008542DE" w:rsidRPr="00150628" w:rsidRDefault="008542DE" w:rsidP="007F20D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B2" w:rsidRDefault="00235085" w:rsidP="007F20D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«Верите ли вы, что...»</w:t>
      </w:r>
      <w:r w:rsidR="0085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(+ -)</w:t>
      </w:r>
    </w:p>
    <w:p w:rsidR="008542DE" w:rsidRPr="008542DE" w:rsidRDefault="008542DE" w:rsidP="008542DE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42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Формируем умения: связывать разрозненные факты в единую картину; систематизировать уже имеющуюся информацию. 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утверждения,  с которыми они работают дважды: до чтения текста параграфа учебника и после знакомства с ним. </w:t>
      </w:r>
    </w:p>
    <w:p w:rsidR="008542DE" w:rsidRPr="008542DE" w:rsidRDefault="008542DE" w:rsidP="008542DE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42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Приём «Верите ли вы?» использую при знакомстве с биографией любого писателя.</w:t>
      </w:r>
    </w:p>
    <w:p w:rsidR="008542DE" w:rsidRPr="008542DE" w:rsidRDefault="008542DE" w:rsidP="008542DE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42DE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u w:val="single"/>
          <w:lang w:eastAsia="ru-RU"/>
        </w:rPr>
        <w:t>Прием «Верите ли вы, что…»</w:t>
      </w:r>
    </w:p>
    <w:p w:rsidR="008542DE" w:rsidRPr="008542DE" w:rsidRDefault="008542DE" w:rsidP="008542DE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42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Формируем умения: связывать разрозненные факты в единую картину; систематизировать уже имеющуюся информацию. 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утверждения,  с которыми они работают дважды: до чтения текста параграфа учебника и после знакомства с ним. </w:t>
      </w:r>
    </w:p>
    <w:p w:rsidR="008542DE" w:rsidRPr="008542DE" w:rsidRDefault="008542DE" w:rsidP="008542DE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42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Приём «Верите ли вы?» использую при знакомстве с биографией любого писателя.</w:t>
      </w:r>
    </w:p>
    <w:p w:rsidR="008542DE" w:rsidRDefault="008542DE" w:rsidP="008542DE">
      <w:pPr>
        <w:shd w:val="clear" w:color="auto" w:fill="FFFFFF"/>
        <w:tabs>
          <w:tab w:val="left" w:pos="5868"/>
        </w:tabs>
        <w:spacing w:before="90" w:after="90" w:line="240" w:lineRule="auto"/>
        <w:rPr>
          <w:color w:val="1C1C1C"/>
          <w:shd w:val="clear" w:color="auto" w:fill="FFFFFF"/>
        </w:rPr>
      </w:pPr>
      <w:r w:rsidRPr="00854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Формируем умения: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связывать  разрозненные факты в единую картину; систематизировать уже имеющуюся информацию</w:t>
      </w:r>
      <w:r w:rsidR="00060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6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0C56" w:rsidRPr="00060C5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утверждения,  с которыми они работают дважды: до чтения текста параграфа учебника и после знакомства с ним.</w:t>
      </w:r>
    </w:p>
    <w:p w:rsidR="008542DE" w:rsidRPr="008542DE" w:rsidRDefault="008542DE" w:rsidP="008542DE">
      <w:pPr>
        <w:shd w:val="clear" w:color="auto" w:fill="FFFFFF"/>
        <w:tabs>
          <w:tab w:val="left" w:pos="5868"/>
        </w:tabs>
        <w:spacing w:before="90" w:after="9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2D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Приём «Верите ли вы?» использую при знакомстве с биографией любого писателя.</w:t>
      </w:r>
    </w:p>
    <w:p w:rsidR="008542DE" w:rsidRPr="008542DE" w:rsidRDefault="008542DE" w:rsidP="008542DE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42DE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u w:val="single"/>
          <w:lang w:eastAsia="ru-RU"/>
        </w:rPr>
        <w:t>Прием «Верите ли вы, что…»</w:t>
      </w:r>
    </w:p>
    <w:p w:rsidR="008542DE" w:rsidRPr="008542DE" w:rsidRDefault="008542DE" w:rsidP="008542DE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42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Формируем умения: связывать разрозненные факты в единую картину; систематизировать уже имеющуюся информацию. 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утверждения,  с которыми они работают дважды: до чтения текста параграфа учебника и после знакомства с ним. </w:t>
      </w:r>
    </w:p>
    <w:p w:rsidR="008542DE" w:rsidRPr="008542DE" w:rsidRDefault="008542DE" w:rsidP="008542DE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42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Приём «Верите ли вы?» использую при знакомстве с биографией любого писателя.</w:t>
      </w:r>
    </w:p>
    <w:p w:rsidR="008542DE" w:rsidRPr="008542DE" w:rsidRDefault="008542DE" w:rsidP="008542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42D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Например:</w:t>
      </w:r>
    </w:p>
    <w:p w:rsidR="008542DE" w:rsidRPr="008542DE" w:rsidRDefault="00515FB7" w:rsidP="008542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А.П. Чехов родился  в Крыму</w:t>
      </w:r>
      <w:r w:rsidR="008542DE" w:rsidRPr="008542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8542DE" w:rsidRPr="008542DE" w:rsidRDefault="008542DE" w:rsidP="008542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42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Получил об</w:t>
      </w:r>
      <w:r w:rsidR="00515FB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разование в таганрогском училище</w:t>
      </w:r>
      <w:r w:rsidRPr="008542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8542DE" w:rsidRPr="008542DE" w:rsidRDefault="00515FB7" w:rsidP="008542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Получил профессию портного</w:t>
      </w:r>
      <w:r w:rsidR="008542DE" w:rsidRPr="008542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8542DE" w:rsidRPr="008542DE" w:rsidRDefault="008542DE" w:rsidP="008542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42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-Написал поэму «Бородино».</w:t>
      </w:r>
    </w:p>
    <w:p w:rsidR="008542DE" w:rsidRPr="008542DE" w:rsidRDefault="00515FB7" w:rsidP="008542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-Построил дом в Гурзуфе.                                                                                                                               -Купил дачу в Ялте</w:t>
      </w:r>
    </w:p>
    <w:p w:rsidR="008542DE" w:rsidRDefault="008542DE" w:rsidP="0085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8542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Желание учеников убедиться в своей правоте, узнать истину заставляет их с большим вниманием читать .</w:t>
      </w:r>
    </w:p>
    <w:p w:rsidR="008542DE" w:rsidRPr="008542DE" w:rsidRDefault="008542DE" w:rsidP="008542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7F20D6" w:rsidRPr="007F20D6" w:rsidRDefault="00235085" w:rsidP="007F20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графической переработки учебного материала</w:t>
      </w: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Прием «Составление кластера» </w:t>
      </w:r>
      <w:r w:rsid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="007F20D6"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«кластер» переводится как «гроздь, пучок». Суть приёма - представление информации в графическом оформлении.</w:t>
      </w:r>
    </w:p>
    <w:p w:rsidR="007F20D6" w:rsidRPr="007F20D6" w:rsidRDefault="007F20D6" w:rsidP="007F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приёма:</w:t>
      </w: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 собрать у учеников все идеи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ассоциации связанные с каким- </w:t>
      </w: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понятием (например, с темой урока).</w:t>
      </w:r>
    </w:p>
    <w:p w:rsidR="007F20D6" w:rsidRPr="007F20D6" w:rsidRDefault="007F20D6" w:rsidP="007F2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отлично подходит для любой стадии урока. На стадии "Вызов" можно предложить учащимся методом мозгового штурма в командах предположить, по каким направлениям они будут изучать новый материал.</w:t>
      </w:r>
    </w:p>
    <w:p w:rsidR="007F20D6" w:rsidRPr="007F20D6" w:rsidRDefault="007F20D6" w:rsidP="007F2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 стадии "Осмысление" по ходу работы с изучаемым материалом вносятся исправления и дополнения в кластер.</w:t>
      </w:r>
    </w:p>
    <w:p w:rsidR="007F20D6" w:rsidRDefault="007F20D6" w:rsidP="007F2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 стадии "Рефлексия": заполнение их на основе новой информации, установление причинно-следственных связей между отдельными смысловыми блоками (работа может вестись индивидуально, в группах).</w:t>
      </w:r>
    </w:p>
    <w:p w:rsidR="00150628" w:rsidRDefault="00150628" w:rsidP="007F2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628" w:rsidRPr="005117DA" w:rsidRDefault="00150628" w:rsidP="007F2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DA">
        <w:rPr>
          <w:noProof/>
          <w:sz w:val="24"/>
          <w:szCs w:val="24"/>
          <w:lang w:eastAsia="ru-RU"/>
        </w:rPr>
        <w:drawing>
          <wp:inline distT="0" distB="0" distL="0" distR="0" wp14:anchorId="0ECE5511" wp14:editId="1CA22BAB">
            <wp:extent cx="4945380" cy="2138857"/>
            <wp:effectExtent l="0" t="0" r="7620" b="0"/>
            <wp:docPr id="1" name="Рисунок 1" descr="https://e-derslik.edu.az/books/256/assets/img/page12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derslik.edu.az/books/256/assets/img/page124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38" cy="21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28" w:rsidRDefault="00235085" w:rsidP="00235085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150628" w:rsidRDefault="00150628" w:rsidP="00235085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085" w:rsidRPr="007F20D6" w:rsidRDefault="00235085" w:rsidP="00235085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«Опорный конспект»</w:t>
      </w:r>
      <w:r w:rsidR="00FE61BC" w:rsidRPr="00FE61BC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FE61BC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                                                                              </w:t>
      </w:r>
      <w:r w:rsidR="00FE61BC" w:rsidRPr="00FE6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Преимущество ра</w:t>
      </w:r>
      <w:r w:rsidR="00FE6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боты по опорным конспектам </w:t>
      </w:r>
      <w:r w:rsidR="00FE61BC" w:rsidRPr="00FE6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дети в системе усваивают теоретический материал, лучше запоминают схемы-орфограммы, развивается умение строить лингвистический текст с использованием терминов русского языка.</w:t>
      </w:r>
    </w:p>
    <w:p w:rsidR="00235085" w:rsidRPr="007F20D6" w:rsidRDefault="00235085" w:rsidP="0023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Приемы, используемые при групповой работе:</w:t>
      </w:r>
    </w:p>
    <w:p w:rsidR="00235085" w:rsidRDefault="00235085" w:rsidP="00235085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«Лови ошибку»</w:t>
      </w:r>
    </w:p>
    <w:p w:rsidR="005117DA" w:rsidRPr="005117DA" w:rsidRDefault="005117DA" w:rsidP="0051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приема «Лови ошибку»:</w:t>
      </w:r>
    </w:p>
    <w:p w:rsidR="005117DA" w:rsidRPr="005117DA" w:rsidRDefault="005117DA" w:rsidP="005117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универсален, его применение возможно на уроках практически по всем школьным дисциплинам;</w:t>
      </w:r>
    </w:p>
    <w:p w:rsidR="005117DA" w:rsidRPr="005117DA" w:rsidRDefault="005117DA" w:rsidP="005117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в тонус внимание, мыслительную деятельность учащихся;</w:t>
      </w:r>
    </w:p>
    <w:p w:rsidR="005117DA" w:rsidRPr="005117DA" w:rsidRDefault="005117DA" w:rsidP="005117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аналитические способности;</w:t>
      </w:r>
    </w:p>
    <w:p w:rsidR="005117DA" w:rsidRPr="005117DA" w:rsidRDefault="005117DA" w:rsidP="005117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поле для практического применения полученных знаний;</w:t>
      </w:r>
    </w:p>
    <w:p w:rsidR="005117DA" w:rsidRPr="005117DA" w:rsidRDefault="005117DA" w:rsidP="005117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заставляет взглянуть на получаемую информацию с долей скептицизма, порождает желание проверить надежность источников, сравнить с данными других ресурсов;</w:t>
      </w:r>
    </w:p>
    <w:p w:rsidR="005117DA" w:rsidRDefault="005117DA" w:rsidP="005117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воздействует на эмоциональную сферу учащихся, способствует более прочному усвоению учебного материала.</w:t>
      </w:r>
    </w:p>
    <w:p w:rsidR="005117DA" w:rsidRPr="00501401" w:rsidRDefault="005117DA" w:rsidP="005117D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7DA" w:rsidRPr="004D5678" w:rsidRDefault="005117DA" w:rsidP="00235085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5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язык.</w:t>
      </w:r>
      <w:r w:rsidR="004D5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5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Ошибки в правописании/ грамматике: «деревяное крыльцо» (деревянное).</w:t>
      </w:r>
      <w:r w:rsidR="00955FB4" w:rsidRPr="004D5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5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Литература. </w:t>
      </w:r>
      <w:r w:rsidR="00955FB4" w:rsidRPr="004D5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«А.С. Пушкин величайший поэт серебряного века русской литературы» (золотого века)</w:t>
      </w:r>
    </w:p>
    <w:p w:rsidR="00235085" w:rsidRPr="007F20D6" w:rsidRDefault="00235085" w:rsidP="0023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Творческое чтение.</w:t>
      </w:r>
    </w:p>
    <w:p w:rsidR="00235085" w:rsidRPr="007F20D6" w:rsidRDefault="00235085" w:rsidP="006C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«Мозаика». «Реставрация текста»</w:t>
      </w:r>
      <w:r w:rsidR="006C26FC" w:rsidRPr="006C2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6FC" w:rsidRPr="00734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Сложение целого текста из частей. Эффективен при изучении, например, в 5 классе тем: “Текст”, “ Тема текста”.</w:t>
      </w:r>
      <w:r w:rsidR="006C26FC" w:rsidRPr="00734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 разделяется на части (предложения, абзацы).</w:t>
      </w:r>
      <w:r w:rsidR="006C26FC" w:rsidRPr="00734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Ученикам предлагается собрать текст из разрозненных частей, разложив их в</w:t>
      </w:r>
      <w:r w:rsidR="006C26FC" w:rsidRPr="00734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правильной последовательности. В качестве варианта выполнения задания ученики</w:t>
      </w:r>
      <w:r w:rsidR="006C26FC" w:rsidRPr="00734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могут предложить несколько различных путей последовательного соединения.</w:t>
      </w:r>
    </w:p>
    <w:p w:rsidR="00235085" w:rsidRPr="007F20D6" w:rsidRDefault="00235085" w:rsidP="0023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«Написание творческих работ»</w:t>
      </w:r>
    </w:p>
    <w:p w:rsidR="00235085" w:rsidRPr="007F20D6" w:rsidRDefault="00235085" w:rsidP="0023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И СТРАТЕГИИ СМЫСЛОВОГО ЧТЕНИЯ</w:t>
      </w:r>
    </w:p>
    <w:p w:rsidR="00235085" w:rsidRPr="007F20D6" w:rsidRDefault="00235085" w:rsidP="00235085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"Чтение про себя с вопросами"</w:t>
      </w:r>
      <w:r w:rsidR="00924025" w:rsidRPr="009240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66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24025" w:rsidRPr="00924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умений вдумчивого чтения</w:t>
      </w:r>
      <w:r w:rsidR="00F66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24025" w:rsidRPr="00924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4025" w:rsidRPr="00924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самостоятельно читает текст, фиксируя по ходу чтения вопросы, которые он задал бы автору, ведет своеобразный «диалог с автором».</w:t>
      </w:r>
    </w:p>
    <w:p w:rsidR="00646C74" w:rsidRPr="008542DE" w:rsidRDefault="00235085" w:rsidP="00646C74">
      <w:pPr>
        <w:pStyle w:val="a5"/>
        <w:shd w:val="clear" w:color="auto" w:fill="FFFFFF"/>
        <w:spacing w:after="135"/>
        <w:rPr>
          <w:rFonts w:eastAsia="Times New Roman"/>
          <w:lang w:eastAsia="ru-RU"/>
        </w:rPr>
      </w:pPr>
      <w:r w:rsidRPr="008542DE">
        <w:rPr>
          <w:rFonts w:eastAsia="Times New Roman"/>
          <w:b/>
          <w:bCs/>
          <w:lang w:eastAsia="ru-RU"/>
        </w:rPr>
        <w:t>"Синквейн"</w:t>
      </w:r>
      <w:r w:rsidRPr="008542DE">
        <w:rPr>
          <w:rFonts w:eastAsia="Times New Roman"/>
          <w:lang w:eastAsia="ru-RU"/>
        </w:rPr>
        <w:br/>
        <w:t>Цель: развитие умений учащихся выделять ключевые понятия в прочитанном,</w:t>
      </w:r>
      <w:r w:rsidRPr="008542DE">
        <w:rPr>
          <w:rFonts w:eastAsia="Times New Roman"/>
          <w:lang w:eastAsia="ru-RU"/>
        </w:rPr>
        <w:br/>
        <w:t>главные идеи, синтезировать полученные знания, проявлять творческие</w:t>
      </w:r>
      <w:r w:rsidRPr="008542DE">
        <w:rPr>
          <w:rFonts w:eastAsia="Times New Roman"/>
          <w:lang w:eastAsia="ru-RU"/>
        </w:rPr>
        <w:br/>
        <w:t>способности.</w:t>
      </w:r>
      <w:r w:rsidRPr="008542DE">
        <w:rPr>
          <w:rFonts w:eastAsia="Times New Roman"/>
          <w:lang w:eastAsia="ru-RU"/>
        </w:rPr>
        <w:br/>
        <w:t>Учитель предлагает написать синквейн по ключевому слову поработанного</w:t>
      </w:r>
      <w:r w:rsidRPr="008542DE">
        <w:rPr>
          <w:rFonts w:eastAsia="Times New Roman"/>
          <w:lang w:eastAsia="ru-RU"/>
        </w:rPr>
        <w:br/>
        <w:t>текста.</w:t>
      </w:r>
      <w:r w:rsidRPr="008542DE">
        <w:rPr>
          <w:rFonts w:eastAsia="Times New Roman"/>
          <w:lang w:eastAsia="ru-RU"/>
        </w:rPr>
        <w:br/>
        <w:t>Синквейн – «белый стих», слоган из пяти строк (от фр. Cing – пять), в котором</w:t>
      </w:r>
      <w:r w:rsidRPr="008542DE">
        <w:rPr>
          <w:rFonts w:eastAsia="Times New Roman"/>
          <w:lang w:eastAsia="ru-RU"/>
        </w:rPr>
        <w:br/>
        <w:t>синтезирована основная информация.</w:t>
      </w:r>
      <w:r w:rsidRPr="008542DE">
        <w:rPr>
          <w:rFonts w:eastAsia="Times New Roman"/>
          <w:lang w:eastAsia="ru-RU"/>
        </w:rPr>
        <w:br/>
        <w:t>Структура синквейна:</w:t>
      </w:r>
      <w:r w:rsidRPr="008542DE">
        <w:rPr>
          <w:rFonts w:eastAsia="Times New Roman"/>
          <w:lang w:eastAsia="ru-RU"/>
        </w:rPr>
        <w:br/>
        <w:t>1. Существительное (тема).</w:t>
      </w:r>
      <w:r w:rsidRPr="008542DE">
        <w:rPr>
          <w:rFonts w:eastAsia="Times New Roman"/>
          <w:lang w:eastAsia="ru-RU"/>
        </w:rPr>
        <w:br/>
        <w:t>2. Два прилагательных (описание).</w:t>
      </w:r>
      <w:r w:rsidRPr="008542DE">
        <w:rPr>
          <w:rFonts w:eastAsia="Times New Roman"/>
          <w:lang w:eastAsia="ru-RU"/>
        </w:rPr>
        <w:br/>
        <w:t>3. Три глагола (действие).</w:t>
      </w:r>
      <w:r w:rsidRPr="008542DE">
        <w:rPr>
          <w:rFonts w:eastAsia="Times New Roman"/>
          <w:lang w:eastAsia="ru-RU"/>
        </w:rPr>
        <w:br/>
        <w:t>4. Фраза из четырех слов (описание).</w:t>
      </w:r>
      <w:r w:rsidRPr="008542DE">
        <w:rPr>
          <w:rFonts w:eastAsia="Times New Roman"/>
          <w:lang w:eastAsia="ru-RU"/>
        </w:rPr>
        <w:br/>
        <w:t>5. Существительное (перефразировка темы).</w:t>
      </w:r>
      <w:r w:rsidR="00646C74" w:rsidRPr="008542DE">
        <w:rPr>
          <w:rFonts w:eastAsia="Times New Roman"/>
          <w:lang w:eastAsia="ru-RU"/>
        </w:rPr>
        <w:t xml:space="preserve"> В каждой строке задается набор слов, который необходимо отразить в стихотворении.</w:t>
      </w:r>
    </w:p>
    <w:p w:rsidR="00646C74" w:rsidRPr="008542DE" w:rsidRDefault="00646C74" w:rsidP="00646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854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Великая, богатая</w:t>
      </w:r>
      <w:r w:rsidRPr="00854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Развивается, крепнет, объединяет</w:t>
      </w:r>
      <w:r w:rsidRPr="00854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страну не победить</w:t>
      </w:r>
      <w:r w:rsidRPr="00854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Отчизна</w:t>
      </w:r>
    </w:p>
    <w:p w:rsidR="00235085" w:rsidRPr="007F20D6" w:rsidRDefault="00235085" w:rsidP="0023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методической литературе описано много приемов и технологий развития творческих способностей. Это и сочинения разных жанров, изложения, игры, творческие задачи и др.</w:t>
      </w:r>
    </w:p>
    <w:p w:rsidR="00235085" w:rsidRPr="009B14CC" w:rsidRDefault="00235085" w:rsidP="0023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</w:t>
      </w:r>
      <w:r w:rsidR="00C0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читательской грамотности  учащиеся </w:t>
      </w:r>
      <w:r w:rsidRPr="007F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обучаются и по заданиям 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 тестов, ВПР,</w:t>
      </w:r>
      <w:r w:rsidR="00C0090A"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090A"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ЕГЭ. 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текстами ОГЭ 9 класс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6-9 выполняются на основе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6 – анализ содержания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(извлечение информации)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7,8 – найти средства выразительности и лексический анализ( анализ и интепретация)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высокий уровень владения читательской грамотностью – это оценка и осмысление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Задания 9.1;9.2;9.3;- сочинение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из этих заданий ученик должен показать своё умение читать текст, поскольку в каждом из этих заданий требуется приводить примеры, опираясь на прочитанный текст.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9.3 надо не только ответить на вопрос, но и привести примеры из художественных произведений и жизненного опыта.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всего этого формирует оценку и критическое осмысление читательской грамотности.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текстами ЕГЭ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="00986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</w:t>
      </w:r>
      <w:r w:rsidRPr="009B1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абота с текстами разных стилей и жанров.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верные характеристики фрагмента текста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художественные, научные, 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официально-деловые, публицистические.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задание направлено на поиск и извлечение информации: какие проблемы обсуждаются, какие точки зрения высказываются. Насколько правиль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ответят ученики показывает, с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они понять, что хотел сказать человек в интервью, какова главная информация.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B1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Самостоятельно подобрать определенную часть речи в предложении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(интерпретация и преобразование).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надо понять не только смысловые отношения содержания текста, но и попытаться преобразовать , т.к. ответов может быть несколько,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ученик должен остановиться на одном.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B1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Прочитать фрагмент словарной статьи, определить значение слова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(поиск и извлечение информации). Если ученик не понял содержания текста, то определить, в каком значении стоит слово,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него будет трудно.</w:t>
      </w:r>
    </w:p>
    <w:p w:rsidR="009B14CC" w:rsidRPr="009B14CC" w:rsidRDefault="009B14CC" w:rsidP="001206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22-</w:t>
      </w:r>
      <w:r w:rsidR="0012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Р</w:t>
      </w:r>
      <w:r w:rsidRPr="009B1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абота по большому тексту – это формирование умений читательской грамотности.</w:t>
      </w:r>
    </w:p>
    <w:p w:rsidR="009B14CC" w:rsidRPr="009B14CC" w:rsidRDefault="009B14CC" w:rsidP="001206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 высказываний соответствуют содержанию текста? (извлечение информации)</w:t>
      </w:r>
    </w:p>
    <w:p w:rsidR="009B14CC" w:rsidRPr="009B14CC" w:rsidRDefault="009B14CC" w:rsidP="001206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 перечисленных утверждений являются ошибочными? (извлечение и интерпретация)</w:t>
      </w:r>
    </w:p>
    <w:p w:rsidR="009B14CC" w:rsidRPr="009B14CC" w:rsidRDefault="009B14CC" w:rsidP="001206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Выписать слова с определённым значением (извлечение и интерпретация информации)</w:t>
      </w:r>
    </w:p>
    <w:p w:rsidR="009B14CC" w:rsidRPr="009B14CC" w:rsidRDefault="009B14CC" w:rsidP="001206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предложение, которое соединяется с предыдущим при помощи личного местоимения (извлечение информации)</w:t>
      </w:r>
    </w:p>
    <w:p w:rsidR="009B14CC" w:rsidRPr="009B14CC" w:rsidRDefault="009B14CC" w:rsidP="001206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выразительности (анализ и интерпретация)</w:t>
      </w:r>
    </w:p>
    <w:p w:rsidR="009B14CC" w:rsidRPr="009B14CC" w:rsidRDefault="009B14CC" w:rsidP="001206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27 – сочинение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задании ученики показывают совокупность и знаний,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полученных на протяжении обучения в школе: умение извлекать информацию, умение интепретировать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преобразовывать информацию, оценивать и критически осмысливать эту информацию – всё это ученик демонстрирует в сочинении.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1.Комментарий должен быть с опорой на прочитанный текст</w:t>
      </w:r>
    </w:p>
    <w:p w:rsidR="009B14CC" w:rsidRPr="009B14CC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2.Чётко сказано, что при аргументации своего мнения ученик может использовать сведения, полученные как из текста, так и из художественных произведений и жизненного опыта.</w:t>
      </w:r>
    </w:p>
    <w:p w:rsidR="00715547" w:rsidRDefault="009B14CC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выявлении проблемы исходного текста инте</w:t>
      </w:r>
      <w:r w:rsidR="0037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B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претируется, оценивается и даётся результат.</w:t>
      </w:r>
      <w:r w:rsidR="0071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F3699" w:rsidRDefault="00715547" w:rsidP="009B14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над  формированием  читательской  грамотности</w:t>
      </w:r>
      <w:r w:rsidR="0076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сского языка и литературы,  учитель  ждет от своих учеников:                                                                                               </w:t>
      </w:r>
      <w:r w:rsidR="00D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32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общекультурных навыков чтения и понимания текста, воспитание</w:t>
      </w:r>
      <w:r w:rsidR="0098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интереса к чтению и книге.</w:t>
      </w:r>
      <w:r w:rsidR="0032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32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2.Овладение речевой, письмен</w:t>
      </w:r>
      <w:r w:rsidR="0098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коммуникативной культурой.</w:t>
      </w:r>
      <w:r w:rsidR="0032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32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Воспитание эстетического  отношения к действительности, отраженной </w:t>
      </w:r>
      <w:r w:rsidR="0098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художественной литературе.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32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Сформированность нравственных ценностей и эстетического вкуса современного школьника.</w:t>
      </w:r>
    </w:p>
    <w:p w:rsidR="001471E0" w:rsidRPr="0098661B" w:rsidRDefault="00A45E43" w:rsidP="0098661B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="00DF36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Как прав был К.Д. Ушинский, утверждавший: </w:t>
      </w:r>
      <w:r w:rsidR="00DF3699" w:rsidRPr="007F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«Читать – это еще ничего не значит: что читать и как понимать прочитанное – вот в чем главное дело. Читать – значит извлечь из мертвой буквы живой смысл» </w:t>
      </w:r>
    </w:p>
    <w:p w:rsidR="00CD419D" w:rsidRDefault="00CD419D" w:rsidP="00CD4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E45" w:rsidRDefault="00894E45" w:rsidP="00894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94E45" w:rsidRDefault="00894E45" w:rsidP="00894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E45" w:rsidRDefault="00894E45" w:rsidP="00894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94E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28" w:rsidRDefault="005D3E28" w:rsidP="00497A3E">
      <w:pPr>
        <w:spacing w:after="0" w:line="240" w:lineRule="auto"/>
      </w:pPr>
      <w:r>
        <w:separator/>
      </w:r>
    </w:p>
  </w:endnote>
  <w:endnote w:type="continuationSeparator" w:id="0">
    <w:p w:rsidR="005D3E28" w:rsidRDefault="005D3E28" w:rsidP="0049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774027"/>
      <w:docPartObj>
        <w:docPartGallery w:val="Page Numbers (Bottom of Page)"/>
        <w:docPartUnique/>
      </w:docPartObj>
    </w:sdtPr>
    <w:sdtEndPr/>
    <w:sdtContent>
      <w:p w:rsidR="00497A3E" w:rsidRDefault="00497A3E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E28">
          <w:rPr>
            <w:noProof/>
          </w:rPr>
          <w:t>1</w:t>
        </w:r>
        <w:r>
          <w:fldChar w:fldCharType="end"/>
        </w:r>
      </w:p>
    </w:sdtContent>
  </w:sdt>
  <w:p w:rsidR="00497A3E" w:rsidRDefault="00497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28" w:rsidRDefault="005D3E28" w:rsidP="00497A3E">
      <w:pPr>
        <w:spacing w:after="0" w:line="240" w:lineRule="auto"/>
      </w:pPr>
      <w:r>
        <w:separator/>
      </w:r>
    </w:p>
  </w:footnote>
  <w:footnote w:type="continuationSeparator" w:id="0">
    <w:p w:rsidR="005D3E28" w:rsidRDefault="005D3E28" w:rsidP="0049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F4"/>
    <w:multiLevelType w:val="multilevel"/>
    <w:tmpl w:val="773A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8295A"/>
    <w:multiLevelType w:val="multilevel"/>
    <w:tmpl w:val="37E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61AAC"/>
    <w:multiLevelType w:val="multilevel"/>
    <w:tmpl w:val="B7D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8C"/>
    <w:rsid w:val="00060C56"/>
    <w:rsid w:val="000643E5"/>
    <w:rsid w:val="00067782"/>
    <w:rsid w:val="001206F0"/>
    <w:rsid w:val="001471E0"/>
    <w:rsid w:val="00150628"/>
    <w:rsid w:val="001802C5"/>
    <w:rsid w:val="001B6189"/>
    <w:rsid w:val="001C7DD0"/>
    <w:rsid w:val="00235085"/>
    <w:rsid w:val="002507AF"/>
    <w:rsid w:val="003146BA"/>
    <w:rsid w:val="0032047E"/>
    <w:rsid w:val="00370B6E"/>
    <w:rsid w:val="003948B2"/>
    <w:rsid w:val="0048417E"/>
    <w:rsid w:val="00497A3E"/>
    <w:rsid w:val="004D5678"/>
    <w:rsid w:val="00501401"/>
    <w:rsid w:val="005117DA"/>
    <w:rsid w:val="00515FB7"/>
    <w:rsid w:val="00526766"/>
    <w:rsid w:val="005D3E28"/>
    <w:rsid w:val="00646C74"/>
    <w:rsid w:val="00682ECE"/>
    <w:rsid w:val="006C26FC"/>
    <w:rsid w:val="007047D3"/>
    <w:rsid w:val="00715547"/>
    <w:rsid w:val="007626CE"/>
    <w:rsid w:val="007F20D6"/>
    <w:rsid w:val="007F586F"/>
    <w:rsid w:val="00810AD6"/>
    <w:rsid w:val="008542DE"/>
    <w:rsid w:val="008569F4"/>
    <w:rsid w:val="00874592"/>
    <w:rsid w:val="008909C3"/>
    <w:rsid w:val="00894E45"/>
    <w:rsid w:val="008955DB"/>
    <w:rsid w:val="00924025"/>
    <w:rsid w:val="00955FB4"/>
    <w:rsid w:val="0098661B"/>
    <w:rsid w:val="009B14CC"/>
    <w:rsid w:val="00A0334A"/>
    <w:rsid w:val="00A45E43"/>
    <w:rsid w:val="00A515AB"/>
    <w:rsid w:val="00AC6CD2"/>
    <w:rsid w:val="00B747C3"/>
    <w:rsid w:val="00B77B64"/>
    <w:rsid w:val="00C0090A"/>
    <w:rsid w:val="00C479E3"/>
    <w:rsid w:val="00C9490D"/>
    <w:rsid w:val="00CC528B"/>
    <w:rsid w:val="00CD419D"/>
    <w:rsid w:val="00CF5CFD"/>
    <w:rsid w:val="00D14985"/>
    <w:rsid w:val="00DA598E"/>
    <w:rsid w:val="00DE3B09"/>
    <w:rsid w:val="00DF3699"/>
    <w:rsid w:val="00E00927"/>
    <w:rsid w:val="00F664A1"/>
    <w:rsid w:val="00F76E47"/>
    <w:rsid w:val="00F83A8C"/>
    <w:rsid w:val="00FA06F3"/>
    <w:rsid w:val="00FC7983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6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9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09C3"/>
  </w:style>
  <w:style w:type="paragraph" w:customStyle="1" w:styleId="c10">
    <w:name w:val="c10"/>
    <w:basedOn w:val="a"/>
    <w:rsid w:val="0089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909C3"/>
  </w:style>
  <w:style w:type="paragraph" w:customStyle="1" w:styleId="c18">
    <w:name w:val="c18"/>
    <w:basedOn w:val="a"/>
    <w:rsid w:val="0089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09C3"/>
  </w:style>
  <w:style w:type="paragraph" w:customStyle="1" w:styleId="c13">
    <w:name w:val="c13"/>
    <w:basedOn w:val="a"/>
    <w:rsid w:val="0089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09C3"/>
  </w:style>
  <w:style w:type="paragraph" w:customStyle="1" w:styleId="c2">
    <w:name w:val="c2"/>
    <w:basedOn w:val="a"/>
    <w:rsid w:val="0089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909C3"/>
  </w:style>
  <w:style w:type="character" w:customStyle="1" w:styleId="c14">
    <w:name w:val="c14"/>
    <w:basedOn w:val="a0"/>
    <w:rsid w:val="008909C3"/>
  </w:style>
  <w:style w:type="character" w:customStyle="1" w:styleId="c8">
    <w:name w:val="c8"/>
    <w:basedOn w:val="a0"/>
    <w:rsid w:val="008909C3"/>
  </w:style>
  <w:style w:type="paragraph" w:customStyle="1" w:styleId="c9">
    <w:name w:val="c9"/>
    <w:basedOn w:val="a"/>
    <w:rsid w:val="00CC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528B"/>
  </w:style>
  <w:style w:type="paragraph" w:styleId="a5">
    <w:name w:val="Normal (Web)"/>
    <w:basedOn w:val="a"/>
    <w:uiPriority w:val="99"/>
    <w:semiHidden/>
    <w:unhideWhenUsed/>
    <w:rsid w:val="00646C74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A3E"/>
  </w:style>
  <w:style w:type="paragraph" w:styleId="a8">
    <w:name w:val="footer"/>
    <w:basedOn w:val="a"/>
    <w:link w:val="a9"/>
    <w:uiPriority w:val="99"/>
    <w:unhideWhenUsed/>
    <w:rsid w:val="0049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6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9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09C3"/>
  </w:style>
  <w:style w:type="paragraph" w:customStyle="1" w:styleId="c10">
    <w:name w:val="c10"/>
    <w:basedOn w:val="a"/>
    <w:rsid w:val="0089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909C3"/>
  </w:style>
  <w:style w:type="paragraph" w:customStyle="1" w:styleId="c18">
    <w:name w:val="c18"/>
    <w:basedOn w:val="a"/>
    <w:rsid w:val="0089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09C3"/>
  </w:style>
  <w:style w:type="paragraph" w:customStyle="1" w:styleId="c13">
    <w:name w:val="c13"/>
    <w:basedOn w:val="a"/>
    <w:rsid w:val="0089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09C3"/>
  </w:style>
  <w:style w:type="paragraph" w:customStyle="1" w:styleId="c2">
    <w:name w:val="c2"/>
    <w:basedOn w:val="a"/>
    <w:rsid w:val="0089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909C3"/>
  </w:style>
  <w:style w:type="character" w:customStyle="1" w:styleId="c14">
    <w:name w:val="c14"/>
    <w:basedOn w:val="a0"/>
    <w:rsid w:val="008909C3"/>
  </w:style>
  <w:style w:type="character" w:customStyle="1" w:styleId="c8">
    <w:name w:val="c8"/>
    <w:basedOn w:val="a0"/>
    <w:rsid w:val="008909C3"/>
  </w:style>
  <w:style w:type="paragraph" w:customStyle="1" w:styleId="c9">
    <w:name w:val="c9"/>
    <w:basedOn w:val="a"/>
    <w:rsid w:val="00CC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528B"/>
  </w:style>
  <w:style w:type="paragraph" w:styleId="a5">
    <w:name w:val="Normal (Web)"/>
    <w:basedOn w:val="a"/>
    <w:uiPriority w:val="99"/>
    <w:semiHidden/>
    <w:unhideWhenUsed/>
    <w:rsid w:val="00646C74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A3E"/>
  </w:style>
  <w:style w:type="paragraph" w:styleId="a8">
    <w:name w:val="footer"/>
    <w:basedOn w:val="a"/>
    <w:link w:val="a9"/>
    <w:uiPriority w:val="99"/>
    <w:unhideWhenUsed/>
    <w:rsid w:val="0049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0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43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23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7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466">
          <w:marLeft w:val="21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41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2683</Words>
  <Characters>15299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"Способы формирования читательской грамотности на уроках русского языка и литера</vt:lpstr>
      <vt:lpstr/>
      <vt:lpstr/>
      <vt:lpstr/>
      <vt:lpstr/>
      <vt:lpstr/>
    </vt:vector>
  </TitlesOfParts>
  <Company>SPecialiST RePack</Company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45</cp:revision>
  <dcterms:created xsi:type="dcterms:W3CDTF">2024-01-10T15:03:00Z</dcterms:created>
  <dcterms:modified xsi:type="dcterms:W3CDTF">2024-01-22T12:18:00Z</dcterms:modified>
</cp:coreProperties>
</file>