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3BC92" w14:textId="77777777" w:rsidR="00A22BD7" w:rsidRDefault="00A22BD7" w:rsidP="00A22BD7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промышленности и торговли Тверской области</w:t>
      </w:r>
    </w:p>
    <w:p w14:paraId="38F60C93" w14:textId="77777777" w:rsidR="00A22BD7" w:rsidRPr="00A170C3" w:rsidRDefault="00A22BD7" w:rsidP="00A22B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14:paraId="524D2D95" w14:textId="77777777" w:rsidR="00A22BD7" w:rsidRDefault="00A22BD7" w:rsidP="00A22BD7">
      <w:pPr>
        <w:jc w:val="center"/>
        <w:rPr>
          <w:sz w:val="28"/>
          <w:szCs w:val="28"/>
        </w:rPr>
      </w:pPr>
      <w:r>
        <w:rPr>
          <w:sz w:val="28"/>
          <w:szCs w:val="28"/>
        </w:rPr>
        <w:t>«Бежецкий промышленно-экономический колледж</w:t>
      </w:r>
      <w:r w:rsidRPr="00A170C3">
        <w:rPr>
          <w:sz w:val="28"/>
          <w:szCs w:val="28"/>
        </w:rPr>
        <w:t>»</w:t>
      </w:r>
    </w:p>
    <w:p w14:paraId="75DA8039" w14:textId="77777777" w:rsidR="00A22BD7" w:rsidRDefault="00A22BD7" w:rsidP="00A22BD7">
      <w:pPr>
        <w:shd w:val="clear" w:color="auto" w:fill="FFFFFF"/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5A75F567" w14:textId="77777777" w:rsidR="00A22BD7" w:rsidRDefault="00A22BD7" w:rsidP="00A22BD7">
      <w:pPr>
        <w:pStyle w:val="211"/>
        <w:shd w:val="clear" w:color="auto" w:fill="auto"/>
        <w:spacing w:after="0" w:line="240" w:lineRule="auto"/>
        <w:ind w:hanging="578"/>
        <w:jc w:val="center"/>
        <w:rPr>
          <w:rFonts w:ascii="Times New Roman" w:hAnsi="Times New Roman"/>
        </w:rPr>
      </w:pPr>
    </w:p>
    <w:p w14:paraId="7A54636E" w14:textId="77777777" w:rsidR="00A22BD7" w:rsidRDefault="00A22BD7" w:rsidP="00A22BD7">
      <w:pPr>
        <w:pStyle w:val="211"/>
        <w:shd w:val="clear" w:color="auto" w:fill="auto"/>
        <w:spacing w:after="0" w:line="240" w:lineRule="auto"/>
        <w:ind w:hanging="578"/>
        <w:jc w:val="center"/>
        <w:rPr>
          <w:rFonts w:ascii="Times New Roman" w:hAnsi="Times New Roman"/>
        </w:rPr>
      </w:pPr>
    </w:p>
    <w:p w14:paraId="12776C33" w14:textId="77777777" w:rsidR="00A22BD7" w:rsidRDefault="00A22BD7" w:rsidP="00A22BD7">
      <w:pPr>
        <w:pStyle w:val="211"/>
        <w:shd w:val="clear" w:color="auto" w:fill="auto"/>
        <w:spacing w:after="0" w:line="240" w:lineRule="auto"/>
        <w:ind w:hanging="578"/>
        <w:jc w:val="center"/>
        <w:rPr>
          <w:rFonts w:ascii="Times New Roman" w:hAnsi="Times New Roman"/>
        </w:rPr>
      </w:pPr>
    </w:p>
    <w:p w14:paraId="0A7E901C" w14:textId="77777777" w:rsidR="00A22BD7" w:rsidRDefault="00A22BD7" w:rsidP="00A22BD7">
      <w:pPr>
        <w:pStyle w:val="211"/>
        <w:shd w:val="clear" w:color="auto" w:fill="auto"/>
        <w:spacing w:after="0" w:line="240" w:lineRule="auto"/>
        <w:ind w:hanging="578"/>
        <w:jc w:val="center"/>
        <w:rPr>
          <w:rFonts w:ascii="Times New Roman" w:hAnsi="Times New Roman"/>
        </w:rPr>
      </w:pPr>
    </w:p>
    <w:p w14:paraId="346B42C3" w14:textId="77777777" w:rsidR="00A22BD7" w:rsidRDefault="00A22BD7" w:rsidP="00A22BD7">
      <w:pPr>
        <w:pStyle w:val="211"/>
        <w:shd w:val="clear" w:color="auto" w:fill="auto"/>
        <w:spacing w:after="0" w:line="240" w:lineRule="auto"/>
        <w:ind w:hanging="578"/>
        <w:jc w:val="center"/>
        <w:rPr>
          <w:rFonts w:ascii="Times New Roman" w:hAnsi="Times New Roman"/>
          <w:b/>
          <w:sz w:val="32"/>
          <w:szCs w:val="32"/>
        </w:rPr>
      </w:pPr>
    </w:p>
    <w:p w14:paraId="11ECFC59" w14:textId="77777777" w:rsidR="00A22BD7" w:rsidRPr="00FE2DC9" w:rsidRDefault="00A22BD7" w:rsidP="00A22BD7">
      <w:pPr>
        <w:pStyle w:val="211"/>
        <w:shd w:val="clear" w:color="auto" w:fill="auto"/>
        <w:spacing w:after="0" w:line="240" w:lineRule="auto"/>
        <w:ind w:hanging="578"/>
        <w:jc w:val="center"/>
        <w:rPr>
          <w:rFonts w:ascii="Times New Roman" w:hAnsi="Times New Roman" w:cs="Times New Roman"/>
          <w:b/>
          <w:sz w:val="44"/>
          <w:szCs w:val="32"/>
        </w:rPr>
      </w:pPr>
    </w:p>
    <w:p w14:paraId="4B999D13" w14:textId="77777777" w:rsidR="00A22BD7" w:rsidRDefault="00A22BD7" w:rsidP="00A22BD7">
      <w:pPr>
        <w:pStyle w:val="211"/>
        <w:shd w:val="clear" w:color="auto" w:fill="auto"/>
        <w:spacing w:after="0" w:line="240" w:lineRule="auto"/>
        <w:ind w:hanging="578"/>
        <w:jc w:val="center"/>
        <w:rPr>
          <w:rFonts w:ascii="Times New Roman" w:hAnsi="Times New Roman" w:cs="Times New Roman"/>
          <w:b/>
          <w:color w:val="000000"/>
          <w:szCs w:val="23"/>
          <w:shd w:val="clear" w:color="auto" w:fill="FFFFFF"/>
        </w:rPr>
      </w:pPr>
    </w:p>
    <w:p w14:paraId="5F2BCB53" w14:textId="77777777" w:rsidR="00A22BD7" w:rsidRDefault="00A22BD7" w:rsidP="00A22BD7">
      <w:pPr>
        <w:pStyle w:val="211"/>
        <w:shd w:val="clear" w:color="auto" w:fill="auto"/>
        <w:spacing w:after="0" w:line="240" w:lineRule="auto"/>
        <w:ind w:hanging="578"/>
        <w:jc w:val="center"/>
        <w:rPr>
          <w:rFonts w:ascii="Times New Roman" w:hAnsi="Times New Roman" w:cs="Times New Roman"/>
          <w:b/>
          <w:color w:val="000000"/>
          <w:szCs w:val="23"/>
          <w:shd w:val="clear" w:color="auto" w:fill="FFFFFF"/>
        </w:rPr>
      </w:pPr>
    </w:p>
    <w:p w14:paraId="2E241ECC" w14:textId="77777777" w:rsidR="00A22BD7" w:rsidRDefault="00A22BD7" w:rsidP="00A22BD7">
      <w:pPr>
        <w:pStyle w:val="211"/>
        <w:shd w:val="clear" w:color="auto" w:fill="auto"/>
        <w:spacing w:after="0" w:line="240" w:lineRule="auto"/>
        <w:ind w:hanging="578"/>
        <w:jc w:val="center"/>
        <w:rPr>
          <w:rFonts w:ascii="Times New Roman" w:hAnsi="Times New Roman" w:cs="Times New Roman"/>
          <w:b/>
          <w:color w:val="000000"/>
          <w:szCs w:val="23"/>
          <w:shd w:val="clear" w:color="auto" w:fill="FFFFFF"/>
        </w:rPr>
      </w:pPr>
    </w:p>
    <w:p w14:paraId="3ABE4450" w14:textId="77777777" w:rsidR="00A22BD7" w:rsidRDefault="00A22BD7" w:rsidP="00A22BD7">
      <w:pPr>
        <w:pStyle w:val="211"/>
        <w:shd w:val="clear" w:color="auto" w:fill="auto"/>
        <w:spacing w:after="0" w:line="240" w:lineRule="auto"/>
        <w:ind w:hanging="578"/>
        <w:jc w:val="center"/>
        <w:rPr>
          <w:rFonts w:ascii="Times New Roman" w:hAnsi="Times New Roman" w:cs="Times New Roman"/>
          <w:b/>
          <w:color w:val="000000"/>
          <w:szCs w:val="23"/>
          <w:shd w:val="clear" w:color="auto" w:fill="FFFFFF"/>
        </w:rPr>
      </w:pPr>
    </w:p>
    <w:p w14:paraId="304F807D" w14:textId="77777777" w:rsidR="00A22BD7" w:rsidRPr="00A22BD7" w:rsidRDefault="00A22BD7" w:rsidP="00A22BD7">
      <w:pPr>
        <w:pStyle w:val="21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A22BD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Методические указания</w:t>
      </w:r>
    </w:p>
    <w:p w14:paraId="75010390" w14:textId="77777777" w:rsidR="00A22BD7" w:rsidRPr="00A22BD7" w:rsidRDefault="00A22BD7" w:rsidP="00A22BD7">
      <w:pPr>
        <w:pStyle w:val="21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A22BD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по выполнению практических занятий</w:t>
      </w:r>
    </w:p>
    <w:p w14:paraId="42F2A871" w14:textId="77777777" w:rsidR="00A22BD7" w:rsidRDefault="00A22BD7" w:rsidP="00A22BD7">
      <w:pPr>
        <w:pStyle w:val="21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22BD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14:paraId="7234DE13" w14:textId="77777777" w:rsidR="00A22BD7" w:rsidRPr="00A22BD7" w:rsidRDefault="00A22BD7" w:rsidP="00A22BD7">
      <w:pPr>
        <w:pStyle w:val="21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32"/>
          <w:szCs w:val="32"/>
        </w:rPr>
      </w:pPr>
      <w:r w:rsidRPr="00A22BD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 </w:t>
      </w:r>
      <w:r w:rsidRPr="00A22BD7">
        <w:rPr>
          <w:rFonts w:ascii="Times New Roman" w:hAnsi="Times New Roman"/>
          <w:sz w:val="32"/>
          <w:szCs w:val="32"/>
        </w:rPr>
        <w:t>дисциплине</w:t>
      </w:r>
    </w:p>
    <w:p w14:paraId="713875BC" w14:textId="77777777" w:rsidR="00A22BD7" w:rsidRPr="00A22BD7" w:rsidRDefault="00A22BD7" w:rsidP="00A22BD7">
      <w:pPr>
        <w:pStyle w:val="211"/>
        <w:shd w:val="clear" w:color="auto" w:fill="auto"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22BD7">
        <w:rPr>
          <w:rFonts w:ascii="Times New Roman" w:hAnsi="Times New Roman"/>
          <w:b/>
          <w:sz w:val="32"/>
          <w:szCs w:val="32"/>
        </w:rPr>
        <w:t xml:space="preserve"> «</w:t>
      </w:r>
      <w:r w:rsidRPr="00A22BD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Стандартизация, сертификация </w:t>
      </w:r>
    </w:p>
    <w:p w14:paraId="1E09B0CC" w14:textId="77777777" w:rsidR="00A22BD7" w:rsidRDefault="00A22BD7" w:rsidP="00A22BD7">
      <w:pPr>
        <w:pStyle w:val="21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A22BD7">
        <w:rPr>
          <w:rFonts w:ascii="Times New Roman" w:eastAsia="Times New Roman" w:hAnsi="Times New Roman"/>
          <w:b/>
          <w:sz w:val="32"/>
          <w:szCs w:val="32"/>
          <w:lang w:eastAsia="ru-RU"/>
        </w:rPr>
        <w:t>и техническое документоведение</w:t>
      </w:r>
      <w:r w:rsidRPr="00A22BD7">
        <w:rPr>
          <w:rFonts w:ascii="Times New Roman" w:hAnsi="Times New Roman"/>
          <w:b/>
          <w:sz w:val="32"/>
          <w:szCs w:val="32"/>
        </w:rPr>
        <w:t xml:space="preserve">» </w:t>
      </w:r>
    </w:p>
    <w:p w14:paraId="74D0538E" w14:textId="77777777" w:rsidR="00A22BD7" w:rsidRPr="00A22BD7" w:rsidRDefault="00A22BD7" w:rsidP="00A22BD7">
      <w:pPr>
        <w:pStyle w:val="21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7722596E" w14:textId="77777777" w:rsidR="00A22BD7" w:rsidRPr="00A22BD7" w:rsidRDefault="00A22BD7" w:rsidP="00A22BD7">
      <w:pPr>
        <w:pStyle w:val="21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32"/>
          <w:szCs w:val="32"/>
        </w:rPr>
      </w:pPr>
      <w:r w:rsidRPr="00A22BD7">
        <w:rPr>
          <w:rFonts w:ascii="Times New Roman" w:hAnsi="Times New Roman"/>
          <w:sz w:val="32"/>
          <w:szCs w:val="32"/>
        </w:rPr>
        <w:t>по специальности</w:t>
      </w:r>
    </w:p>
    <w:p w14:paraId="7BCDD20F" w14:textId="77777777" w:rsidR="007A3ACF" w:rsidRPr="007A3ACF" w:rsidRDefault="00A22BD7" w:rsidP="00A22BD7">
      <w:pPr>
        <w:pStyle w:val="21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7A3ACF">
        <w:rPr>
          <w:rFonts w:ascii="Times New Roman" w:hAnsi="Times New Roman"/>
          <w:b/>
          <w:sz w:val="32"/>
          <w:szCs w:val="32"/>
        </w:rPr>
        <w:t xml:space="preserve">09.02.07 «Информационные системы </w:t>
      </w:r>
    </w:p>
    <w:p w14:paraId="22008874" w14:textId="77777777" w:rsidR="00A22BD7" w:rsidRPr="007A3ACF" w:rsidRDefault="00A22BD7" w:rsidP="00A22BD7">
      <w:pPr>
        <w:pStyle w:val="211"/>
        <w:shd w:val="clear" w:color="auto" w:fill="auto"/>
        <w:spacing w:after="0" w:line="240" w:lineRule="auto"/>
        <w:ind w:firstLine="0"/>
        <w:jc w:val="center"/>
        <w:rPr>
          <w:rStyle w:val="23"/>
          <w:rFonts w:ascii="Times New Roman" w:hAnsi="Times New Roman"/>
          <w:b/>
          <w:bCs/>
          <w:color w:val="000000"/>
          <w:sz w:val="32"/>
          <w:szCs w:val="32"/>
        </w:rPr>
      </w:pPr>
      <w:r w:rsidRPr="007A3ACF">
        <w:rPr>
          <w:rFonts w:ascii="Times New Roman" w:hAnsi="Times New Roman"/>
          <w:b/>
          <w:sz w:val="32"/>
          <w:szCs w:val="32"/>
        </w:rPr>
        <w:t>и программирование»</w:t>
      </w:r>
    </w:p>
    <w:p w14:paraId="097F9F7D" w14:textId="77777777" w:rsidR="00A22BD7" w:rsidRPr="007A3ACF" w:rsidRDefault="00A22BD7" w:rsidP="00A22BD7">
      <w:pPr>
        <w:pStyle w:val="21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b/>
          <w:color w:val="000000"/>
          <w:sz w:val="36"/>
          <w:szCs w:val="32"/>
          <w:shd w:val="clear" w:color="auto" w:fill="FFFFFF"/>
        </w:rPr>
      </w:pPr>
    </w:p>
    <w:p w14:paraId="00162D9F" w14:textId="77777777" w:rsidR="00A22BD7" w:rsidRPr="00A22BD7" w:rsidRDefault="00A22BD7" w:rsidP="00A22BD7">
      <w:pPr>
        <w:pStyle w:val="211"/>
        <w:shd w:val="clear" w:color="auto" w:fill="auto"/>
        <w:spacing w:after="0" w:line="240" w:lineRule="auto"/>
        <w:ind w:firstLine="0"/>
        <w:jc w:val="center"/>
        <w:rPr>
          <w:rStyle w:val="23"/>
          <w:rFonts w:ascii="Times New Roman" w:hAnsi="Times New Roman"/>
          <w:bCs/>
          <w:color w:val="000000"/>
          <w:sz w:val="32"/>
          <w:szCs w:val="32"/>
        </w:rPr>
      </w:pPr>
    </w:p>
    <w:p w14:paraId="6DE0CA81" w14:textId="77777777" w:rsidR="00A22BD7" w:rsidRDefault="00A22BD7" w:rsidP="00A22BD7">
      <w:pPr>
        <w:pStyle w:val="211"/>
        <w:shd w:val="clear" w:color="auto" w:fill="auto"/>
        <w:spacing w:after="0" w:line="240" w:lineRule="auto"/>
        <w:jc w:val="center"/>
        <w:rPr>
          <w:rStyle w:val="23"/>
          <w:rFonts w:ascii="Times New Roman" w:hAnsi="Times New Roman"/>
          <w:bCs/>
          <w:color w:val="000000"/>
        </w:rPr>
      </w:pPr>
    </w:p>
    <w:p w14:paraId="63C5BB56" w14:textId="77777777" w:rsidR="00A22BD7" w:rsidRDefault="00A22BD7" w:rsidP="00A22BD7">
      <w:pPr>
        <w:pStyle w:val="211"/>
        <w:shd w:val="clear" w:color="auto" w:fill="auto"/>
        <w:spacing w:after="0" w:line="240" w:lineRule="auto"/>
        <w:jc w:val="center"/>
        <w:rPr>
          <w:rStyle w:val="23"/>
          <w:rFonts w:ascii="Times New Roman" w:hAnsi="Times New Roman"/>
          <w:bCs/>
          <w:color w:val="000000"/>
        </w:rPr>
      </w:pPr>
    </w:p>
    <w:p w14:paraId="33B0BF44" w14:textId="77777777" w:rsidR="00A22BD7" w:rsidRDefault="00A22BD7" w:rsidP="00A22BD7">
      <w:pPr>
        <w:pStyle w:val="211"/>
        <w:shd w:val="clear" w:color="auto" w:fill="auto"/>
        <w:spacing w:after="0" w:line="240" w:lineRule="auto"/>
        <w:jc w:val="center"/>
        <w:rPr>
          <w:rStyle w:val="23"/>
          <w:rFonts w:ascii="Times New Roman" w:hAnsi="Times New Roman"/>
          <w:bCs/>
          <w:color w:val="000000"/>
        </w:rPr>
      </w:pPr>
    </w:p>
    <w:p w14:paraId="1EA65232" w14:textId="77777777" w:rsidR="00A22BD7" w:rsidRDefault="00A22BD7" w:rsidP="00A22BD7">
      <w:pPr>
        <w:pStyle w:val="211"/>
        <w:shd w:val="clear" w:color="auto" w:fill="auto"/>
        <w:spacing w:after="0" w:line="240" w:lineRule="auto"/>
        <w:jc w:val="center"/>
        <w:rPr>
          <w:rStyle w:val="23"/>
          <w:rFonts w:ascii="Times New Roman" w:hAnsi="Times New Roman"/>
          <w:bCs/>
          <w:color w:val="000000"/>
        </w:rPr>
      </w:pPr>
    </w:p>
    <w:p w14:paraId="6DAC0E5F" w14:textId="77777777" w:rsidR="00A22BD7" w:rsidRDefault="00A22BD7" w:rsidP="00A22BD7">
      <w:pPr>
        <w:pStyle w:val="211"/>
        <w:shd w:val="clear" w:color="auto" w:fill="auto"/>
        <w:spacing w:after="0" w:line="240" w:lineRule="auto"/>
        <w:jc w:val="center"/>
        <w:rPr>
          <w:rStyle w:val="23"/>
          <w:rFonts w:ascii="Times New Roman" w:hAnsi="Times New Roman"/>
          <w:bCs/>
          <w:color w:val="000000"/>
        </w:rPr>
      </w:pPr>
    </w:p>
    <w:p w14:paraId="7CB033EA" w14:textId="77777777" w:rsidR="00A22BD7" w:rsidRDefault="00A22BD7" w:rsidP="00A22BD7">
      <w:pPr>
        <w:pStyle w:val="211"/>
        <w:shd w:val="clear" w:color="auto" w:fill="auto"/>
        <w:spacing w:after="0" w:line="240" w:lineRule="auto"/>
        <w:jc w:val="center"/>
        <w:rPr>
          <w:rStyle w:val="23"/>
          <w:rFonts w:ascii="Times New Roman" w:hAnsi="Times New Roman"/>
          <w:bCs/>
          <w:color w:val="000000"/>
        </w:rPr>
      </w:pPr>
    </w:p>
    <w:p w14:paraId="0EC49D4F" w14:textId="77777777" w:rsidR="00A22BD7" w:rsidRDefault="00A22BD7" w:rsidP="00A22BD7">
      <w:pPr>
        <w:pStyle w:val="211"/>
        <w:shd w:val="clear" w:color="auto" w:fill="auto"/>
        <w:spacing w:after="0" w:line="240" w:lineRule="auto"/>
        <w:jc w:val="center"/>
        <w:rPr>
          <w:rStyle w:val="23"/>
          <w:rFonts w:ascii="Times New Roman" w:hAnsi="Times New Roman"/>
          <w:bCs/>
          <w:color w:val="000000"/>
        </w:rPr>
      </w:pPr>
    </w:p>
    <w:p w14:paraId="27D39892" w14:textId="77777777" w:rsidR="00A22BD7" w:rsidRDefault="00A22BD7" w:rsidP="00A22BD7">
      <w:pPr>
        <w:pStyle w:val="211"/>
        <w:shd w:val="clear" w:color="auto" w:fill="auto"/>
        <w:spacing w:after="0" w:line="240" w:lineRule="auto"/>
        <w:jc w:val="center"/>
        <w:rPr>
          <w:rStyle w:val="23"/>
          <w:rFonts w:ascii="Times New Roman" w:hAnsi="Times New Roman"/>
          <w:bCs/>
          <w:color w:val="000000"/>
        </w:rPr>
      </w:pPr>
    </w:p>
    <w:p w14:paraId="7B90EDB4" w14:textId="77777777" w:rsidR="00A22BD7" w:rsidRDefault="00A22BD7" w:rsidP="00A22BD7">
      <w:pPr>
        <w:pStyle w:val="211"/>
        <w:shd w:val="clear" w:color="auto" w:fill="auto"/>
        <w:spacing w:after="0" w:line="240" w:lineRule="auto"/>
        <w:jc w:val="center"/>
        <w:rPr>
          <w:rStyle w:val="23"/>
          <w:rFonts w:ascii="Times New Roman" w:hAnsi="Times New Roman"/>
          <w:bCs/>
          <w:color w:val="000000"/>
        </w:rPr>
      </w:pPr>
    </w:p>
    <w:p w14:paraId="01FC1C56" w14:textId="77777777" w:rsidR="00A22BD7" w:rsidRDefault="00A22BD7" w:rsidP="00A22BD7">
      <w:pPr>
        <w:pStyle w:val="211"/>
        <w:shd w:val="clear" w:color="auto" w:fill="auto"/>
        <w:spacing w:after="0" w:line="240" w:lineRule="auto"/>
        <w:jc w:val="center"/>
        <w:rPr>
          <w:rStyle w:val="23"/>
          <w:rFonts w:ascii="Times New Roman" w:hAnsi="Times New Roman"/>
          <w:bCs/>
          <w:color w:val="000000"/>
        </w:rPr>
      </w:pPr>
    </w:p>
    <w:p w14:paraId="3FD7D227" w14:textId="77777777" w:rsidR="00A22BD7" w:rsidRDefault="00A22BD7" w:rsidP="00A22BD7">
      <w:pPr>
        <w:pStyle w:val="211"/>
        <w:shd w:val="clear" w:color="auto" w:fill="auto"/>
        <w:spacing w:after="0" w:line="240" w:lineRule="auto"/>
        <w:jc w:val="center"/>
        <w:rPr>
          <w:rStyle w:val="23"/>
          <w:rFonts w:ascii="Times New Roman" w:hAnsi="Times New Roman"/>
          <w:bCs/>
          <w:color w:val="000000"/>
        </w:rPr>
      </w:pPr>
    </w:p>
    <w:p w14:paraId="55A603E0" w14:textId="77777777" w:rsidR="00A22BD7" w:rsidRDefault="00A22BD7" w:rsidP="00A22BD7">
      <w:pPr>
        <w:pStyle w:val="211"/>
        <w:shd w:val="clear" w:color="auto" w:fill="auto"/>
        <w:spacing w:after="0" w:line="240" w:lineRule="auto"/>
        <w:jc w:val="center"/>
        <w:rPr>
          <w:rStyle w:val="23"/>
          <w:rFonts w:ascii="Times New Roman" w:hAnsi="Times New Roman"/>
          <w:bCs/>
          <w:color w:val="000000"/>
        </w:rPr>
      </w:pPr>
    </w:p>
    <w:p w14:paraId="5CEF93D2" w14:textId="77777777" w:rsidR="00A22BD7" w:rsidRDefault="00A22BD7" w:rsidP="00A22BD7">
      <w:pPr>
        <w:pStyle w:val="211"/>
        <w:shd w:val="clear" w:color="auto" w:fill="auto"/>
        <w:spacing w:after="0" w:line="240" w:lineRule="auto"/>
        <w:jc w:val="center"/>
        <w:rPr>
          <w:rStyle w:val="23"/>
          <w:rFonts w:ascii="Times New Roman" w:hAnsi="Times New Roman"/>
          <w:bCs/>
          <w:color w:val="000000"/>
        </w:rPr>
      </w:pPr>
    </w:p>
    <w:p w14:paraId="6E06CB42" w14:textId="77777777" w:rsidR="00A22BD7" w:rsidRDefault="00A22BD7" w:rsidP="00A22BD7">
      <w:pPr>
        <w:pStyle w:val="211"/>
        <w:shd w:val="clear" w:color="auto" w:fill="auto"/>
        <w:spacing w:after="0" w:line="240" w:lineRule="auto"/>
        <w:jc w:val="center"/>
        <w:rPr>
          <w:rStyle w:val="23"/>
          <w:rFonts w:ascii="Times New Roman" w:hAnsi="Times New Roman"/>
          <w:bCs/>
          <w:color w:val="000000"/>
        </w:rPr>
      </w:pPr>
    </w:p>
    <w:p w14:paraId="15B0995E" w14:textId="77777777" w:rsidR="00A22BD7" w:rsidRDefault="00A22BD7" w:rsidP="00A22BD7">
      <w:pPr>
        <w:pStyle w:val="211"/>
        <w:shd w:val="clear" w:color="auto" w:fill="auto"/>
        <w:spacing w:after="0" w:line="240" w:lineRule="auto"/>
        <w:jc w:val="center"/>
        <w:rPr>
          <w:rStyle w:val="23"/>
          <w:rFonts w:ascii="Times New Roman" w:hAnsi="Times New Roman"/>
          <w:bCs/>
          <w:color w:val="000000"/>
        </w:rPr>
      </w:pPr>
    </w:p>
    <w:p w14:paraId="32F85E53" w14:textId="77777777" w:rsidR="00A22BD7" w:rsidRDefault="00A22BD7" w:rsidP="00A22BD7">
      <w:pPr>
        <w:pStyle w:val="211"/>
        <w:shd w:val="clear" w:color="auto" w:fill="auto"/>
        <w:spacing w:after="0" w:line="240" w:lineRule="auto"/>
        <w:jc w:val="center"/>
        <w:rPr>
          <w:rStyle w:val="23"/>
          <w:rFonts w:ascii="Times New Roman" w:hAnsi="Times New Roman"/>
          <w:bCs/>
          <w:color w:val="000000"/>
        </w:rPr>
      </w:pPr>
    </w:p>
    <w:p w14:paraId="7D477250" w14:textId="77777777" w:rsidR="00A22BD7" w:rsidRDefault="00A22BD7" w:rsidP="00A22BD7">
      <w:pPr>
        <w:pStyle w:val="211"/>
        <w:shd w:val="clear" w:color="auto" w:fill="auto"/>
        <w:spacing w:after="0" w:line="240" w:lineRule="auto"/>
        <w:ind w:firstLine="0"/>
        <w:jc w:val="center"/>
        <w:rPr>
          <w:rStyle w:val="23"/>
          <w:rFonts w:ascii="Times New Roman" w:hAnsi="Times New Roman"/>
          <w:bCs/>
          <w:color w:val="000000"/>
        </w:rPr>
      </w:pPr>
      <w:r>
        <w:rPr>
          <w:rStyle w:val="23"/>
          <w:rFonts w:ascii="Times New Roman" w:hAnsi="Times New Roman"/>
          <w:bCs/>
          <w:color w:val="000000"/>
        </w:rPr>
        <w:t>г. Бежецк, 2023</w:t>
      </w:r>
    </w:p>
    <w:p w14:paraId="659D89C2" w14:textId="474D73EB" w:rsidR="00A22BD7" w:rsidRPr="005A5921" w:rsidRDefault="00572517" w:rsidP="00572517">
      <w:pPr>
        <w:tabs>
          <w:tab w:val="left" w:pos="2085"/>
        </w:tabs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inline distT="0" distB="0" distL="0" distR="0" wp14:anchorId="0164E51A" wp14:editId="7AB5C264">
            <wp:extent cx="5771406" cy="948781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08"/>
                    <a:stretch/>
                  </pic:blipFill>
                  <pic:spPr bwMode="auto">
                    <a:xfrm>
                      <a:off x="0" y="0"/>
                      <a:ext cx="5772211" cy="9489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65BB0DA6" w14:textId="77777777" w:rsidR="00276E5B" w:rsidRDefault="00693287" w:rsidP="00276E5B">
      <w:pPr>
        <w:jc w:val="center"/>
        <w:rPr>
          <w:b/>
          <w:sz w:val="28"/>
        </w:rPr>
      </w:pPr>
      <w:r w:rsidRPr="00693287">
        <w:rPr>
          <w:b/>
          <w:sz w:val="28"/>
        </w:rPr>
        <w:t>СОДЕРЖАНИЕ</w:t>
      </w:r>
    </w:p>
    <w:p w14:paraId="540777B7" w14:textId="77777777" w:rsidR="00693287" w:rsidRDefault="00693287" w:rsidP="00276E5B">
      <w:pPr>
        <w:jc w:val="center"/>
        <w:rPr>
          <w:b/>
          <w:sz w:val="28"/>
        </w:rPr>
      </w:pPr>
    </w:p>
    <w:p w14:paraId="3D887C3A" w14:textId="77777777" w:rsidR="00693287" w:rsidRPr="00693287" w:rsidRDefault="00693287" w:rsidP="00276E5B">
      <w:pPr>
        <w:jc w:val="center"/>
        <w:rPr>
          <w:b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958"/>
      </w:tblGrid>
      <w:tr w:rsidR="00693287" w:rsidRPr="00693287" w14:paraId="3D30846A" w14:textId="77777777" w:rsidTr="004E1C04">
        <w:tc>
          <w:tcPr>
            <w:tcW w:w="8613" w:type="dxa"/>
          </w:tcPr>
          <w:p w14:paraId="38128142" w14:textId="77777777" w:rsidR="00693287" w:rsidRPr="00693287" w:rsidRDefault="00693287" w:rsidP="00A22BD7">
            <w:pPr>
              <w:pStyle w:val="1"/>
              <w:keepNext/>
              <w:spacing w:before="240" w:beforeAutospacing="0" w:after="60" w:afterAutospacing="0" w:line="360" w:lineRule="auto"/>
              <w:ind w:firstLine="709"/>
              <w:outlineLvl w:val="0"/>
              <w:rPr>
                <w:b w:val="0"/>
                <w:sz w:val="28"/>
                <w:szCs w:val="24"/>
              </w:rPr>
            </w:pPr>
            <w:r w:rsidRPr="00693287">
              <w:rPr>
                <w:b w:val="0"/>
                <w:sz w:val="28"/>
                <w:szCs w:val="24"/>
              </w:rPr>
              <w:t>Пояснительная записка</w:t>
            </w:r>
            <w:r w:rsidR="00A22BD7">
              <w:rPr>
                <w:b w:val="0"/>
                <w:sz w:val="28"/>
                <w:szCs w:val="24"/>
              </w:rPr>
              <w:t>……………………………………………</w:t>
            </w:r>
            <w:r w:rsidR="004E1C04">
              <w:rPr>
                <w:b w:val="0"/>
                <w:sz w:val="28"/>
                <w:szCs w:val="24"/>
              </w:rPr>
              <w:t>.</w:t>
            </w:r>
          </w:p>
        </w:tc>
        <w:tc>
          <w:tcPr>
            <w:tcW w:w="958" w:type="dxa"/>
            <w:vAlign w:val="bottom"/>
          </w:tcPr>
          <w:p w14:paraId="38F57FB1" w14:textId="77777777" w:rsidR="00693287" w:rsidRPr="004E1C04" w:rsidRDefault="004E1C04" w:rsidP="004E1C04">
            <w:pPr>
              <w:pStyle w:val="1"/>
              <w:keepNext/>
              <w:spacing w:before="240" w:beforeAutospacing="0" w:after="60" w:afterAutospacing="0" w:line="360" w:lineRule="auto"/>
              <w:outlineLvl w:val="0"/>
              <w:rPr>
                <w:b w:val="0"/>
                <w:sz w:val="28"/>
                <w:szCs w:val="24"/>
              </w:rPr>
            </w:pPr>
            <w:r w:rsidRPr="004E1C04">
              <w:rPr>
                <w:b w:val="0"/>
                <w:sz w:val="28"/>
                <w:szCs w:val="24"/>
              </w:rPr>
              <w:t>4</w:t>
            </w:r>
          </w:p>
        </w:tc>
      </w:tr>
      <w:tr w:rsidR="00693287" w:rsidRPr="00693287" w14:paraId="6D513EBF" w14:textId="77777777" w:rsidTr="004E1C04">
        <w:tc>
          <w:tcPr>
            <w:tcW w:w="8613" w:type="dxa"/>
          </w:tcPr>
          <w:p w14:paraId="0954AB8E" w14:textId="77777777" w:rsidR="00693287" w:rsidRPr="00693287" w:rsidRDefault="00693287" w:rsidP="00A22BD7">
            <w:pPr>
              <w:shd w:val="clear" w:color="auto" w:fill="FFFFFF"/>
              <w:spacing w:line="360" w:lineRule="auto"/>
              <w:ind w:firstLine="709"/>
              <w:rPr>
                <w:sz w:val="28"/>
              </w:rPr>
            </w:pPr>
            <w:r w:rsidRPr="00693287">
              <w:rPr>
                <w:sz w:val="28"/>
              </w:rPr>
              <w:t>Критерии оценивания практического занятия</w:t>
            </w:r>
          </w:p>
        </w:tc>
        <w:tc>
          <w:tcPr>
            <w:tcW w:w="958" w:type="dxa"/>
            <w:vAlign w:val="bottom"/>
          </w:tcPr>
          <w:p w14:paraId="10462049" w14:textId="77777777" w:rsidR="00693287" w:rsidRPr="004E1C04" w:rsidRDefault="004E1C04" w:rsidP="004E1C04">
            <w:pPr>
              <w:shd w:val="clear" w:color="auto" w:fill="FFFFFF"/>
              <w:spacing w:line="360" w:lineRule="auto"/>
              <w:rPr>
                <w:sz w:val="28"/>
              </w:rPr>
            </w:pPr>
            <w:r w:rsidRPr="004E1C04">
              <w:rPr>
                <w:sz w:val="28"/>
              </w:rPr>
              <w:t>5</w:t>
            </w:r>
          </w:p>
        </w:tc>
      </w:tr>
      <w:tr w:rsidR="00693287" w:rsidRPr="00693287" w14:paraId="0E31D964" w14:textId="77777777" w:rsidTr="004E1C04">
        <w:tc>
          <w:tcPr>
            <w:tcW w:w="8613" w:type="dxa"/>
          </w:tcPr>
          <w:p w14:paraId="60E1285C" w14:textId="13F8F173" w:rsidR="00693287" w:rsidRPr="00693287" w:rsidRDefault="00693287" w:rsidP="00A22BD7">
            <w:pPr>
              <w:spacing w:line="360" w:lineRule="auto"/>
              <w:ind w:firstLine="709"/>
              <w:jc w:val="both"/>
              <w:rPr>
                <w:bCs/>
                <w:sz w:val="28"/>
              </w:rPr>
            </w:pPr>
            <w:r w:rsidRPr="00693287">
              <w:rPr>
                <w:bCs/>
                <w:sz w:val="28"/>
              </w:rPr>
              <w:t>Практическое занятие № 1</w:t>
            </w:r>
            <w:r w:rsidR="00382C87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-</w:t>
            </w:r>
            <w:r w:rsidRPr="00693287">
              <w:rPr>
                <w:bCs/>
                <w:sz w:val="28"/>
              </w:rPr>
              <w:t xml:space="preserve"> Назначение и организация ста</w:t>
            </w:r>
            <w:r w:rsidRPr="00693287">
              <w:rPr>
                <w:bCs/>
                <w:sz w:val="28"/>
              </w:rPr>
              <w:t>н</w:t>
            </w:r>
            <w:r w:rsidRPr="00693287">
              <w:rPr>
                <w:bCs/>
                <w:sz w:val="28"/>
              </w:rPr>
              <w:t>дартизации. ГОСТы</w:t>
            </w:r>
            <w:r w:rsidR="00A22BD7">
              <w:rPr>
                <w:bCs/>
                <w:sz w:val="28"/>
              </w:rPr>
              <w:t>………………………………………………………</w:t>
            </w:r>
          </w:p>
        </w:tc>
        <w:tc>
          <w:tcPr>
            <w:tcW w:w="958" w:type="dxa"/>
            <w:vAlign w:val="bottom"/>
          </w:tcPr>
          <w:p w14:paraId="38D63EBE" w14:textId="77777777" w:rsidR="00693287" w:rsidRPr="004E1C04" w:rsidRDefault="004E1C04" w:rsidP="004E1C04">
            <w:pPr>
              <w:spacing w:line="360" w:lineRule="auto"/>
              <w:rPr>
                <w:bCs/>
                <w:sz w:val="28"/>
              </w:rPr>
            </w:pPr>
            <w:r w:rsidRPr="004E1C04">
              <w:rPr>
                <w:bCs/>
                <w:sz w:val="28"/>
              </w:rPr>
              <w:t>7</w:t>
            </w:r>
          </w:p>
        </w:tc>
      </w:tr>
      <w:tr w:rsidR="00693287" w:rsidRPr="00693287" w14:paraId="3FD05156" w14:textId="77777777" w:rsidTr="004E1C04">
        <w:tc>
          <w:tcPr>
            <w:tcW w:w="8613" w:type="dxa"/>
          </w:tcPr>
          <w:p w14:paraId="296D870E" w14:textId="50537F2D" w:rsidR="00693287" w:rsidRPr="00693287" w:rsidRDefault="00693287" w:rsidP="00A22BD7">
            <w:pPr>
              <w:spacing w:line="360" w:lineRule="auto"/>
              <w:ind w:firstLine="709"/>
              <w:jc w:val="both"/>
              <w:rPr>
                <w:bCs/>
                <w:sz w:val="28"/>
              </w:rPr>
            </w:pPr>
            <w:r w:rsidRPr="00693287">
              <w:rPr>
                <w:bCs/>
                <w:sz w:val="28"/>
              </w:rPr>
              <w:t>Практическое занятие № 2</w:t>
            </w:r>
            <w:r w:rsidR="00382C87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-</w:t>
            </w:r>
            <w:r w:rsidRPr="00693287">
              <w:rPr>
                <w:bCs/>
                <w:sz w:val="28"/>
              </w:rPr>
              <w:t xml:space="preserve"> Международная и государственная стандартизация</w:t>
            </w:r>
            <w:r w:rsidR="004E1C04">
              <w:rPr>
                <w:bCs/>
                <w:sz w:val="28"/>
              </w:rPr>
              <w:t>………………………………………………………….</w:t>
            </w:r>
          </w:p>
        </w:tc>
        <w:tc>
          <w:tcPr>
            <w:tcW w:w="958" w:type="dxa"/>
            <w:vAlign w:val="bottom"/>
          </w:tcPr>
          <w:p w14:paraId="69E2E0A0" w14:textId="77777777" w:rsidR="00693287" w:rsidRPr="004E1C04" w:rsidRDefault="004E1C04" w:rsidP="004E1C04">
            <w:pPr>
              <w:spacing w:line="360" w:lineRule="auto"/>
              <w:rPr>
                <w:bCs/>
                <w:sz w:val="28"/>
              </w:rPr>
            </w:pPr>
            <w:r w:rsidRPr="004E1C04">
              <w:rPr>
                <w:bCs/>
                <w:sz w:val="28"/>
              </w:rPr>
              <w:t>10</w:t>
            </w:r>
          </w:p>
        </w:tc>
      </w:tr>
      <w:tr w:rsidR="00693287" w:rsidRPr="00693287" w14:paraId="334706E9" w14:textId="77777777" w:rsidTr="004E1C04">
        <w:tc>
          <w:tcPr>
            <w:tcW w:w="8613" w:type="dxa"/>
          </w:tcPr>
          <w:p w14:paraId="35CD29B5" w14:textId="50563AA5" w:rsidR="00693287" w:rsidRPr="00693287" w:rsidRDefault="00693287" w:rsidP="00A22BD7">
            <w:pPr>
              <w:spacing w:line="360" w:lineRule="auto"/>
              <w:ind w:firstLine="709"/>
              <w:jc w:val="both"/>
              <w:rPr>
                <w:bCs/>
                <w:sz w:val="28"/>
              </w:rPr>
            </w:pPr>
            <w:r w:rsidRPr="00693287">
              <w:rPr>
                <w:bCs/>
                <w:sz w:val="28"/>
              </w:rPr>
              <w:t>Практическое занятие № 3</w:t>
            </w:r>
            <w:r w:rsidR="00382C87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-</w:t>
            </w:r>
            <w:r w:rsidRPr="00693287">
              <w:rPr>
                <w:bCs/>
                <w:sz w:val="28"/>
              </w:rPr>
              <w:t xml:space="preserve"> Стандарты менеджмента качества. ИСО 9000</w:t>
            </w:r>
            <w:r w:rsidR="004E1C04">
              <w:rPr>
                <w:bCs/>
                <w:sz w:val="28"/>
              </w:rPr>
              <w:t>……………………………………………………………….</w:t>
            </w:r>
          </w:p>
        </w:tc>
        <w:tc>
          <w:tcPr>
            <w:tcW w:w="958" w:type="dxa"/>
            <w:vAlign w:val="bottom"/>
          </w:tcPr>
          <w:p w14:paraId="1AC5D9F3" w14:textId="77777777" w:rsidR="00693287" w:rsidRPr="004E1C04" w:rsidRDefault="004E1C04" w:rsidP="004E1C04">
            <w:pPr>
              <w:spacing w:line="360" w:lineRule="auto"/>
              <w:rPr>
                <w:bCs/>
                <w:sz w:val="28"/>
              </w:rPr>
            </w:pPr>
            <w:r w:rsidRPr="004E1C04">
              <w:rPr>
                <w:bCs/>
                <w:sz w:val="28"/>
              </w:rPr>
              <w:t>13</w:t>
            </w:r>
          </w:p>
        </w:tc>
      </w:tr>
      <w:tr w:rsidR="00693287" w:rsidRPr="00693287" w14:paraId="5C7A07EA" w14:textId="77777777" w:rsidTr="004E1C04">
        <w:tc>
          <w:tcPr>
            <w:tcW w:w="8613" w:type="dxa"/>
          </w:tcPr>
          <w:p w14:paraId="46E0E4FF" w14:textId="1714A8C8" w:rsidR="00693287" w:rsidRPr="00693287" w:rsidRDefault="00693287" w:rsidP="00A22BD7">
            <w:pPr>
              <w:spacing w:line="360" w:lineRule="auto"/>
              <w:ind w:firstLine="709"/>
              <w:jc w:val="both"/>
              <w:rPr>
                <w:bCs/>
                <w:sz w:val="28"/>
              </w:rPr>
            </w:pPr>
            <w:r w:rsidRPr="00693287">
              <w:rPr>
                <w:bCs/>
                <w:sz w:val="28"/>
              </w:rPr>
              <w:t>Практическое занятие №</w:t>
            </w:r>
            <w:r w:rsidR="00382C87">
              <w:rPr>
                <w:bCs/>
                <w:sz w:val="28"/>
              </w:rPr>
              <w:t xml:space="preserve"> </w:t>
            </w:r>
            <w:r w:rsidRPr="00693287">
              <w:rPr>
                <w:bCs/>
                <w:sz w:val="28"/>
              </w:rPr>
              <w:t>4</w:t>
            </w:r>
            <w:r w:rsidR="00382C87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-</w:t>
            </w:r>
            <w:r w:rsidRPr="00693287">
              <w:rPr>
                <w:bCs/>
                <w:sz w:val="28"/>
              </w:rPr>
              <w:t xml:space="preserve"> Стандарты информационной бе</w:t>
            </w:r>
            <w:r w:rsidRPr="00693287">
              <w:rPr>
                <w:bCs/>
                <w:sz w:val="28"/>
              </w:rPr>
              <w:t>з</w:t>
            </w:r>
            <w:r w:rsidRPr="00693287">
              <w:rPr>
                <w:bCs/>
                <w:sz w:val="28"/>
              </w:rPr>
              <w:t>опасности. Международные стандарты в области ИТ</w:t>
            </w:r>
            <w:r w:rsidR="004E1C04">
              <w:rPr>
                <w:bCs/>
                <w:sz w:val="28"/>
              </w:rPr>
              <w:t>……………….</w:t>
            </w:r>
          </w:p>
        </w:tc>
        <w:tc>
          <w:tcPr>
            <w:tcW w:w="958" w:type="dxa"/>
            <w:vAlign w:val="bottom"/>
          </w:tcPr>
          <w:p w14:paraId="3CBDE7FF" w14:textId="77777777" w:rsidR="00693287" w:rsidRPr="004E1C04" w:rsidRDefault="004E1C04" w:rsidP="004E1C04">
            <w:pPr>
              <w:spacing w:line="360" w:lineRule="auto"/>
              <w:rPr>
                <w:bCs/>
                <w:sz w:val="28"/>
              </w:rPr>
            </w:pPr>
            <w:r w:rsidRPr="004E1C04">
              <w:rPr>
                <w:bCs/>
                <w:sz w:val="28"/>
              </w:rPr>
              <w:t>21</w:t>
            </w:r>
          </w:p>
        </w:tc>
      </w:tr>
      <w:tr w:rsidR="00693287" w:rsidRPr="00693287" w14:paraId="121076A5" w14:textId="77777777" w:rsidTr="004E1C04">
        <w:tc>
          <w:tcPr>
            <w:tcW w:w="8613" w:type="dxa"/>
          </w:tcPr>
          <w:p w14:paraId="508E7386" w14:textId="0E9BB629" w:rsidR="00693287" w:rsidRPr="00693287" w:rsidRDefault="00693287" w:rsidP="00A22BD7">
            <w:pPr>
              <w:spacing w:line="360" w:lineRule="auto"/>
              <w:ind w:firstLine="709"/>
              <w:jc w:val="both"/>
              <w:rPr>
                <w:bCs/>
                <w:sz w:val="28"/>
              </w:rPr>
            </w:pPr>
            <w:r w:rsidRPr="00693287">
              <w:rPr>
                <w:bCs/>
                <w:sz w:val="28"/>
              </w:rPr>
              <w:t>Практическое занятие № 5</w:t>
            </w:r>
            <w:r w:rsidRPr="0069328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="00382C87">
              <w:rPr>
                <w:sz w:val="28"/>
              </w:rPr>
              <w:t xml:space="preserve"> </w:t>
            </w:r>
            <w:r w:rsidRPr="00693287">
              <w:rPr>
                <w:sz w:val="28"/>
              </w:rPr>
              <w:t>Назначение сертификации. Её о</w:t>
            </w:r>
            <w:r w:rsidRPr="00693287">
              <w:rPr>
                <w:sz w:val="28"/>
              </w:rPr>
              <w:t>р</w:t>
            </w:r>
            <w:r w:rsidRPr="00693287">
              <w:rPr>
                <w:sz w:val="28"/>
              </w:rPr>
              <w:t>ганизация</w:t>
            </w:r>
            <w:r w:rsidR="004E1C04">
              <w:rPr>
                <w:sz w:val="28"/>
              </w:rPr>
              <w:t>…………………………………………………………………..</w:t>
            </w:r>
          </w:p>
        </w:tc>
        <w:tc>
          <w:tcPr>
            <w:tcW w:w="958" w:type="dxa"/>
            <w:vAlign w:val="bottom"/>
          </w:tcPr>
          <w:p w14:paraId="03F2BB84" w14:textId="77777777" w:rsidR="00693287" w:rsidRPr="004E1C04" w:rsidRDefault="004E1C04" w:rsidP="004E1C04">
            <w:pPr>
              <w:spacing w:line="360" w:lineRule="auto"/>
              <w:rPr>
                <w:bCs/>
                <w:sz w:val="28"/>
              </w:rPr>
            </w:pPr>
            <w:r w:rsidRPr="004E1C04">
              <w:rPr>
                <w:bCs/>
                <w:sz w:val="28"/>
              </w:rPr>
              <w:t>24</w:t>
            </w:r>
          </w:p>
        </w:tc>
      </w:tr>
      <w:tr w:rsidR="00693287" w:rsidRPr="00693287" w14:paraId="7DE650CC" w14:textId="77777777" w:rsidTr="004E1C04">
        <w:tc>
          <w:tcPr>
            <w:tcW w:w="8613" w:type="dxa"/>
          </w:tcPr>
          <w:p w14:paraId="1CA45A8E" w14:textId="06A7EA89" w:rsidR="00693287" w:rsidRPr="00693287" w:rsidRDefault="00693287" w:rsidP="00A22BD7">
            <w:pPr>
              <w:spacing w:line="360" w:lineRule="auto"/>
              <w:ind w:firstLine="709"/>
              <w:jc w:val="both"/>
              <w:rPr>
                <w:bCs/>
                <w:sz w:val="28"/>
              </w:rPr>
            </w:pPr>
            <w:r w:rsidRPr="00693287">
              <w:rPr>
                <w:bCs/>
                <w:sz w:val="28"/>
              </w:rPr>
              <w:t>Практическое занятие № 6</w:t>
            </w:r>
            <w:r w:rsidRPr="0069328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="00382C87">
              <w:rPr>
                <w:sz w:val="28"/>
              </w:rPr>
              <w:t xml:space="preserve"> </w:t>
            </w:r>
            <w:r w:rsidRPr="00693287">
              <w:rPr>
                <w:sz w:val="28"/>
              </w:rPr>
              <w:t>Виды технической документации.</w:t>
            </w:r>
          </w:p>
        </w:tc>
        <w:tc>
          <w:tcPr>
            <w:tcW w:w="958" w:type="dxa"/>
            <w:vAlign w:val="bottom"/>
          </w:tcPr>
          <w:p w14:paraId="6832BF6B" w14:textId="77777777" w:rsidR="00693287" w:rsidRPr="004E1C04" w:rsidRDefault="004E1C04" w:rsidP="004E1C04">
            <w:pPr>
              <w:spacing w:line="360" w:lineRule="auto"/>
              <w:rPr>
                <w:bCs/>
                <w:sz w:val="28"/>
              </w:rPr>
            </w:pPr>
            <w:r w:rsidRPr="004E1C04">
              <w:rPr>
                <w:bCs/>
                <w:sz w:val="28"/>
              </w:rPr>
              <w:t>26</w:t>
            </w:r>
          </w:p>
        </w:tc>
      </w:tr>
      <w:tr w:rsidR="00693287" w:rsidRPr="00693287" w14:paraId="1748E5E9" w14:textId="77777777" w:rsidTr="004E1C04">
        <w:tc>
          <w:tcPr>
            <w:tcW w:w="8613" w:type="dxa"/>
          </w:tcPr>
          <w:p w14:paraId="07B695A7" w14:textId="72DD409D" w:rsidR="00693287" w:rsidRPr="00693287" w:rsidRDefault="00693287" w:rsidP="00A22BD7">
            <w:pPr>
              <w:spacing w:line="360" w:lineRule="auto"/>
              <w:ind w:firstLine="709"/>
              <w:jc w:val="both"/>
              <w:rPr>
                <w:bCs/>
                <w:sz w:val="28"/>
              </w:rPr>
            </w:pPr>
            <w:r w:rsidRPr="00693287">
              <w:rPr>
                <w:bCs/>
                <w:sz w:val="28"/>
              </w:rPr>
              <w:t>Практическое занятие № 7</w:t>
            </w:r>
            <w:r w:rsidR="00382C87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-</w:t>
            </w:r>
            <w:r w:rsidRPr="00693287">
              <w:rPr>
                <w:bCs/>
                <w:sz w:val="28"/>
              </w:rPr>
              <w:t xml:space="preserve"> Сопроводительная документация информационного центра вычислительной техники и сетей</w:t>
            </w:r>
            <w:r w:rsidR="004E1C04">
              <w:rPr>
                <w:bCs/>
                <w:sz w:val="28"/>
              </w:rPr>
              <w:t>…………</w:t>
            </w:r>
          </w:p>
        </w:tc>
        <w:tc>
          <w:tcPr>
            <w:tcW w:w="958" w:type="dxa"/>
            <w:vAlign w:val="bottom"/>
          </w:tcPr>
          <w:p w14:paraId="0297DEBF" w14:textId="77777777" w:rsidR="00693287" w:rsidRPr="004E1C04" w:rsidRDefault="004E1C04" w:rsidP="004E1C04">
            <w:pPr>
              <w:spacing w:line="360" w:lineRule="auto"/>
              <w:rPr>
                <w:bCs/>
                <w:sz w:val="28"/>
              </w:rPr>
            </w:pPr>
            <w:r w:rsidRPr="004E1C04">
              <w:rPr>
                <w:bCs/>
                <w:sz w:val="28"/>
              </w:rPr>
              <w:t>30</w:t>
            </w:r>
          </w:p>
        </w:tc>
      </w:tr>
      <w:tr w:rsidR="004E1C04" w:rsidRPr="00693287" w14:paraId="0834F4EB" w14:textId="77777777" w:rsidTr="004E1C04">
        <w:tc>
          <w:tcPr>
            <w:tcW w:w="8613" w:type="dxa"/>
          </w:tcPr>
          <w:p w14:paraId="62A8C8AD" w14:textId="77777777" w:rsidR="004E1C04" w:rsidRPr="004E1C04" w:rsidRDefault="004E1C04" w:rsidP="004E1C04">
            <w:pPr>
              <w:spacing w:line="360" w:lineRule="auto"/>
              <w:ind w:firstLine="709"/>
              <w:jc w:val="both"/>
            </w:pPr>
            <w:r w:rsidRPr="004E1C04">
              <w:rPr>
                <w:bCs/>
                <w:sz w:val="28"/>
              </w:rPr>
              <w:t xml:space="preserve">Приложение 1 - </w:t>
            </w:r>
            <w:r w:rsidRPr="004E1C04">
              <w:rPr>
                <w:sz w:val="28"/>
              </w:rPr>
              <w:t>Государственная система стандартизации (и</w:t>
            </w:r>
            <w:r w:rsidRPr="004E1C04">
              <w:rPr>
                <w:sz w:val="28"/>
              </w:rPr>
              <w:t>з</w:t>
            </w:r>
            <w:r w:rsidRPr="004E1C04">
              <w:rPr>
                <w:sz w:val="28"/>
              </w:rPr>
              <w:t xml:space="preserve">влечения из ГОСТа Р 1.0 – 92) Задачи стандартизации </w:t>
            </w:r>
            <w:r>
              <w:rPr>
                <w:sz w:val="28"/>
              </w:rPr>
              <w:t>………………</w:t>
            </w:r>
          </w:p>
        </w:tc>
        <w:tc>
          <w:tcPr>
            <w:tcW w:w="958" w:type="dxa"/>
            <w:vAlign w:val="bottom"/>
          </w:tcPr>
          <w:p w14:paraId="00278C10" w14:textId="77777777" w:rsidR="004E1C04" w:rsidRPr="004E1C04" w:rsidRDefault="004E1C04" w:rsidP="004E1C04">
            <w:pPr>
              <w:spacing w:line="360" w:lineRule="auto"/>
              <w:rPr>
                <w:bCs/>
                <w:sz w:val="28"/>
              </w:rPr>
            </w:pPr>
            <w:r w:rsidRPr="004E1C04">
              <w:rPr>
                <w:bCs/>
                <w:sz w:val="28"/>
              </w:rPr>
              <w:t>35</w:t>
            </w:r>
          </w:p>
        </w:tc>
      </w:tr>
      <w:tr w:rsidR="004E1C04" w:rsidRPr="00693287" w14:paraId="747FD056" w14:textId="77777777" w:rsidTr="004E1C04">
        <w:tc>
          <w:tcPr>
            <w:tcW w:w="8613" w:type="dxa"/>
          </w:tcPr>
          <w:p w14:paraId="72A48A33" w14:textId="77777777" w:rsidR="004E1C04" w:rsidRPr="004E1C04" w:rsidRDefault="004E1C04" w:rsidP="004E1C04">
            <w:pPr>
              <w:spacing w:line="360" w:lineRule="auto"/>
              <w:ind w:firstLine="709"/>
              <w:jc w:val="both"/>
            </w:pPr>
            <w:r w:rsidRPr="004E1C04">
              <w:rPr>
                <w:bCs/>
                <w:sz w:val="28"/>
              </w:rPr>
              <w:t>Приложение 2 -</w:t>
            </w:r>
            <w:r w:rsidRPr="004E1C04">
              <w:t xml:space="preserve"> </w:t>
            </w:r>
            <w:r w:rsidRPr="004E1C04">
              <w:rPr>
                <w:sz w:val="28"/>
              </w:rPr>
              <w:t xml:space="preserve">Межгосударственная система  стандартизации (извлечения  из ГОСТа 1.0 – 92) </w:t>
            </w:r>
            <w:r>
              <w:rPr>
                <w:sz w:val="28"/>
              </w:rPr>
              <w:t>………………………………………</w:t>
            </w:r>
          </w:p>
        </w:tc>
        <w:tc>
          <w:tcPr>
            <w:tcW w:w="958" w:type="dxa"/>
            <w:vAlign w:val="bottom"/>
          </w:tcPr>
          <w:p w14:paraId="2D56C2E7" w14:textId="77777777" w:rsidR="004E1C04" w:rsidRPr="004E1C04" w:rsidRDefault="004E1C04" w:rsidP="004E1C04">
            <w:pPr>
              <w:spacing w:line="360" w:lineRule="auto"/>
              <w:rPr>
                <w:bCs/>
                <w:sz w:val="28"/>
              </w:rPr>
            </w:pPr>
            <w:r w:rsidRPr="004E1C04">
              <w:rPr>
                <w:bCs/>
                <w:sz w:val="28"/>
              </w:rPr>
              <w:t>37</w:t>
            </w:r>
          </w:p>
        </w:tc>
      </w:tr>
      <w:tr w:rsidR="00693287" w:rsidRPr="00693287" w14:paraId="2D7EC9F5" w14:textId="77777777" w:rsidTr="004E1C04">
        <w:tc>
          <w:tcPr>
            <w:tcW w:w="8613" w:type="dxa"/>
          </w:tcPr>
          <w:p w14:paraId="66686AD3" w14:textId="77777777" w:rsidR="00693287" w:rsidRPr="00693287" w:rsidRDefault="00693287" w:rsidP="00A22BD7">
            <w:pPr>
              <w:spacing w:line="360" w:lineRule="auto"/>
              <w:ind w:firstLine="709"/>
              <w:jc w:val="both"/>
              <w:rPr>
                <w:bCs/>
                <w:sz w:val="28"/>
              </w:rPr>
            </w:pPr>
            <w:r w:rsidRPr="00693287">
              <w:rPr>
                <w:bCs/>
                <w:sz w:val="28"/>
              </w:rPr>
              <w:t>Список использованной литературы</w:t>
            </w:r>
            <w:r w:rsidR="007A3ACF">
              <w:rPr>
                <w:bCs/>
                <w:sz w:val="28"/>
              </w:rPr>
              <w:t>…………………………….</w:t>
            </w:r>
          </w:p>
        </w:tc>
        <w:tc>
          <w:tcPr>
            <w:tcW w:w="958" w:type="dxa"/>
            <w:vAlign w:val="bottom"/>
          </w:tcPr>
          <w:p w14:paraId="4ED71CF5" w14:textId="77777777" w:rsidR="00693287" w:rsidRPr="004E1C04" w:rsidRDefault="004E1C04" w:rsidP="004E1C04">
            <w:pPr>
              <w:spacing w:line="360" w:lineRule="auto"/>
              <w:rPr>
                <w:bCs/>
                <w:sz w:val="28"/>
              </w:rPr>
            </w:pPr>
            <w:r w:rsidRPr="004E1C04">
              <w:rPr>
                <w:bCs/>
                <w:sz w:val="28"/>
              </w:rPr>
              <w:t>40</w:t>
            </w:r>
          </w:p>
        </w:tc>
      </w:tr>
    </w:tbl>
    <w:p w14:paraId="74168581" w14:textId="77777777" w:rsidR="00B7573D" w:rsidRPr="00693287" w:rsidRDefault="00B7573D">
      <w:pPr>
        <w:rPr>
          <w:sz w:val="22"/>
          <w:szCs w:val="20"/>
        </w:rPr>
      </w:pPr>
    </w:p>
    <w:p w14:paraId="1F0CAD56" w14:textId="77777777" w:rsidR="00B7573D" w:rsidRPr="00693287" w:rsidRDefault="00B7573D" w:rsidP="00B7573D">
      <w:pPr>
        <w:jc w:val="center"/>
        <w:rPr>
          <w:b/>
          <w:bCs/>
          <w:i/>
          <w:sz w:val="32"/>
        </w:rPr>
      </w:pPr>
    </w:p>
    <w:p w14:paraId="44627F4E" w14:textId="77777777" w:rsidR="00B7573D" w:rsidRPr="00A23B6B" w:rsidRDefault="00B7573D" w:rsidP="00B7573D">
      <w:pPr>
        <w:jc w:val="center"/>
        <w:rPr>
          <w:b/>
          <w:bCs/>
          <w:i/>
          <w:sz w:val="28"/>
        </w:rPr>
      </w:pPr>
    </w:p>
    <w:p w14:paraId="11BA9C9E" w14:textId="77777777" w:rsidR="00B7573D" w:rsidRPr="00A23B6B" w:rsidRDefault="00B7573D" w:rsidP="00B7573D">
      <w:pPr>
        <w:jc w:val="center"/>
        <w:rPr>
          <w:b/>
          <w:bCs/>
          <w:i/>
          <w:sz w:val="28"/>
        </w:rPr>
      </w:pPr>
    </w:p>
    <w:p w14:paraId="3F17259A" w14:textId="77777777" w:rsidR="00B7573D" w:rsidRPr="00A23B6B" w:rsidRDefault="00B7573D" w:rsidP="00B7573D">
      <w:pPr>
        <w:jc w:val="center"/>
        <w:rPr>
          <w:b/>
          <w:bCs/>
          <w:i/>
          <w:sz w:val="28"/>
        </w:rPr>
      </w:pPr>
    </w:p>
    <w:p w14:paraId="760A545E" w14:textId="77777777" w:rsidR="00B7573D" w:rsidRPr="00A23B6B" w:rsidRDefault="00B7573D" w:rsidP="00B7573D">
      <w:pPr>
        <w:jc w:val="center"/>
        <w:rPr>
          <w:b/>
          <w:bCs/>
          <w:i/>
          <w:sz w:val="28"/>
        </w:rPr>
      </w:pPr>
    </w:p>
    <w:p w14:paraId="055388AC" w14:textId="77777777" w:rsidR="00B7573D" w:rsidRPr="00A23B6B" w:rsidRDefault="00B7573D" w:rsidP="00B7573D">
      <w:pPr>
        <w:jc w:val="center"/>
        <w:rPr>
          <w:b/>
          <w:bCs/>
          <w:i/>
          <w:sz w:val="28"/>
        </w:rPr>
      </w:pPr>
    </w:p>
    <w:p w14:paraId="70AEDEF6" w14:textId="77777777" w:rsidR="00B7573D" w:rsidRPr="00A23B6B" w:rsidRDefault="00B7573D" w:rsidP="00B7573D">
      <w:pPr>
        <w:jc w:val="center"/>
        <w:rPr>
          <w:b/>
          <w:bCs/>
          <w:i/>
          <w:sz w:val="28"/>
        </w:rPr>
      </w:pPr>
    </w:p>
    <w:p w14:paraId="7FAC7135" w14:textId="77777777" w:rsidR="00B7573D" w:rsidRPr="00A23B6B" w:rsidRDefault="00B7573D" w:rsidP="00B7573D">
      <w:pPr>
        <w:jc w:val="center"/>
        <w:rPr>
          <w:b/>
          <w:bCs/>
          <w:i/>
          <w:sz w:val="28"/>
        </w:rPr>
      </w:pPr>
    </w:p>
    <w:p w14:paraId="1580098C" w14:textId="77777777" w:rsidR="00482B35" w:rsidRDefault="00482B35">
      <w:pPr>
        <w:spacing w:after="200" w:line="276" w:lineRule="auto"/>
        <w:rPr>
          <w:b/>
          <w:bCs/>
          <w:kern w:val="36"/>
          <w:sz w:val="28"/>
        </w:rPr>
      </w:pPr>
      <w:bookmarkStart w:id="1" w:name="_Toc27652769"/>
      <w:r>
        <w:rPr>
          <w:sz w:val="28"/>
        </w:rPr>
        <w:br w:type="page"/>
      </w:r>
    </w:p>
    <w:p w14:paraId="6BFB0D1C" w14:textId="77777777" w:rsidR="00A053AF" w:rsidRPr="00A23B6B" w:rsidRDefault="00A22BD7" w:rsidP="00DD020E">
      <w:pPr>
        <w:pStyle w:val="1"/>
        <w:keepNext/>
        <w:spacing w:before="240" w:beforeAutospacing="0" w:after="60" w:afterAutospacing="0"/>
        <w:jc w:val="center"/>
        <w:rPr>
          <w:sz w:val="28"/>
          <w:szCs w:val="24"/>
        </w:rPr>
      </w:pPr>
      <w:r w:rsidRPr="00A23B6B">
        <w:rPr>
          <w:sz w:val="28"/>
          <w:szCs w:val="24"/>
        </w:rPr>
        <w:t>ПОЯСНИТЕЛЬНАЯ ЗАПИСКА</w:t>
      </w:r>
      <w:bookmarkEnd w:id="1"/>
    </w:p>
    <w:p w14:paraId="1932CF6E" w14:textId="77777777" w:rsidR="00482B35" w:rsidRDefault="00482B35" w:rsidP="000E0E3D">
      <w:pPr>
        <w:pStyle w:val="211"/>
        <w:shd w:val="clear" w:color="auto" w:fill="auto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  <w:shd w:val="clear" w:color="auto" w:fill="FFFFFF"/>
        </w:rPr>
      </w:pPr>
    </w:p>
    <w:p w14:paraId="4D4C63EF" w14:textId="2DC978A8" w:rsidR="00A053AF" w:rsidRPr="00A23B6B" w:rsidRDefault="00985839" w:rsidP="000E0E3D">
      <w:pPr>
        <w:pStyle w:val="211"/>
        <w:shd w:val="clear" w:color="auto" w:fill="auto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Cs w:val="24"/>
        </w:rPr>
      </w:pPr>
      <w:r w:rsidRPr="00A23B6B">
        <w:rPr>
          <w:rFonts w:ascii="Times New Roman" w:hAnsi="Times New Roman" w:cs="Times New Roman"/>
          <w:szCs w:val="24"/>
          <w:shd w:val="clear" w:color="auto" w:fill="FFFFFF"/>
        </w:rPr>
        <w:t xml:space="preserve">Методические </w:t>
      </w:r>
      <w:r w:rsidR="00382C87">
        <w:rPr>
          <w:rFonts w:ascii="Times New Roman" w:hAnsi="Times New Roman" w:cs="Times New Roman"/>
          <w:szCs w:val="24"/>
          <w:shd w:val="clear" w:color="auto" w:fill="FFFFFF"/>
        </w:rPr>
        <w:t>указания</w:t>
      </w:r>
      <w:r w:rsidRPr="00A23B6B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A053AF" w:rsidRPr="00A23B6B">
        <w:rPr>
          <w:rFonts w:ascii="Times New Roman" w:hAnsi="Times New Roman" w:cs="Times New Roman"/>
          <w:szCs w:val="24"/>
          <w:shd w:val="clear" w:color="auto" w:fill="FFFFFF"/>
        </w:rPr>
        <w:t>предназначены</w:t>
      </w:r>
      <w:r w:rsidRPr="00A23B6B">
        <w:rPr>
          <w:rFonts w:ascii="Times New Roman" w:hAnsi="Times New Roman" w:cs="Times New Roman"/>
          <w:szCs w:val="24"/>
          <w:shd w:val="clear" w:color="auto" w:fill="FFFFFF"/>
        </w:rPr>
        <w:t xml:space="preserve"> для оказания </w:t>
      </w:r>
      <w:r w:rsidR="00F56B15" w:rsidRPr="00A23B6B">
        <w:rPr>
          <w:rFonts w:ascii="Times New Roman" w:hAnsi="Times New Roman" w:cs="Times New Roman"/>
          <w:szCs w:val="24"/>
          <w:shd w:val="clear" w:color="auto" w:fill="FFFFFF"/>
        </w:rPr>
        <w:t>помощи</w:t>
      </w:r>
      <w:r w:rsidRPr="00A23B6B">
        <w:rPr>
          <w:rFonts w:ascii="Times New Roman" w:hAnsi="Times New Roman" w:cs="Times New Roman"/>
          <w:szCs w:val="24"/>
          <w:shd w:val="clear" w:color="auto" w:fill="FFFFFF"/>
        </w:rPr>
        <w:t xml:space="preserve"> обуч</w:t>
      </w:r>
      <w:r w:rsidRPr="00A23B6B">
        <w:rPr>
          <w:rFonts w:ascii="Times New Roman" w:hAnsi="Times New Roman" w:cs="Times New Roman"/>
          <w:szCs w:val="24"/>
          <w:shd w:val="clear" w:color="auto" w:fill="FFFFFF"/>
        </w:rPr>
        <w:t>а</w:t>
      </w:r>
      <w:r w:rsidRPr="00A23B6B">
        <w:rPr>
          <w:rFonts w:ascii="Times New Roman" w:hAnsi="Times New Roman" w:cs="Times New Roman"/>
          <w:szCs w:val="24"/>
          <w:shd w:val="clear" w:color="auto" w:fill="FFFFFF"/>
        </w:rPr>
        <w:t>ющимся</w:t>
      </w:r>
      <w:r w:rsidR="00A053AF" w:rsidRPr="00A23B6B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382C87">
        <w:rPr>
          <w:rFonts w:ascii="Times New Roman" w:hAnsi="Times New Roman" w:cs="Times New Roman"/>
          <w:szCs w:val="24"/>
          <w:shd w:val="clear" w:color="auto" w:fill="FFFFFF"/>
        </w:rPr>
        <w:t xml:space="preserve">по </w:t>
      </w:r>
      <w:r w:rsidR="00A053AF" w:rsidRPr="00A23B6B">
        <w:rPr>
          <w:rFonts w:ascii="Times New Roman" w:hAnsi="Times New Roman"/>
          <w:szCs w:val="24"/>
        </w:rPr>
        <w:t xml:space="preserve">специальности </w:t>
      </w:r>
      <w:r w:rsidR="000E0E3D" w:rsidRPr="00A23B6B">
        <w:rPr>
          <w:rFonts w:ascii="Times New Roman" w:hAnsi="Times New Roman"/>
          <w:szCs w:val="24"/>
        </w:rPr>
        <w:t>09.02.07 «Информационные системы и програ</w:t>
      </w:r>
      <w:r w:rsidR="000E0E3D" w:rsidRPr="00A23B6B">
        <w:rPr>
          <w:rFonts w:ascii="Times New Roman" w:hAnsi="Times New Roman"/>
          <w:szCs w:val="24"/>
        </w:rPr>
        <w:t>м</w:t>
      </w:r>
      <w:r w:rsidR="000E0E3D" w:rsidRPr="00A23B6B">
        <w:rPr>
          <w:rFonts w:ascii="Times New Roman" w:hAnsi="Times New Roman"/>
          <w:szCs w:val="24"/>
        </w:rPr>
        <w:t xml:space="preserve">мирование» </w:t>
      </w:r>
      <w:r w:rsidRPr="00A23B6B">
        <w:rPr>
          <w:rFonts w:ascii="Times New Roman" w:hAnsi="Times New Roman" w:cs="Times New Roman"/>
          <w:szCs w:val="24"/>
          <w:shd w:val="clear" w:color="auto" w:fill="FFFFFF"/>
        </w:rPr>
        <w:t>при выполнении практических заданий по дисциплине</w:t>
      </w:r>
      <w:r w:rsidRPr="00A23B6B">
        <w:rPr>
          <w:rFonts w:ascii="Times New Roman" w:hAnsi="Times New Roman" w:cs="Times New Roman"/>
          <w:szCs w:val="24"/>
        </w:rPr>
        <w:t xml:space="preserve"> ОП.09 «Стандартизация, сертификация и техническое документоведение»</w:t>
      </w:r>
      <w:r w:rsidR="00A053AF" w:rsidRPr="00A23B6B">
        <w:rPr>
          <w:rFonts w:ascii="Times New Roman" w:hAnsi="Times New Roman"/>
          <w:szCs w:val="24"/>
        </w:rPr>
        <w:t>.</w:t>
      </w:r>
    </w:p>
    <w:p w14:paraId="06A2B1C7" w14:textId="77777777" w:rsidR="00985839" w:rsidRPr="00A23B6B" w:rsidRDefault="00985839" w:rsidP="000E0E3D">
      <w:pPr>
        <w:pStyle w:val="a4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A23B6B">
        <w:rPr>
          <w:rFonts w:ascii="Times New Roman" w:hAnsi="Times New Roman" w:cs="Times New Roman"/>
          <w:sz w:val="28"/>
          <w:szCs w:val="24"/>
        </w:rPr>
        <w:t xml:space="preserve">В результате выполнения практических заданий у обучающегося формируются </w:t>
      </w:r>
      <w:r w:rsidRPr="00A23B6B">
        <w:rPr>
          <w:rFonts w:ascii="Times New Roman" w:hAnsi="Times New Roman" w:cs="Times New Roman"/>
          <w:b/>
          <w:bCs/>
          <w:sz w:val="28"/>
          <w:szCs w:val="24"/>
        </w:rPr>
        <w:t>умения:</w:t>
      </w:r>
    </w:p>
    <w:p w14:paraId="2A8ACCA0" w14:textId="77777777" w:rsidR="00985839" w:rsidRPr="00A23B6B" w:rsidRDefault="00985839" w:rsidP="000E0E3D">
      <w:pPr>
        <w:pStyle w:val="a4"/>
        <w:widowControl w:val="0"/>
        <w:numPr>
          <w:ilvl w:val="0"/>
          <w:numId w:val="31"/>
        </w:numPr>
        <w:tabs>
          <w:tab w:val="left" w:pos="0"/>
          <w:tab w:val="left" w:pos="262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23B6B">
        <w:rPr>
          <w:rFonts w:ascii="Times New Roman" w:hAnsi="Times New Roman" w:cs="Times New Roman"/>
          <w:sz w:val="28"/>
          <w:szCs w:val="24"/>
        </w:rPr>
        <w:t>применять требования нормативных актов к основным видам пр</w:t>
      </w:r>
      <w:r w:rsidRPr="00A23B6B">
        <w:rPr>
          <w:rFonts w:ascii="Times New Roman" w:hAnsi="Times New Roman" w:cs="Times New Roman"/>
          <w:sz w:val="28"/>
          <w:szCs w:val="24"/>
        </w:rPr>
        <w:t>о</w:t>
      </w:r>
      <w:r w:rsidRPr="00A23B6B">
        <w:rPr>
          <w:rFonts w:ascii="Times New Roman" w:hAnsi="Times New Roman" w:cs="Times New Roman"/>
          <w:sz w:val="28"/>
          <w:szCs w:val="24"/>
        </w:rPr>
        <w:t>дукции (услуг) и процессов;</w:t>
      </w:r>
    </w:p>
    <w:p w14:paraId="29D8EBD8" w14:textId="77777777" w:rsidR="00985839" w:rsidRPr="00A23B6B" w:rsidRDefault="00985839" w:rsidP="000E0E3D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0"/>
          <w:tab w:val="left" w:pos="262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23B6B">
        <w:rPr>
          <w:rFonts w:ascii="Times New Roman" w:hAnsi="Times New Roman" w:cs="Times New Roman"/>
          <w:sz w:val="28"/>
          <w:szCs w:val="24"/>
        </w:rPr>
        <w:t>применять документацию систем качества;</w:t>
      </w:r>
    </w:p>
    <w:p w14:paraId="01DC8F85" w14:textId="77777777" w:rsidR="00985839" w:rsidRPr="00A23B6B" w:rsidRDefault="00985839" w:rsidP="000E0E3D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0"/>
          <w:tab w:val="left" w:pos="262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23B6B">
        <w:rPr>
          <w:rFonts w:ascii="Times New Roman" w:hAnsi="Times New Roman" w:cs="Times New Roman"/>
          <w:sz w:val="28"/>
          <w:szCs w:val="24"/>
        </w:rPr>
        <w:t>применять основные правила и документы системы сертификации Российской Федерации.</w:t>
      </w:r>
    </w:p>
    <w:p w14:paraId="057A90D3" w14:textId="77777777" w:rsidR="00985839" w:rsidRPr="00A23B6B" w:rsidRDefault="00985839" w:rsidP="000E0E3D">
      <w:pPr>
        <w:pStyle w:val="a4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A23B6B">
        <w:rPr>
          <w:rFonts w:ascii="Times New Roman" w:hAnsi="Times New Roman" w:cs="Times New Roman"/>
          <w:sz w:val="28"/>
          <w:szCs w:val="24"/>
        </w:rPr>
        <w:t xml:space="preserve">В результате выполнения практических заданий у обучающегося формируются и закрепляются </w:t>
      </w:r>
      <w:r w:rsidR="00A053AF" w:rsidRPr="00A23B6B">
        <w:rPr>
          <w:rFonts w:ascii="Times New Roman" w:hAnsi="Times New Roman" w:cs="Times New Roman"/>
          <w:sz w:val="28"/>
          <w:szCs w:val="24"/>
        </w:rPr>
        <w:t xml:space="preserve">следующие </w:t>
      </w:r>
      <w:r w:rsidR="00A053AF" w:rsidRPr="00382C87">
        <w:rPr>
          <w:rFonts w:ascii="Times New Roman" w:hAnsi="Times New Roman" w:cs="Times New Roman"/>
          <w:b/>
          <w:bCs/>
          <w:sz w:val="28"/>
          <w:szCs w:val="24"/>
        </w:rPr>
        <w:t>знания</w:t>
      </w:r>
      <w:r w:rsidRPr="00A23B6B">
        <w:rPr>
          <w:rFonts w:ascii="Times New Roman" w:hAnsi="Times New Roman" w:cs="Times New Roman"/>
          <w:b/>
          <w:bCs/>
          <w:sz w:val="28"/>
          <w:szCs w:val="24"/>
        </w:rPr>
        <w:t>:</w:t>
      </w:r>
    </w:p>
    <w:p w14:paraId="4A12A846" w14:textId="77777777" w:rsidR="00985839" w:rsidRPr="00A23B6B" w:rsidRDefault="00985839" w:rsidP="000E0E3D">
      <w:pPr>
        <w:pStyle w:val="a4"/>
        <w:widowControl w:val="0"/>
        <w:numPr>
          <w:ilvl w:val="0"/>
          <w:numId w:val="32"/>
        </w:numPr>
        <w:tabs>
          <w:tab w:val="left" w:pos="0"/>
          <w:tab w:val="left" w:pos="265"/>
          <w:tab w:val="left" w:pos="415"/>
          <w:tab w:val="left" w:pos="58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23B6B">
        <w:rPr>
          <w:rFonts w:ascii="Times New Roman" w:hAnsi="Times New Roman" w:cs="Times New Roman"/>
          <w:sz w:val="28"/>
          <w:szCs w:val="24"/>
        </w:rPr>
        <w:t>правовые основы метрологии, стандартизации и сертификации;</w:t>
      </w:r>
    </w:p>
    <w:p w14:paraId="48CE6A0C" w14:textId="77777777" w:rsidR="00985839" w:rsidRPr="00A23B6B" w:rsidRDefault="00985839" w:rsidP="000E0E3D">
      <w:pPr>
        <w:pStyle w:val="a4"/>
        <w:widowControl w:val="0"/>
        <w:numPr>
          <w:ilvl w:val="0"/>
          <w:numId w:val="32"/>
        </w:numPr>
        <w:tabs>
          <w:tab w:val="left" w:pos="0"/>
          <w:tab w:val="left" w:pos="265"/>
          <w:tab w:val="left" w:pos="415"/>
          <w:tab w:val="left" w:pos="58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23B6B">
        <w:rPr>
          <w:rFonts w:ascii="Times New Roman" w:hAnsi="Times New Roman" w:cs="Times New Roman"/>
          <w:sz w:val="28"/>
          <w:szCs w:val="24"/>
        </w:rPr>
        <w:t>основные понятия и определения метрологии, стандартизации и се</w:t>
      </w:r>
      <w:r w:rsidRPr="00A23B6B">
        <w:rPr>
          <w:rFonts w:ascii="Times New Roman" w:hAnsi="Times New Roman" w:cs="Times New Roman"/>
          <w:sz w:val="28"/>
          <w:szCs w:val="24"/>
        </w:rPr>
        <w:t>р</w:t>
      </w:r>
      <w:r w:rsidRPr="00A23B6B">
        <w:rPr>
          <w:rFonts w:ascii="Times New Roman" w:hAnsi="Times New Roman" w:cs="Times New Roman"/>
          <w:sz w:val="28"/>
          <w:szCs w:val="24"/>
        </w:rPr>
        <w:t>тификации;</w:t>
      </w:r>
    </w:p>
    <w:p w14:paraId="31C73D1B" w14:textId="77777777" w:rsidR="00985839" w:rsidRPr="00A23B6B" w:rsidRDefault="00985839" w:rsidP="000E0E3D">
      <w:pPr>
        <w:pStyle w:val="a4"/>
        <w:widowControl w:val="0"/>
        <w:numPr>
          <w:ilvl w:val="0"/>
          <w:numId w:val="32"/>
        </w:numPr>
        <w:tabs>
          <w:tab w:val="left" w:pos="0"/>
          <w:tab w:val="left" w:pos="265"/>
          <w:tab w:val="left" w:pos="415"/>
          <w:tab w:val="left" w:pos="58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23B6B">
        <w:rPr>
          <w:rFonts w:ascii="Times New Roman" w:hAnsi="Times New Roman" w:cs="Times New Roman"/>
          <w:sz w:val="28"/>
          <w:szCs w:val="24"/>
        </w:rPr>
        <w:t>основные положения систем (комплексов) общетехнических и орг</w:t>
      </w:r>
      <w:r w:rsidRPr="00A23B6B">
        <w:rPr>
          <w:rFonts w:ascii="Times New Roman" w:hAnsi="Times New Roman" w:cs="Times New Roman"/>
          <w:sz w:val="28"/>
          <w:szCs w:val="24"/>
        </w:rPr>
        <w:t>а</w:t>
      </w:r>
      <w:r w:rsidRPr="00A23B6B">
        <w:rPr>
          <w:rFonts w:ascii="Times New Roman" w:hAnsi="Times New Roman" w:cs="Times New Roman"/>
          <w:sz w:val="28"/>
          <w:szCs w:val="24"/>
        </w:rPr>
        <w:t>низационно-методических стандартов;</w:t>
      </w:r>
    </w:p>
    <w:p w14:paraId="437FFA1E" w14:textId="77777777" w:rsidR="00985839" w:rsidRPr="00A23B6B" w:rsidRDefault="00985839" w:rsidP="000E0E3D">
      <w:pPr>
        <w:pStyle w:val="a4"/>
        <w:widowControl w:val="0"/>
        <w:numPr>
          <w:ilvl w:val="0"/>
          <w:numId w:val="32"/>
        </w:numPr>
        <w:tabs>
          <w:tab w:val="left" w:pos="0"/>
          <w:tab w:val="left" w:pos="265"/>
          <w:tab w:val="left" w:pos="415"/>
          <w:tab w:val="left" w:pos="58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23B6B">
        <w:rPr>
          <w:rFonts w:ascii="Times New Roman" w:hAnsi="Times New Roman" w:cs="Times New Roman"/>
          <w:sz w:val="28"/>
          <w:szCs w:val="24"/>
        </w:rPr>
        <w:t>показатели качества и методы их оценки;</w:t>
      </w:r>
    </w:p>
    <w:p w14:paraId="1FAB2B6A" w14:textId="77777777" w:rsidR="00985839" w:rsidRPr="00A23B6B" w:rsidRDefault="00985839" w:rsidP="000E0E3D">
      <w:pPr>
        <w:pStyle w:val="a4"/>
        <w:widowControl w:val="0"/>
        <w:numPr>
          <w:ilvl w:val="0"/>
          <w:numId w:val="32"/>
        </w:numPr>
        <w:tabs>
          <w:tab w:val="left" w:pos="0"/>
          <w:tab w:val="left" w:pos="265"/>
          <w:tab w:val="left" w:pos="415"/>
          <w:tab w:val="left" w:pos="58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23B6B">
        <w:rPr>
          <w:rFonts w:ascii="Times New Roman" w:hAnsi="Times New Roman" w:cs="Times New Roman"/>
          <w:sz w:val="28"/>
          <w:szCs w:val="24"/>
        </w:rPr>
        <w:t>системы качества;</w:t>
      </w:r>
    </w:p>
    <w:p w14:paraId="04AD452C" w14:textId="77777777" w:rsidR="00985839" w:rsidRPr="00A23B6B" w:rsidRDefault="00985839" w:rsidP="000E0E3D">
      <w:pPr>
        <w:pStyle w:val="a4"/>
        <w:widowControl w:val="0"/>
        <w:numPr>
          <w:ilvl w:val="0"/>
          <w:numId w:val="32"/>
        </w:numPr>
        <w:tabs>
          <w:tab w:val="left" w:pos="0"/>
          <w:tab w:val="left" w:pos="265"/>
          <w:tab w:val="left" w:pos="415"/>
          <w:tab w:val="left" w:pos="58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23B6B">
        <w:rPr>
          <w:rFonts w:ascii="Times New Roman" w:hAnsi="Times New Roman" w:cs="Times New Roman"/>
          <w:sz w:val="28"/>
          <w:szCs w:val="24"/>
        </w:rPr>
        <w:t>основные термины и определения в области сертификации;</w:t>
      </w:r>
    </w:p>
    <w:p w14:paraId="06435D4A" w14:textId="77777777" w:rsidR="00985839" w:rsidRPr="00A23B6B" w:rsidRDefault="00985839" w:rsidP="000E0E3D">
      <w:pPr>
        <w:pStyle w:val="a4"/>
        <w:widowControl w:val="0"/>
        <w:numPr>
          <w:ilvl w:val="0"/>
          <w:numId w:val="32"/>
        </w:numPr>
        <w:tabs>
          <w:tab w:val="left" w:pos="0"/>
          <w:tab w:val="left" w:pos="265"/>
          <w:tab w:val="left" w:pos="415"/>
          <w:tab w:val="left" w:pos="58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23B6B">
        <w:rPr>
          <w:rFonts w:ascii="Times New Roman" w:hAnsi="Times New Roman" w:cs="Times New Roman"/>
          <w:sz w:val="28"/>
          <w:szCs w:val="24"/>
        </w:rPr>
        <w:t>организационную структуру сертификации.</w:t>
      </w:r>
    </w:p>
    <w:p w14:paraId="615E8B1D" w14:textId="77777777" w:rsidR="000E0E3D" w:rsidRPr="00A23B6B" w:rsidRDefault="000E0E3D" w:rsidP="000E0E3D">
      <w:pPr>
        <w:pStyle w:val="a4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</w:p>
    <w:p w14:paraId="030BD053" w14:textId="77777777" w:rsidR="00985839" w:rsidRPr="00A23B6B" w:rsidRDefault="00985839" w:rsidP="000E0E3D">
      <w:pPr>
        <w:pStyle w:val="a4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23B6B">
        <w:rPr>
          <w:rFonts w:ascii="Times New Roman" w:hAnsi="Times New Roman" w:cs="Times New Roman"/>
          <w:sz w:val="28"/>
          <w:szCs w:val="24"/>
        </w:rPr>
        <w:t xml:space="preserve">В результате выполнения практических заданий у обучающегося формируются следующие </w:t>
      </w:r>
      <w:r w:rsidRPr="00A23B6B">
        <w:rPr>
          <w:rFonts w:ascii="Times New Roman" w:hAnsi="Times New Roman" w:cs="Times New Roman"/>
          <w:bCs/>
          <w:iCs/>
          <w:sz w:val="28"/>
          <w:szCs w:val="24"/>
        </w:rPr>
        <w:t>общие и профессиональные компетенции</w:t>
      </w:r>
      <w:r w:rsidRPr="00A23B6B">
        <w:rPr>
          <w:rFonts w:ascii="Times New Roman" w:hAnsi="Times New Roman" w:cs="Times New Roman"/>
          <w:sz w:val="28"/>
          <w:szCs w:val="24"/>
        </w:rPr>
        <w:t>:</w:t>
      </w:r>
    </w:p>
    <w:p w14:paraId="7743AC22" w14:textId="77777777" w:rsidR="000E0E3D" w:rsidRPr="00A23B6B" w:rsidRDefault="000E0E3D" w:rsidP="000E0E3D">
      <w:pPr>
        <w:pStyle w:val="a4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pPr w:leftFromText="180" w:rightFromText="180" w:vertAnchor="text" w:tblpX="-209" w:tblpY="1"/>
        <w:tblOverlap w:val="never"/>
        <w:tblW w:w="10031" w:type="dxa"/>
        <w:tblLayout w:type="fixed"/>
        <w:tblLook w:val="0000" w:firstRow="0" w:lastRow="0" w:firstColumn="0" w:lastColumn="0" w:noHBand="0" w:noVBand="0"/>
      </w:tblPr>
      <w:tblGrid>
        <w:gridCol w:w="1101"/>
        <w:gridCol w:w="8930"/>
      </w:tblGrid>
      <w:tr w:rsidR="00985839" w:rsidRPr="00A23B6B" w14:paraId="622E89B5" w14:textId="77777777" w:rsidTr="00A053AF">
        <w:trPr>
          <w:trHeight w:val="12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7A2F8618" w14:textId="77777777" w:rsidR="00985839" w:rsidRPr="00A23B6B" w:rsidRDefault="00985839" w:rsidP="00A053AF">
            <w:pPr>
              <w:jc w:val="center"/>
              <w:rPr>
                <w:b/>
                <w:bCs/>
              </w:rPr>
            </w:pPr>
            <w:r w:rsidRPr="00A23B6B">
              <w:rPr>
                <w:b/>
                <w:bCs/>
              </w:rPr>
              <w:t>Код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382D4D" w14:textId="77777777" w:rsidR="00985839" w:rsidRPr="00A23B6B" w:rsidRDefault="00985839" w:rsidP="00A053AF">
            <w:pPr>
              <w:jc w:val="center"/>
              <w:rPr>
                <w:b/>
                <w:bCs/>
              </w:rPr>
            </w:pPr>
            <w:r w:rsidRPr="00A23B6B">
              <w:rPr>
                <w:b/>
                <w:bCs/>
              </w:rPr>
              <w:t>Наименование результата обучения</w:t>
            </w:r>
          </w:p>
        </w:tc>
      </w:tr>
      <w:tr w:rsidR="00985839" w:rsidRPr="00A23B6B" w14:paraId="5ABBC160" w14:textId="77777777" w:rsidTr="00A053AF">
        <w:trPr>
          <w:trHeight w:val="263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2E65E170" w14:textId="77777777" w:rsidR="00985839" w:rsidRPr="00A23B6B" w:rsidRDefault="00985839" w:rsidP="00A053AF">
            <w:pPr>
              <w:jc w:val="center"/>
              <w:rPr>
                <w:b/>
                <w:bCs/>
              </w:rPr>
            </w:pPr>
            <w:r w:rsidRPr="00A23B6B">
              <w:t>ОК 01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642C2" w14:textId="77777777" w:rsidR="00985839" w:rsidRPr="00A23B6B" w:rsidRDefault="00985839" w:rsidP="00A053AF">
            <w:pPr>
              <w:rPr>
                <w:b/>
                <w:bCs/>
              </w:rPr>
            </w:pPr>
            <w:r w:rsidRPr="00A23B6B">
              <w:rPr>
                <w:shd w:val="clear" w:color="auto" w:fill="FFFFFF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85839" w:rsidRPr="00A23B6B" w14:paraId="2E948F38" w14:textId="77777777" w:rsidTr="00A053AF">
        <w:trPr>
          <w:trHeight w:val="353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6FF662DA" w14:textId="77777777" w:rsidR="00985839" w:rsidRPr="00A23B6B" w:rsidRDefault="00985839" w:rsidP="00A053AF">
            <w:pPr>
              <w:jc w:val="center"/>
              <w:rPr>
                <w:b/>
                <w:bCs/>
              </w:rPr>
            </w:pPr>
            <w:r w:rsidRPr="00A23B6B">
              <w:t>ОК 02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3B4360" w14:textId="77777777" w:rsidR="00985839" w:rsidRPr="00A23B6B" w:rsidRDefault="00985839" w:rsidP="00A053AF">
            <w:pPr>
              <w:rPr>
                <w:b/>
                <w:bCs/>
              </w:rPr>
            </w:pPr>
            <w:r w:rsidRPr="00A23B6B">
              <w:rPr>
                <w:shd w:val="clear" w:color="auto" w:fill="FFFFFF"/>
              </w:rPr>
              <w:t>Осуществлять поиск, анализ и интерпретацию информации, необходимой для в</w:t>
            </w:r>
            <w:r w:rsidRPr="00A23B6B">
              <w:rPr>
                <w:shd w:val="clear" w:color="auto" w:fill="FFFFFF"/>
              </w:rPr>
              <w:t>ы</w:t>
            </w:r>
            <w:r w:rsidRPr="00A23B6B">
              <w:rPr>
                <w:shd w:val="clear" w:color="auto" w:fill="FFFFFF"/>
              </w:rPr>
              <w:t>полнения задач профессиональной деятельности</w:t>
            </w:r>
          </w:p>
        </w:tc>
      </w:tr>
      <w:tr w:rsidR="00985839" w:rsidRPr="00A23B6B" w14:paraId="606D4A02" w14:textId="77777777" w:rsidTr="00A053AF">
        <w:trPr>
          <w:trHeight w:val="402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14472CEA" w14:textId="77777777" w:rsidR="00985839" w:rsidRPr="00A23B6B" w:rsidRDefault="00985839" w:rsidP="00A053AF">
            <w:pPr>
              <w:jc w:val="center"/>
              <w:rPr>
                <w:b/>
                <w:bCs/>
              </w:rPr>
            </w:pPr>
            <w:r w:rsidRPr="00A23B6B">
              <w:t>ОК 04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2D11F" w14:textId="77777777" w:rsidR="00985839" w:rsidRPr="00A23B6B" w:rsidRDefault="00985839" w:rsidP="00A053AF">
            <w:pPr>
              <w:rPr>
                <w:b/>
                <w:bCs/>
              </w:rPr>
            </w:pPr>
            <w:r w:rsidRPr="00A23B6B">
              <w:rPr>
                <w:shd w:val="clear" w:color="auto" w:fill="FFFFFF"/>
              </w:rPr>
              <w:t>Работать в коллективе и команде, эффективно взаимодействовать с коллегами, р</w:t>
            </w:r>
            <w:r w:rsidRPr="00A23B6B">
              <w:rPr>
                <w:shd w:val="clear" w:color="auto" w:fill="FFFFFF"/>
              </w:rPr>
              <w:t>у</w:t>
            </w:r>
            <w:r w:rsidRPr="00A23B6B">
              <w:rPr>
                <w:shd w:val="clear" w:color="auto" w:fill="FFFFFF"/>
              </w:rPr>
              <w:t>ководством, клиентами</w:t>
            </w:r>
          </w:p>
        </w:tc>
      </w:tr>
      <w:tr w:rsidR="00985839" w:rsidRPr="00A23B6B" w14:paraId="29901BDA" w14:textId="77777777" w:rsidTr="00A053AF">
        <w:trPr>
          <w:trHeight w:val="40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5BBD0DF6" w14:textId="77777777" w:rsidR="00985839" w:rsidRPr="00A23B6B" w:rsidRDefault="00985839" w:rsidP="00A053AF">
            <w:pPr>
              <w:jc w:val="center"/>
              <w:rPr>
                <w:b/>
                <w:bCs/>
              </w:rPr>
            </w:pPr>
            <w:r w:rsidRPr="00A23B6B">
              <w:t>ОК 05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CD6B08" w14:textId="77777777" w:rsidR="00985839" w:rsidRPr="00A23B6B" w:rsidRDefault="00985839" w:rsidP="00A053AF">
            <w:pPr>
              <w:rPr>
                <w:b/>
                <w:bCs/>
              </w:rPr>
            </w:pPr>
            <w:r w:rsidRPr="00A23B6B">
              <w:rPr>
                <w:shd w:val="clear" w:color="auto" w:fill="FFFFFF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</w:t>
            </w:r>
          </w:p>
        </w:tc>
      </w:tr>
      <w:tr w:rsidR="00985839" w:rsidRPr="00A23B6B" w14:paraId="0C3E9A67" w14:textId="77777777" w:rsidTr="00A053A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8893D1C" w14:textId="77777777" w:rsidR="00985839" w:rsidRPr="00A23B6B" w:rsidRDefault="00985839" w:rsidP="00A053AF">
            <w:pPr>
              <w:jc w:val="center"/>
            </w:pPr>
            <w:r w:rsidRPr="00A23B6B">
              <w:t>ОК 09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3FA1683" w14:textId="77777777" w:rsidR="00985839" w:rsidRPr="00A23B6B" w:rsidRDefault="00985839" w:rsidP="00A053AF">
            <w:r w:rsidRPr="00A23B6B">
              <w:rPr>
                <w:shd w:val="clear" w:color="auto" w:fill="FFFFFF"/>
              </w:rPr>
              <w:t>Использовать информационные технологии в профессиональной деятельности</w:t>
            </w:r>
          </w:p>
        </w:tc>
      </w:tr>
      <w:tr w:rsidR="00985839" w:rsidRPr="00A23B6B" w14:paraId="4B1763F7" w14:textId="77777777" w:rsidTr="00A053AF">
        <w:tc>
          <w:tcPr>
            <w:tcW w:w="11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8B609BA" w14:textId="77777777" w:rsidR="00985839" w:rsidRPr="00A23B6B" w:rsidRDefault="00A053AF" w:rsidP="00A053AF">
            <w:pPr>
              <w:jc w:val="center"/>
            </w:pPr>
            <w:r w:rsidRPr="00A23B6B">
              <w:rPr>
                <w:rStyle w:val="Bodytext69"/>
                <w:sz w:val="24"/>
              </w:rPr>
              <w:t>ПК 1.4.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AA01A22" w14:textId="77777777" w:rsidR="00985839" w:rsidRPr="00A23B6B" w:rsidRDefault="00A053AF" w:rsidP="00A053AF">
            <w:pPr>
              <w:pStyle w:val="Bodytext61"/>
              <w:shd w:val="clear" w:color="auto" w:fill="auto"/>
              <w:tabs>
                <w:tab w:val="left" w:pos="656"/>
              </w:tabs>
              <w:spacing w:line="240" w:lineRule="auto"/>
              <w:ind w:firstLine="0"/>
            </w:pPr>
            <w:r w:rsidRPr="00A23B6B">
              <w:rPr>
                <w:rStyle w:val="Bodytext69"/>
                <w:sz w:val="24"/>
              </w:rPr>
              <w:t>Принимать участие в приёмо-сдаточных испытаниях компьютерных сетей и сетев</w:t>
            </w:r>
            <w:r w:rsidRPr="00A23B6B">
              <w:rPr>
                <w:rStyle w:val="Bodytext69"/>
                <w:sz w:val="24"/>
              </w:rPr>
              <w:t>о</w:t>
            </w:r>
            <w:r w:rsidRPr="00A23B6B">
              <w:rPr>
                <w:rStyle w:val="Bodytext69"/>
                <w:sz w:val="24"/>
              </w:rPr>
              <w:t>го оборудования различного уровня и в оценке качества и экономической эффе</w:t>
            </w:r>
            <w:r w:rsidRPr="00A23B6B">
              <w:rPr>
                <w:rStyle w:val="Bodytext69"/>
                <w:sz w:val="24"/>
              </w:rPr>
              <w:t>к</w:t>
            </w:r>
            <w:r w:rsidRPr="00A23B6B">
              <w:rPr>
                <w:rStyle w:val="Bodytext69"/>
                <w:sz w:val="24"/>
              </w:rPr>
              <w:t>тивности сетевой топологии</w:t>
            </w:r>
          </w:p>
        </w:tc>
      </w:tr>
      <w:tr w:rsidR="00985839" w:rsidRPr="00A23B6B" w14:paraId="6A6687F2" w14:textId="77777777" w:rsidTr="00A053AF">
        <w:trPr>
          <w:trHeight w:val="115"/>
        </w:trPr>
        <w:tc>
          <w:tcPr>
            <w:tcW w:w="11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B62DDDC" w14:textId="77777777" w:rsidR="00985839" w:rsidRPr="00A23B6B" w:rsidRDefault="00A053AF" w:rsidP="00A053AF">
            <w:pPr>
              <w:jc w:val="center"/>
            </w:pPr>
            <w:r w:rsidRPr="00A23B6B">
              <w:rPr>
                <w:rStyle w:val="Bodytext69"/>
                <w:sz w:val="24"/>
              </w:rPr>
              <w:t>ПК 1.5.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AE626AC" w14:textId="77777777" w:rsidR="00985839" w:rsidRPr="00A23B6B" w:rsidRDefault="00A053AF" w:rsidP="00A053AF">
            <w:pPr>
              <w:pStyle w:val="Bodytext61"/>
              <w:shd w:val="clear" w:color="auto" w:fill="auto"/>
              <w:tabs>
                <w:tab w:val="left" w:pos="656"/>
              </w:tabs>
              <w:spacing w:line="240" w:lineRule="auto"/>
              <w:ind w:firstLine="0"/>
            </w:pPr>
            <w:r w:rsidRPr="00A23B6B">
              <w:rPr>
                <w:rStyle w:val="Bodytext69"/>
                <w:sz w:val="24"/>
              </w:rPr>
              <w:t>Выполнять требования нормативно-технической документации, иметь опыт офор</w:t>
            </w:r>
            <w:r w:rsidRPr="00A23B6B">
              <w:rPr>
                <w:rStyle w:val="Bodytext69"/>
                <w:sz w:val="24"/>
              </w:rPr>
              <w:t>м</w:t>
            </w:r>
            <w:r w:rsidRPr="00A23B6B">
              <w:rPr>
                <w:rStyle w:val="Bodytext69"/>
                <w:sz w:val="24"/>
              </w:rPr>
              <w:t>ления проектной документации</w:t>
            </w:r>
          </w:p>
        </w:tc>
      </w:tr>
      <w:tr w:rsidR="00A053AF" w:rsidRPr="00A23B6B" w14:paraId="1900CA76" w14:textId="77777777" w:rsidTr="00A053AF">
        <w:tc>
          <w:tcPr>
            <w:tcW w:w="11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A7A4BAB" w14:textId="77777777" w:rsidR="00A053AF" w:rsidRPr="00A23B6B" w:rsidRDefault="00A053AF" w:rsidP="00A053AF">
            <w:pPr>
              <w:jc w:val="center"/>
            </w:pPr>
            <w:r w:rsidRPr="00A23B6B">
              <w:t>ПК 3.5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0B5C985" w14:textId="77777777" w:rsidR="00A053AF" w:rsidRPr="00A23B6B" w:rsidRDefault="00A053AF" w:rsidP="00A053AF">
            <w:r w:rsidRPr="00A23B6B">
              <w:rPr>
                <w:shd w:val="clear" w:color="auto" w:fill="FFFFFF"/>
              </w:rPr>
              <w:t>Организовывать инвентаризацию технических средств сетевой инфраструктуры, осуществлять контроль оборудования после его ремонта</w:t>
            </w:r>
          </w:p>
        </w:tc>
      </w:tr>
    </w:tbl>
    <w:p w14:paraId="4E63CDDC" w14:textId="77777777" w:rsidR="00482B35" w:rsidRDefault="00482B35" w:rsidP="00985839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65DD4537" w14:textId="77777777" w:rsidR="00482B35" w:rsidRDefault="00482B3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4B53614" w14:textId="6ADD28C1" w:rsidR="00276E5B" w:rsidRPr="00A23B6B" w:rsidRDefault="00276E5B" w:rsidP="00985839">
      <w:pPr>
        <w:shd w:val="clear" w:color="auto" w:fill="FFFFFF"/>
        <w:ind w:firstLine="567"/>
        <w:jc w:val="both"/>
        <w:rPr>
          <w:sz w:val="28"/>
          <w:szCs w:val="28"/>
        </w:rPr>
      </w:pPr>
      <w:r w:rsidRPr="00A23B6B">
        <w:rPr>
          <w:sz w:val="28"/>
          <w:szCs w:val="28"/>
        </w:rPr>
        <w:t xml:space="preserve">Методические </w:t>
      </w:r>
      <w:bookmarkStart w:id="2" w:name="_Hlk156985460"/>
      <w:r w:rsidR="00382C87">
        <w:rPr>
          <w:sz w:val="28"/>
          <w:szCs w:val="28"/>
        </w:rPr>
        <w:t>указания</w:t>
      </w:r>
      <w:r w:rsidRPr="00A23B6B">
        <w:rPr>
          <w:sz w:val="28"/>
          <w:szCs w:val="28"/>
        </w:rPr>
        <w:t xml:space="preserve"> </w:t>
      </w:r>
      <w:bookmarkEnd w:id="2"/>
      <w:r w:rsidRPr="00A23B6B">
        <w:rPr>
          <w:sz w:val="28"/>
          <w:szCs w:val="28"/>
        </w:rPr>
        <w:t xml:space="preserve">по выполнению </w:t>
      </w:r>
      <w:r w:rsidR="00A053AF" w:rsidRPr="00A23B6B">
        <w:rPr>
          <w:sz w:val="28"/>
          <w:szCs w:val="28"/>
        </w:rPr>
        <w:t xml:space="preserve">практических заданий </w:t>
      </w:r>
      <w:r w:rsidRPr="00A23B6B">
        <w:rPr>
          <w:sz w:val="28"/>
          <w:szCs w:val="28"/>
        </w:rPr>
        <w:t>разраб</w:t>
      </w:r>
      <w:r w:rsidRPr="00A23B6B">
        <w:rPr>
          <w:sz w:val="28"/>
          <w:szCs w:val="28"/>
        </w:rPr>
        <w:t>о</w:t>
      </w:r>
      <w:r w:rsidRPr="00A23B6B">
        <w:rPr>
          <w:sz w:val="28"/>
          <w:szCs w:val="28"/>
        </w:rPr>
        <w:t xml:space="preserve">таны на основе ФГОС по специальности </w:t>
      </w:r>
      <w:r w:rsidR="000E0E3D" w:rsidRPr="00A23B6B">
        <w:rPr>
          <w:sz w:val="28"/>
          <w:szCs w:val="28"/>
        </w:rPr>
        <w:t>09.02.07 «Информационные сист</w:t>
      </w:r>
      <w:r w:rsidR="000E0E3D" w:rsidRPr="00A23B6B">
        <w:rPr>
          <w:sz w:val="28"/>
          <w:szCs w:val="28"/>
        </w:rPr>
        <w:t>е</w:t>
      </w:r>
      <w:r w:rsidR="000E0E3D" w:rsidRPr="00A23B6B">
        <w:rPr>
          <w:sz w:val="28"/>
          <w:szCs w:val="28"/>
        </w:rPr>
        <w:t>мы и программирование»</w:t>
      </w:r>
      <w:r w:rsidRPr="00A23B6B">
        <w:rPr>
          <w:sz w:val="28"/>
          <w:szCs w:val="28"/>
        </w:rPr>
        <w:t xml:space="preserve"> в соответствии с программой учебной дисциплины «Стандартизация, сертификация </w:t>
      </w:r>
      <w:r w:rsidR="00D330BA" w:rsidRPr="00A23B6B">
        <w:rPr>
          <w:sz w:val="28"/>
          <w:szCs w:val="28"/>
        </w:rPr>
        <w:t>и техническое документоведение».</w:t>
      </w:r>
    </w:p>
    <w:p w14:paraId="66E89B11" w14:textId="77777777" w:rsidR="00276E5B" w:rsidRPr="00A23B6B" w:rsidRDefault="00276E5B" w:rsidP="00276E5B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A23B6B">
        <w:rPr>
          <w:sz w:val="28"/>
          <w:szCs w:val="28"/>
        </w:rPr>
        <w:t xml:space="preserve">Перед выполнением </w:t>
      </w:r>
      <w:r w:rsidR="00D330BA" w:rsidRPr="00A23B6B">
        <w:rPr>
          <w:sz w:val="28"/>
          <w:szCs w:val="28"/>
        </w:rPr>
        <w:t xml:space="preserve">практических заданий </w:t>
      </w:r>
      <w:r w:rsidRPr="00A23B6B">
        <w:rPr>
          <w:sz w:val="28"/>
          <w:szCs w:val="28"/>
        </w:rPr>
        <w:t>преподаватель проводит инструктаж (консультацию) с определением цели задания, его содержания, сроков выполнения, основных требований к результатам работы, критериев оценки, форм контроля и перечня литературы.</w:t>
      </w:r>
    </w:p>
    <w:p w14:paraId="0491DA7C" w14:textId="144BC7ED" w:rsidR="00276E5B" w:rsidRPr="00A23B6B" w:rsidRDefault="00276E5B" w:rsidP="00276E5B">
      <w:pPr>
        <w:shd w:val="clear" w:color="auto" w:fill="FFFFFF"/>
        <w:ind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 xml:space="preserve">В методических </w:t>
      </w:r>
      <w:r w:rsidR="00382C87" w:rsidRPr="00382C87">
        <w:rPr>
          <w:sz w:val="28"/>
          <w:szCs w:val="28"/>
        </w:rPr>
        <w:t>указания</w:t>
      </w:r>
      <w:r w:rsidR="00382C87">
        <w:rPr>
          <w:sz w:val="28"/>
          <w:szCs w:val="28"/>
        </w:rPr>
        <w:t>х</w:t>
      </w:r>
      <w:r w:rsidR="00382C87" w:rsidRPr="00382C87">
        <w:rPr>
          <w:sz w:val="28"/>
          <w:szCs w:val="28"/>
        </w:rPr>
        <w:t xml:space="preserve"> </w:t>
      </w:r>
      <w:r w:rsidRPr="00A23B6B">
        <w:rPr>
          <w:sz w:val="28"/>
          <w:szCs w:val="28"/>
        </w:rPr>
        <w:t>представлена тематика работ, задания, вр</w:t>
      </w:r>
      <w:r w:rsidRPr="00A23B6B">
        <w:rPr>
          <w:sz w:val="28"/>
          <w:szCs w:val="28"/>
        </w:rPr>
        <w:t>е</w:t>
      </w:r>
      <w:r w:rsidRPr="00A23B6B">
        <w:rPr>
          <w:sz w:val="28"/>
          <w:szCs w:val="28"/>
        </w:rPr>
        <w:t xml:space="preserve">мя, отведенное на их выполнение, рекомендации </w:t>
      </w:r>
      <w:r w:rsidR="00D330BA" w:rsidRPr="00A23B6B">
        <w:rPr>
          <w:sz w:val="28"/>
          <w:szCs w:val="28"/>
        </w:rPr>
        <w:t xml:space="preserve">по </w:t>
      </w:r>
      <w:r w:rsidRPr="00A23B6B">
        <w:rPr>
          <w:sz w:val="28"/>
          <w:szCs w:val="28"/>
        </w:rPr>
        <w:t>выполнению заданий, в частности, дан алгоритм выполнения задания, информационное обеспечение работы.</w:t>
      </w:r>
    </w:p>
    <w:p w14:paraId="6A776B76" w14:textId="77777777" w:rsidR="00276E5B" w:rsidRPr="00A23B6B" w:rsidRDefault="00276E5B" w:rsidP="00D330BA">
      <w:pPr>
        <w:shd w:val="clear" w:color="auto" w:fill="FFFFFF"/>
        <w:ind w:firstLine="567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Практическое занятие – это форма организации учебного процесса, предполагающая</w:t>
      </w:r>
      <w:r w:rsidR="00D330BA" w:rsidRPr="00A23B6B">
        <w:rPr>
          <w:sz w:val="28"/>
          <w:szCs w:val="28"/>
        </w:rPr>
        <w:t xml:space="preserve"> </w:t>
      </w:r>
      <w:r w:rsidRPr="00A23B6B">
        <w:rPr>
          <w:sz w:val="28"/>
          <w:szCs w:val="28"/>
        </w:rPr>
        <w:t>выполнение обучающимися заданий самостоятельно и под руководством преподавателя.</w:t>
      </w:r>
    </w:p>
    <w:p w14:paraId="0262725A" w14:textId="77777777" w:rsidR="00276E5B" w:rsidRPr="00A23B6B" w:rsidRDefault="00276E5B" w:rsidP="00D330BA">
      <w:pPr>
        <w:shd w:val="clear" w:color="auto" w:fill="FFFFFF"/>
        <w:ind w:firstLine="567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Дидактическая цель практических работ – формирование у обучающи</w:t>
      </w:r>
      <w:r w:rsidRPr="00A23B6B">
        <w:rPr>
          <w:sz w:val="28"/>
          <w:szCs w:val="28"/>
        </w:rPr>
        <w:t>х</w:t>
      </w:r>
      <w:r w:rsidRPr="00A23B6B">
        <w:rPr>
          <w:sz w:val="28"/>
          <w:szCs w:val="28"/>
        </w:rPr>
        <w:t>ся профессиональных и практических умений, необходимых для изучения последующих учебных дисциплин, а также подготовка к применению этих умений в профессиональной деятельности.</w:t>
      </w:r>
    </w:p>
    <w:p w14:paraId="15C98A10" w14:textId="1B329947" w:rsidR="00276E5B" w:rsidRPr="00A23B6B" w:rsidRDefault="00276E5B" w:rsidP="00D330BA">
      <w:pPr>
        <w:shd w:val="clear" w:color="auto" w:fill="FFFFFF"/>
        <w:ind w:firstLine="567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При проведении практических занятий использ</w:t>
      </w:r>
      <w:r w:rsidR="00382C87">
        <w:rPr>
          <w:sz w:val="28"/>
          <w:szCs w:val="28"/>
        </w:rPr>
        <w:t>уется</w:t>
      </w:r>
      <w:r w:rsidRPr="00A23B6B">
        <w:rPr>
          <w:sz w:val="28"/>
          <w:szCs w:val="28"/>
        </w:rPr>
        <w:t xml:space="preserve"> индивидуальная форма организации</w:t>
      </w:r>
      <w:r w:rsidR="00D330BA" w:rsidRPr="00A23B6B">
        <w:rPr>
          <w:sz w:val="28"/>
          <w:szCs w:val="28"/>
        </w:rPr>
        <w:t xml:space="preserve"> </w:t>
      </w:r>
      <w:r w:rsidRPr="00A23B6B">
        <w:rPr>
          <w:sz w:val="28"/>
          <w:szCs w:val="28"/>
        </w:rPr>
        <w:t xml:space="preserve">работы студентов, что </w:t>
      </w:r>
      <w:r w:rsidR="00382C87">
        <w:rPr>
          <w:sz w:val="28"/>
          <w:szCs w:val="28"/>
        </w:rPr>
        <w:t xml:space="preserve">позволяет </w:t>
      </w:r>
      <w:r w:rsidRPr="00A23B6B">
        <w:rPr>
          <w:sz w:val="28"/>
          <w:szCs w:val="28"/>
        </w:rPr>
        <w:t>разнообразит</w:t>
      </w:r>
      <w:r w:rsidR="00382C87">
        <w:rPr>
          <w:sz w:val="28"/>
          <w:szCs w:val="28"/>
        </w:rPr>
        <w:t>ь</w:t>
      </w:r>
      <w:r w:rsidRPr="00A23B6B">
        <w:rPr>
          <w:sz w:val="28"/>
          <w:szCs w:val="28"/>
        </w:rPr>
        <w:t xml:space="preserve"> работу обучающихся, повы</w:t>
      </w:r>
      <w:r w:rsidR="00382C87">
        <w:rPr>
          <w:sz w:val="28"/>
          <w:szCs w:val="28"/>
        </w:rPr>
        <w:t>сить</w:t>
      </w:r>
      <w:r w:rsidRPr="00A23B6B">
        <w:rPr>
          <w:sz w:val="28"/>
          <w:szCs w:val="28"/>
        </w:rPr>
        <w:t xml:space="preserve"> ответственность каждого студента за самостоятел</w:t>
      </w:r>
      <w:r w:rsidRPr="00A23B6B">
        <w:rPr>
          <w:sz w:val="28"/>
          <w:szCs w:val="28"/>
        </w:rPr>
        <w:t>ь</w:t>
      </w:r>
      <w:r w:rsidRPr="00A23B6B">
        <w:rPr>
          <w:sz w:val="28"/>
          <w:szCs w:val="28"/>
        </w:rPr>
        <w:t>ное выполнение полного объема работ, качество подготовки студентов. Кр</w:t>
      </w:r>
      <w:r w:rsidRPr="00A23B6B">
        <w:rPr>
          <w:sz w:val="28"/>
          <w:szCs w:val="28"/>
        </w:rPr>
        <w:t>о</w:t>
      </w:r>
      <w:r w:rsidRPr="00A23B6B">
        <w:rPr>
          <w:sz w:val="28"/>
          <w:szCs w:val="28"/>
        </w:rPr>
        <w:t xml:space="preserve">ме индивидуальной формы </w:t>
      </w:r>
      <w:r w:rsidR="00F56B15" w:rsidRPr="00A23B6B">
        <w:rPr>
          <w:sz w:val="28"/>
          <w:szCs w:val="28"/>
        </w:rPr>
        <w:t>используется,</w:t>
      </w:r>
      <w:r w:rsidRPr="00A23B6B">
        <w:rPr>
          <w:sz w:val="28"/>
          <w:szCs w:val="28"/>
        </w:rPr>
        <w:t xml:space="preserve"> и фронтальная форма организации занятия.</w:t>
      </w:r>
    </w:p>
    <w:p w14:paraId="6FC25776" w14:textId="77777777" w:rsidR="00276E5B" w:rsidRPr="00A23B6B" w:rsidRDefault="00276E5B" w:rsidP="00D330BA">
      <w:pPr>
        <w:shd w:val="clear" w:color="auto" w:fill="FFFFFF"/>
        <w:ind w:firstLine="567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При фронтальном обучении происходит управление учебно-познавательной деятельностью всей группы, работающей над единой зад</w:t>
      </w:r>
      <w:r w:rsidRPr="00A23B6B">
        <w:rPr>
          <w:sz w:val="28"/>
          <w:szCs w:val="28"/>
        </w:rPr>
        <w:t>а</w:t>
      </w:r>
      <w:r w:rsidRPr="00A23B6B">
        <w:rPr>
          <w:sz w:val="28"/>
          <w:szCs w:val="28"/>
        </w:rPr>
        <w:t>чей. На занятиях определен единый для всех студентов темп работы.</w:t>
      </w:r>
    </w:p>
    <w:p w14:paraId="0DA23DEF" w14:textId="77777777" w:rsidR="00276E5B" w:rsidRPr="00A23B6B" w:rsidRDefault="00276E5B" w:rsidP="00D330BA">
      <w:pPr>
        <w:ind w:left="709" w:firstLine="567"/>
        <w:jc w:val="both"/>
        <w:rPr>
          <w:b/>
          <w:bCs/>
          <w:i/>
        </w:rPr>
      </w:pPr>
    </w:p>
    <w:p w14:paraId="242EBB3D" w14:textId="77777777" w:rsidR="0025421A" w:rsidRPr="00A23B6B" w:rsidRDefault="0025421A" w:rsidP="0025421A">
      <w:pPr>
        <w:shd w:val="clear" w:color="auto" w:fill="FFFFFF"/>
        <w:jc w:val="center"/>
        <w:rPr>
          <w:b/>
          <w:sz w:val="28"/>
          <w:szCs w:val="28"/>
        </w:rPr>
      </w:pPr>
      <w:r w:rsidRPr="00A23B6B">
        <w:rPr>
          <w:b/>
          <w:sz w:val="28"/>
          <w:szCs w:val="28"/>
        </w:rPr>
        <w:t>Критерии оценивания практического занятия</w:t>
      </w:r>
    </w:p>
    <w:p w14:paraId="2FD1DC97" w14:textId="77777777" w:rsidR="0025421A" w:rsidRPr="00A23B6B" w:rsidRDefault="0025421A" w:rsidP="000E0E3D">
      <w:pPr>
        <w:shd w:val="clear" w:color="auto" w:fill="FFFFFF"/>
        <w:ind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Оценка «отлично» выставляется, если студент имеет глубокие знания учебного</w:t>
      </w:r>
      <w:r w:rsidR="000E0E3D" w:rsidRPr="00A23B6B">
        <w:rPr>
          <w:sz w:val="28"/>
          <w:szCs w:val="28"/>
        </w:rPr>
        <w:t xml:space="preserve"> </w:t>
      </w:r>
      <w:r w:rsidRPr="00A23B6B">
        <w:rPr>
          <w:sz w:val="28"/>
          <w:szCs w:val="28"/>
        </w:rPr>
        <w:t>материала по теме практической работы, показывает усвоение вз</w:t>
      </w:r>
      <w:r w:rsidRPr="00A23B6B">
        <w:rPr>
          <w:sz w:val="28"/>
          <w:szCs w:val="28"/>
        </w:rPr>
        <w:t>а</w:t>
      </w:r>
      <w:r w:rsidRPr="00A23B6B">
        <w:rPr>
          <w:sz w:val="28"/>
          <w:szCs w:val="28"/>
        </w:rPr>
        <w:t xml:space="preserve">имосвязи </w:t>
      </w:r>
      <w:r w:rsidR="00F56B15" w:rsidRPr="00A23B6B">
        <w:rPr>
          <w:sz w:val="28"/>
          <w:szCs w:val="28"/>
        </w:rPr>
        <w:t>основных понятий,</w:t>
      </w:r>
      <w:r w:rsidRPr="00A23B6B">
        <w:rPr>
          <w:sz w:val="28"/>
          <w:szCs w:val="28"/>
        </w:rPr>
        <w:t xml:space="preserve"> используемых в работе, смог ответить на все уточняющие и дополнительные вопросы. Студент демонстрирует знания теоретического и практического материала по теме практической работы, определяет взаимосвязи между показателями задачи, даёт правильный алг</w:t>
      </w:r>
      <w:r w:rsidRPr="00A23B6B">
        <w:rPr>
          <w:sz w:val="28"/>
          <w:szCs w:val="28"/>
        </w:rPr>
        <w:t>о</w:t>
      </w:r>
      <w:r w:rsidRPr="00A23B6B">
        <w:rPr>
          <w:sz w:val="28"/>
          <w:szCs w:val="28"/>
        </w:rPr>
        <w:t>ритм решения, определяет междисциплинарные связи по условию задания.</w:t>
      </w:r>
    </w:p>
    <w:p w14:paraId="210866FF" w14:textId="77777777" w:rsidR="0025421A" w:rsidRPr="00A23B6B" w:rsidRDefault="0025421A" w:rsidP="000E0E3D">
      <w:pPr>
        <w:shd w:val="clear" w:color="auto" w:fill="FFFFFF"/>
        <w:ind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Оценка «хорошо» выставляется, если студент показал знание учебного материала,</w:t>
      </w:r>
      <w:r w:rsidR="000E0E3D" w:rsidRPr="00A23B6B">
        <w:rPr>
          <w:sz w:val="28"/>
          <w:szCs w:val="28"/>
        </w:rPr>
        <w:t xml:space="preserve"> </w:t>
      </w:r>
      <w:r w:rsidRPr="00A23B6B">
        <w:rPr>
          <w:sz w:val="28"/>
          <w:szCs w:val="28"/>
        </w:rPr>
        <w:t>усвоил основную литературу, смог ответить почти полно на все заданные дополнительные</w:t>
      </w:r>
      <w:r w:rsidR="000E0E3D" w:rsidRPr="00A23B6B">
        <w:rPr>
          <w:sz w:val="28"/>
          <w:szCs w:val="28"/>
        </w:rPr>
        <w:t xml:space="preserve"> </w:t>
      </w:r>
      <w:r w:rsidRPr="00A23B6B">
        <w:rPr>
          <w:sz w:val="28"/>
          <w:szCs w:val="28"/>
        </w:rPr>
        <w:t>и уточняющие вопросы. Студент демонстрирует знания теоретического и практического</w:t>
      </w:r>
      <w:r w:rsidR="000E0E3D" w:rsidRPr="00A23B6B">
        <w:rPr>
          <w:sz w:val="28"/>
          <w:szCs w:val="28"/>
        </w:rPr>
        <w:t xml:space="preserve"> </w:t>
      </w:r>
      <w:r w:rsidRPr="00A23B6B">
        <w:rPr>
          <w:sz w:val="28"/>
          <w:szCs w:val="28"/>
        </w:rPr>
        <w:t>материала по теме практической р</w:t>
      </w:r>
      <w:r w:rsidRPr="00A23B6B">
        <w:rPr>
          <w:sz w:val="28"/>
          <w:szCs w:val="28"/>
        </w:rPr>
        <w:t>а</w:t>
      </w:r>
      <w:r w:rsidRPr="00A23B6B">
        <w:rPr>
          <w:sz w:val="28"/>
          <w:szCs w:val="28"/>
        </w:rPr>
        <w:t>боты, допуская незначительные неточности при решении задач, имея непо</w:t>
      </w:r>
      <w:r w:rsidRPr="00A23B6B">
        <w:rPr>
          <w:sz w:val="28"/>
          <w:szCs w:val="28"/>
        </w:rPr>
        <w:t>л</w:t>
      </w:r>
      <w:r w:rsidRPr="00A23B6B">
        <w:rPr>
          <w:sz w:val="28"/>
          <w:szCs w:val="28"/>
        </w:rPr>
        <w:t>ное понимание междисциплинарных связей при правильном</w:t>
      </w:r>
      <w:r w:rsidR="000E0E3D" w:rsidRPr="00A23B6B">
        <w:rPr>
          <w:sz w:val="28"/>
          <w:szCs w:val="28"/>
        </w:rPr>
        <w:t xml:space="preserve"> </w:t>
      </w:r>
      <w:r w:rsidRPr="00A23B6B">
        <w:rPr>
          <w:sz w:val="28"/>
          <w:szCs w:val="28"/>
        </w:rPr>
        <w:t>выборе алг</w:t>
      </w:r>
      <w:r w:rsidRPr="00A23B6B">
        <w:rPr>
          <w:sz w:val="28"/>
          <w:szCs w:val="28"/>
        </w:rPr>
        <w:t>о</w:t>
      </w:r>
      <w:r w:rsidRPr="00A23B6B">
        <w:rPr>
          <w:sz w:val="28"/>
          <w:szCs w:val="28"/>
        </w:rPr>
        <w:t>ритма решения задания.</w:t>
      </w:r>
    </w:p>
    <w:p w14:paraId="5A640BD1" w14:textId="77777777" w:rsidR="0025421A" w:rsidRPr="00A23B6B" w:rsidRDefault="0025421A" w:rsidP="000E0E3D">
      <w:pPr>
        <w:shd w:val="clear" w:color="auto" w:fill="FFFFFF"/>
        <w:ind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Оценка «удовлетворительно» выставляется, если студент в целом осв</w:t>
      </w:r>
      <w:r w:rsidRPr="00A23B6B">
        <w:rPr>
          <w:sz w:val="28"/>
          <w:szCs w:val="28"/>
        </w:rPr>
        <w:t>о</w:t>
      </w:r>
      <w:r w:rsidRPr="00A23B6B">
        <w:rPr>
          <w:sz w:val="28"/>
          <w:szCs w:val="28"/>
        </w:rPr>
        <w:t>ил материал</w:t>
      </w:r>
      <w:r w:rsidR="000E0E3D" w:rsidRPr="00A23B6B">
        <w:rPr>
          <w:sz w:val="28"/>
          <w:szCs w:val="28"/>
        </w:rPr>
        <w:t xml:space="preserve"> </w:t>
      </w:r>
      <w:r w:rsidRPr="00A23B6B">
        <w:rPr>
          <w:sz w:val="28"/>
          <w:szCs w:val="28"/>
        </w:rPr>
        <w:t>практической работы, ответил не на все уточняющие и дополн</w:t>
      </w:r>
      <w:r w:rsidRPr="00A23B6B">
        <w:rPr>
          <w:sz w:val="28"/>
          <w:szCs w:val="28"/>
        </w:rPr>
        <w:t>и</w:t>
      </w:r>
      <w:r w:rsidRPr="00A23B6B">
        <w:rPr>
          <w:sz w:val="28"/>
          <w:szCs w:val="28"/>
        </w:rPr>
        <w:t>тельные вопросы. Студент</w:t>
      </w:r>
      <w:r w:rsidR="000E0E3D" w:rsidRPr="00A23B6B">
        <w:rPr>
          <w:sz w:val="28"/>
          <w:szCs w:val="28"/>
        </w:rPr>
        <w:t xml:space="preserve"> </w:t>
      </w:r>
      <w:r w:rsidRPr="00A23B6B">
        <w:rPr>
          <w:sz w:val="28"/>
          <w:szCs w:val="28"/>
        </w:rPr>
        <w:t>затрудняется с правильной оценкой предложе</w:t>
      </w:r>
      <w:r w:rsidRPr="00A23B6B">
        <w:rPr>
          <w:sz w:val="28"/>
          <w:szCs w:val="28"/>
        </w:rPr>
        <w:t>н</w:t>
      </w:r>
      <w:r w:rsidRPr="00A23B6B">
        <w:rPr>
          <w:sz w:val="28"/>
          <w:szCs w:val="28"/>
        </w:rPr>
        <w:t>ной задачи, даёт неполный ответ, требующий наводящих вопросов препод</w:t>
      </w:r>
      <w:r w:rsidRPr="00A23B6B">
        <w:rPr>
          <w:sz w:val="28"/>
          <w:szCs w:val="28"/>
        </w:rPr>
        <w:t>а</w:t>
      </w:r>
      <w:r w:rsidRPr="00A23B6B">
        <w:rPr>
          <w:sz w:val="28"/>
          <w:szCs w:val="28"/>
        </w:rPr>
        <w:t>вателя, выбор алгоритма решения задачи возможен при наводящих вопросах преподавателя.</w:t>
      </w:r>
    </w:p>
    <w:p w14:paraId="4B264032" w14:textId="77777777" w:rsidR="0025421A" w:rsidRPr="00A23B6B" w:rsidRDefault="0025421A" w:rsidP="000E0E3D">
      <w:pPr>
        <w:shd w:val="clear" w:color="auto" w:fill="FFFFFF"/>
        <w:ind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Оценка «неудовлетворительно» выставляется студенту, если он имеет существенные пробелы в знаниях основного учебного материала практич</w:t>
      </w:r>
      <w:r w:rsidRPr="00A23B6B">
        <w:rPr>
          <w:sz w:val="28"/>
          <w:szCs w:val="28"/>
        </w:rPr>
        <w:t>е</w:t>
      </w:r>
      <w:r w:rsidRPr="00A23B6B">
        <w:rPr>
          <w:sz w:val="28"/>
          <w:szCs w:val="28"/>
        </w:rPr>
        <w:t>ской работы,</w:t>
      </w:r>
      <w:r w:rsidR="000E0E3D" w:rsidRPr="00A23B6B">
        <w:rPr>
          <w:sz w:val="28"/>
          <w:szCs w:val="28"/>
        </w:rPr>
        <w:t xml:space="preserve"> </w:t>
      </w:r>
      <w:r w:rsidRPr="00A23B6B">
        <w:rPr>
          <w:sz w:val="28"/>
          <w:szCs w:val="28"/>
        </w:rPr>
        <w:t>который полностью не раскрыл содержание вопросов, не смог ответить на уточняющие и</w:t>
      </w:r>
      <w:r w:rsidR="000E0E3D" w:rsidRPr="00A23B6B">
        <w:rPr>
          <w:sz w:val="28"/>
          <w:szCs w:val="28"/>
        </w:rPr>
        <w:t xml:space="preserve"> </w:t>
      </w:r>
      <w:r w:rsidRPr="00A23B6B">
        <w:rPr>
          <w:sz w:val="28"/>
          <w:szCs w:val="28"/>
        </w:rPr>
        <w:t>дополнительные вопросы. Студент даёт неверную оценку ситуации, неправильно выбирает алгоритм действий.</w:t>
      </w:r>
    </w:p>
    <w:p w14:paraId="15798DE4" w14:textId="77777777" w:rsidR="0025421A" w:rsidRPr="00A23B6B" w:rsidRDefault="0025421A" w:rsidP="00B7573D">
      <w:pPr>
        <w:ind w:left="709" w:hanging="709"/>
        <w:jc w:val="center"/>
        <w:rPr>
          <w:b/>
          <w:bCs/>
          <w:i/>
          <w:sz w:val="28"/>
          <w:szCs w:val="28"/>
        </w:rPr>
      </w:pPr>
    </w:p>
    <w:p w14:paraId="7345217E" w14:textId="77777777" w:rsidR="0025421A" w:rsidRPr="00A23B6B" w:rsidRDefault="0025421A" w:rsidP="00B7573D">
      <w:pPr>
        <w:ind w:left="709" w:hanging="709"/>
        <w:jc w:val="center"/>
        <w:rPr>
          <w:b/>
          <w:bCs/>
          <w:i/>
          <w:sz w:val="28"/>
        </w:rPr>
      </w:pPr>
    </w:p>
    <w:p w14:paraId="3E22CB6B" w14:textId="77777777" w:rsidR="0025421A" w:rsidRPr="00A23B6B" w:rsidRDefault="0025421A" w:rsidP="00B7573D">
      <w:pPr>
        <w:ind w:left="709" w:hanging="709"/>
        <w:jc w:val="center"/>
        <w:rPr>
          <w:b/>
          <w:bCs/>
          <w:i/>
          <w:sz w:val="28"/>
        </w:rPr>
      </w:pPr>
    </w:p>
    <w:p w14:paraId="57E2B065" w14:textId="77777777" w:rsidR="0025421A" w:rsidRPr="00A23B6B" w:rsidRDefault="0025421A" w:rsidP="00B7573D">
      <w:pPr>
        <w:ind w:left="709" w:hanging="709"/>
        <w:jc w:val="center"/>
        <w:rPr>
          <w:b/>
          <w:bCs/>
          <w:i/>
          <w:sz w:val="28"/>
        </w:rPr>
      </w:pPr>
    </w:p>
    <w:p w14:paraId="2E95FB71" w14:textId="77777777" w:rsidR="000E0E3D" w:rsidRPr="00A23B6B" w:rsidRDefault="000E0E3D">
      <w:pPr>
        <w:spacing w:after="200" w:line="276" w:lineRule="auto"/>
        <w:rPr>
          <w:b/>
          <w:bCs/>
          <w:i/>
        </w:rPr>
      </w:pPr>
      <w:r w:rsidRPr="00A23B6B">
        <w:rPr>
          <w:b/>
          <w:bCs/>
          <w:i/>
        </w:rPr>
        <w:br w:type="page"/>
      </w:r>
    </w:p>
    <w:p w14:paraId="4ADBF558" w14:textId="77777777" w:rsidR="00B7573D" w:rsidRPr="00A23B6B" w:rsidRDefault="000E0E3D" w:rsidP="00B7573D">
      <w:pPr>
        <w:ind w:left="709" w:hanging="709"/>
        <w:jc w:val="center"/>
        <w:rPr>
          <w:b/>
          <w:bCs/>
          <w:sz w:val="28"/>
          <w:szCs w:val="28"/>
        </w:rPr>
      </w:pPr>
      <w:r w:rsidRPr="00A23B6B">
        <w:rPr>
          <w:b/>
          <w:bCs/>
          <w:sz w:val="28"/>
          <w:szCs w:val="28"/>
        </w:rPr>
        <w:t>ПРАКТИЧЕСКОЕ ЗАНЯТИЕ № 1</w:t>
      </w:r>
    </w:p>
    <w:p w14:paraId="735FFBE5" w14:textId="77777777" w:rsidR="000E0E3D" w:rsidRPr="00A23B6B" w:rsidRDefault="000E0E3D" w:rsidP="00B7573D">
      <w:pPr>
        <w:ind w:left="709" w:hanging="709"/>
        <w:jc w:val="center"/>
        <w:rPr>
          <w:b/>
          <w:bCs/>
          <w:sz w:val="28"/>
          <w:szCs w:val="28"/>
        </w:rPr>
      </w:pPr>
    </w:p>
    <w:p w14:paraId="444F729B" w14:textId="77777777" w:rsidR="00B7573D" w:rsidRPr="00A23B6B" w:rsidRDefault="000E0E3D" w:rsidP="00B7573D">
      <w:pPr>
        <w:ind w:left="709" w:hanging="709"/>
        <w:jc w:val="center"/>
        <w:rPr>
          <w:b/>
          <w:bCs/>
          <w:sz w:val="28"/>
          <w:szCs w:val="28"/>
        </w:rPr>
      </w:pPr>
      <w:r w:rsidRPr="00A23B6B">
        <w:rPr>
          <w:b/>
          <w:bCs/>
          <w:sz w:val="28"/>
          <w:szCs w:val="28"/>
        </w:rPr>
        <w:t>Тема: «</w:t>
      </w:r>
      <w:r w:rsidR="00B7573D" w:rsidRPr="00A23B6B">
        <w:rPr>
          <w:b/>
          <w:bCs/>
          <w:sz w:val="28"/>
          <w:szCs w:val="28"/>
        </w:rPr>
        <w:t>Назначение и ор</w:t>
      </w:r>
      <w:r w:rsidRPr="00A23B6B">
        <w:rPr>
          <w:b/>
          <w:bCs/>
          <w:sz w:val="28"/>
          <w:szCs w:val="28"/>
        </w:rPr>
        <w:t>ганизация стандартизации. ГОСТы»</w:t>
      </w:r>
    </w:p>
    <w:p w14:paraId="36EC8C3C" w14:textId="77777777" w:rsidR="000E0E3D" w:rsidRPr="00A23B6B" w:rsidRDefault="000E0E3D" w:rsidP="00B7573D">
      <w:pPr>
        <w:ind w:left="709" w:hanging="709"/>
        <w:jc w:val="center"/>
        <w:rPr>
          <w:b/>
          <w:bCs/>
          <w:sz w:val="28"/>
          <w:szCs w:val="28"/>
        </w:rPr>
      </w:pPr>
    </w:p>
    <w:p w14:paraId="2BCCB12A" w14:textId="77777777" w:rsidR="000E0E3D" w:rsidRPr="00A23B6B" w:rsidRDefault="00B7573D" w:rsidP="000E0E3D">
      <w:pPr>
        <w:ind w:firstLine="851"/>
        <w:jc w:val="both"/>
        <w:rPr>
          <w:b/>
          <w:bCs/>
          <w:sz w:val="28"/>
          <w:szCs w:val="28"/>
        </w:rPr>
      </w:pPr>
      <w:r w:rsidRPr="00A23B6B">
        <w:rPr>
          <w:b/>
          <w:bCs/>
          <w:sz w:val="28"/>
          <w:szCs w:val="28"/>
        </w:rPr>
        <w:t xml:space="preserve">Цель работы: </w:t>
      </w:r>
    </w:p>
    <w:p w14:paraId="66B56A27" w14:textId="77777777" w:rsidR="00B7573D" w:rsidRPr="00A23B6B" w:rsidRDefault="000E0E3D" w:rsidP="000E0E3D">
      <w:pPr>
        <w:ind w:firstLine="851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- и</w:t>
      </w:r>
      <w:r w:rsidR="00B7573D" w:rsidRPr="00A23B6B">
        <w:rPr>
          <w:sz w:val="28"/>
          <w:szCs w:val="28"/>
        </w:rPr>
        <w:t>зучение нормативной документации по стандартизации и принципа деления с</w:t>
      </w:r>
      <w:r w:rsidRPr="00A23B6B">
        <w:rPr>
          <w:sz w:val="28"/>
          <w:szCs w:val="28"/>
        </w:rPr>
        <w:t>тандартов по ви</w:t>
      </w:r>
      <w:r w:rsidR="00B7573D" w:rsidRPr="00A23B6B">
        <w:rPr>
          <w:sz w:val="28"/>
          <w:szCs w:val="28"/>
        </w:rPr>
        <w:t>дам, порядка разработки, внедрения и отмены.</w:t>
      </w:r>
    </w:p>
    <w:p w14:paraId="58B64876" w14:textId="77777777" w:rsidR="009E38C0" w:rsidRPr="00A23B6B" w:rsidRDefault="009E38C0" w:rsidP="009E38C0">
      <w:pPr>
        <w:jc w:val="center"/>
        <w:rPr>
          <w:b/>
          <w:sz w:val="28"/>
        </w:rPr>
      </w:pPr>
    </w:p>
    <w:p w14:paraId="6406BF17" w14:textId="77777777" w:rsidR="00276E5B" w:rsidRPr="00A23B6B" w:rsidRDefault="00276E5B" w:rsidP="00FE2DC9">
      <w:pPr>
        <w:shd w:val="clear" w:color="auto" w:fill="FFFFFF"/>
        <w:ind w:firstLine="709"/>
        <w:jc w:val="both"/>
        <w:rPr>
          <w:rFonts w:ascii="yandex-sans" w:hAnsi="yandex-sans"/>
          <w:sz w:val="28"/>
          <w:szCs w:val="28"/>
        </w:rPr>
      </w:pPr>
      <w:r w:rsidRPr="00A23B6B">
        <w:rPr>
          <w:rFonts w:ascii="yandex-sans" w:hAnsi="yandex-sans"/>
          <w:sz w:val="28"/>
          <w:szCs w:val="28"/>
        </w:rPr>
        <w:t>Для проведения практической работы используется следующее обесп</w:t>
      </w:r>
      <w:r w:rsidRPr="00A23B6B">
        <w:rPr>
          <w:rFonts w:ascii="yandex-sans" w:hAnsi="yandex-sans"/>
          <w:sz w:val="28"/>
          <w:szCs w:val="28"/>
        </w:rPr>
        <w:t>е</w:t>
      </w:r>
      <w:r w:rsidRPr="00A23B6B">
        <w:rPr>
          <w:rFonts w:ascii="yandex-sans" w:hAnsi="yandex-sans"/>
          <w:sz w:val="28"/>
          <w:szCs w:val="28"/>
        </w:rPr>
        <w:t>чение: персональный компьютер, подключённый к Интернету.</w:t>
      </w:r>
    </w:p>
    <w:p w14:paraId="71DDC898" w14:textId="77777777" w:rsidR="000E0E3D" w:rsidRPr="00A23B6B" w:rsidRDefault="000E0E3D" w:rsidP="00FE2DC9">
      <w:pPr>
        <w:ind w:firstLine="708"/>
        <w:jc w:val="both"/>
        <w:rPr>
          <w:b/>
          <w:bCs/>
          <w:sz w:val="28"/>
          <w:szCs w:val="28"/>
        </w:rPr>
      </w:pPr>
    </w:p>
    <w:p w14:paraId="646556FE" w14:textId="77777777" w:rsidR="00276E5B" w:rsidRPr="00A23B6B" w:rsidRDefault="00276E5B" w:rsidP="00FE2DC9">
      <w:pPr>
        <w:ind w:firstLine="708"/>
        <w:jc w:val="both"/>
        <w:rPr>
          <w:b/>
          <w:bCs/>
          <w:sz w:val="28"/>
          <w:szCs w:val="28"/>
        </w:rPr>
      </w:pPr>
      <w:r w:rsidRPr="00A23B6B">
        <w:rPr>
          <w:b/>
          <w:bCs/>
          <w:sz w:val="28"/>
          <w:szCs w:val="28"/>
        </w:rPr>
        <w:t>Отчет по работе должен содержать:</w:t>
      </w:r>
    </w:p>
    <w:p w14:paraId="1EC73E25" w14:textId="77777777" w:rsidR="00276E5B" w:rsidRPr="00A23B6B" w:rsidRDefault="00276E5B" w:rsidP="00410CF4">
      <w:pPr>
        <w:numPr>
          <w:ilvl w:val="0"/>
          <w:numId w:val="13"/>
        </w:numPr>
        <w:suppressAutoHyphens/>
        <w:jc w:val="both"/>
        <w:rPr>
          <w:sz w:val="28"/>
          <w:szCs w:val="28"/>
        </w:rPr>
      </w:pPr>
      <w:r w:rsidRPr="00A23B6B">
        <w:rPr>
          <w:sz w:val="28"/>
          <w:szCs w:val="28"/>
        </w:rPr>
        <w:t>Тему и цель работы.</w:t>
      </w:r>
    </w:p>
    <w:p w14:paraId="5CA7CC2F" w14:textId="77777777" w:rsidR="00276E5B" w:rsidRPr="00A23B6B" w:rsidRDefault="00276E5B" w:rsidP="00410CF4">
      <w:pPr>
        <w:numPr>
          <w:ilvl w:val="0"/>
          <w:numId w:val="13"/>
        </w:numPr>
        <w:suppressAutoHyphens/>
        <w:ind w:left="0" w:firstLine="708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Выполненное задание</w:t>
      </w:r>
      <w:r w:rsidR="000E0E3D" w:rsidRPr="00A23B6B">
        <w:rPr>
          <w:sz w:val="28"/>
          <w:szCs w:val="28"/>
        </w:rPr>
        <w:t xml:space="preserve"> (порядок выполнения работы)</w:t>
      </w:r>
      <w:r w:rsidRPr="00A23B6B">
        <w:rPr>
          <w:sz w:val="28"/>
          <w:szCs w:val="28"/>
        </w:rPr>
        <w:t>.</w:t>
      </w:r>
    </w:p>
    <w:p w14:paraId="2C511080" w14:textId="77777777" w:rsidR="00276E5B" w:rsidRPr="00A23B6B" w:rsidRDefault="00276E5B" w:rsidP="00410CF4">
      <w:pPr>
        <w:numPr>
          <w:ilvl w:val="0"/>
          <w:numId w:val="13"/>
        </w:numPr>
        <w:suppressAutoHyphens/>
        <w:ind w:left="0" w:firstLine="708"/>
        <w:jc w:val="both"/>
        <w:rPr>
          <w:sz w:val="28"/>
          <w:szCs w:val="28"/>
        </w:rPr>
      </w:pPr>
      <w:r w:rsidRPr="00A23B6B">
        <w:rPr>
          <w:rFonts w:ascii="yandex-sans" w:hAnsi="yandex-sans"/>
          <w:sz w:val="28"/>
          <w:szCs w:val="28"/>
        </w:rPr>
        <w:t>Формулировки практических заданий.</w:t>
      </w:r>
    </w:p>
    <w:p w14:paraId="3CF2C7C8" w14:textId="77777777" w:rsidR="00276E5B" w:rsidRPr="00A23B6B" w:rsidRDefault="00276E5B" w:rsidP="00410CF4">
      <w:pPr>
        <w:numPr>
          <w:ilvl w:val="0"/>
          <w:numId w:val="13"/>
        </w:numPr>
        <w:suppressAutoHyphens/>
        <w:ind w:left="0" w:firstLine="708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Ответы на контрольные вопросы</w:t>
      </w:r>
    </w:p>
    <w:p w14:paraId="48E70FDC" w14:textId="77777777" w:rsidR="000E0E3D" w:rsidRPr="00A23B6B" w:rsidRDefault="000E0E3D" w:rsidP="000E0E3D">
      <w:pPr>
        <w:jc w:val="center"/>
        <w:rPr>
          <w:b/>
          <w:bCs/>
          <w:sz w:val="28"/>
          <w:szCs w:val="28"/>
        </w:rPr>
      </w:pPr>
    </w:p>
    <w:p w14:paraId="63583A58" w14:textId="77777777" w:rsidR="00510140" w:rsidRPr="00A23B6B" w:rsidRDefault="00510140" w:rsidP="000E0E3D">
      <w:pPr>
        <w:jc w:val="center"/>
        <w:rPr>
          <w:b/>
          <w:bCs/>
          <w:sz w:val="28"/>
          <w:szCs w:val="28"/>
        </w:rPr>
      </w:pPr>
      <w:r w:rsidRPr="00A23B6B">
        <w:rPr>
          <w:b/>
          <w:bCs/>
          <w:sz w:val="28"/>
          <w:szCs w:val="28"/>
        </w:rPr>
        <w:t>Теоретическая часть</w:t>
      </w:r>
    </w:p>
    <w:p w14:paraId="4AC3307D" w14:textId="77777777" w:rsidR="00B7573D" w:rsidRPr="00A23B6B" w:rsidRDefault="00B7573D" w:rsidP="000E0E3D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К нормативным документам в области стандартиза</w:t>
      </w:r>
      <w:r w:rsidRPr="00A23B6B">
        <w:rPr>
          <w:sz w:val="28"/>
          <w:szCs w:val="28"/>
        </w:rPr>
        <w:softHyphen/>
        <w:t>ции, используемым на территории Российской Федерации относятся:</w:t>
      </w:r>
    </w:p>
    <w:p w14:paraId="3D28022D" w14:textId="77777777" w:rsidR="00B7573D" w:rsidRPr="00A23B6B" w:rsidRDefault="00B7573D" w:rsidP="000E0E3D">
      <w:pPr>
        <w:numPr>
          <w:ilvl w:val="0"/>
          <w:numId w:val="1"/>
        </w:numPr>
        <w:tabs>
          <w:tab w:val="left" w:pos="1134"/>
        </w:tabs>
        <w:suppressAutoHyphens/>
        <w:ind w:firstLine="851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национальные стандарты (ГОСТ Р);</w:t>
      </w:r>
    </w:p>
    <w:p w14:paraId="42E85F39" w14:textId="77777777" w:rsidR="00B7573D" w:rsidRPr="00A23B6B" w:rsidRDefault="00B7573D" w:rsidP="000E0E3D">
      <w:pPr>
        <w:numPr>
          <w:ilvl w:val="0"/>
          <w:numId w:val="1"/>
        </w:numPr>
        <w:tabs>
          <w:tab w:val="left" w:pos="1134"/>
        </w:tabs>
        <w:suppressAutoHyphens/>
        <w:ind w:firstLine="851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межгосударственные стандарты (ГОСТ);</w:t>
      </w:r>
    </w:p>
    <w:p w14:paraId="6799F69B" w14:textId="77777777" w:rsidR="00B7573D" w:rsidRPr="00A23B6B" w:rsidRDefault="00B7573D" w:rsidP="000E0E3D">
      <w:pPr>
        <w:numPr>
          <w:ilvl w:val="0"/>
          <w:numId w:val="1"/>
        </w:numPr>
        <w:tabs>
          <w:tab w:val="left" w:pos="1134"/>
        </w:tabs>
        <w:suppressAutoHyphens/>
        <w:ind w:firstLine="851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правила стандартизации, нормы и рекомендации в области стандартизации;</w:t>
      </w:r>
    </w:p>
    <w:p w14:paraId="18967D8A" w14:textId="77777777" w:rsidR="00B7573D" w:rsidRPr="00A23B6B" w:rsidRDefault="00B7573D" w:rsidP="000E0E3D">
      <w:pPr>
        <w:numPr>
          <w:ilvl w:val="0"/>
          <w:numId w:val="1"/>
        </w:numPr>
        <w:tabs>
          <w:tab w:val="left" w:pos="1134"/>
        </w:tabs>
        <w:suppressAutoHyphens/>
        <w:ind w:firstLine="851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общероссийские классификаторы технико-экономической и социальной информации;</w:t>
      </w:r>
    </w:p>
    <w:p w14:paraId="605AD9D1" w14:textId="77777777" w:rsidR="00B7573D" w:rsidRPr="00A23B6B" w:rsidRDefault="00B7573D" w:rsidP="000E0E3D">
      <w:pPr>
        <w:numPr>
          <w:ilvl w:val="0"/>
          <w:numId w:val="1"/>
        </w:numPr>
        <w:tabs>
          <w:tab w:val="left" w:pos="1134"/>
        </w:tabs>
        <w:suppressAutoHyphens/>
        <w:ind w:firstLine="851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стандарты организаций.</w:t>
      </w:r>
    </w:p>
    <w:p w14:paraId="18631A18" w14:textId="77777777" w:rsidR="00B7573D" w:rsidRPr="00A23B6B" w:rsidRDefault="00B7573D" w:rsidP="000E0E3D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1. Виды стандартов В зависимости от объекта и аспекта стандартиз</w:t>
      </w:r>
      <w:r w:rsidRPr="00A23B6B">
        <w:rPr>
          <w:sz w:val="28"/>
          <w:szCs w:val="28"/>
        </w:rPr>
        <w:t>а</w:t>
      </w:r>
      <w:r w:rsidRPr="00A23B6B">
        <w:rPr>
          <w:sz w:val="28"/>
          <w:szCs w:val="28"/>
        </w:rPr>
        <w:t>ции, согласно ГОСТ Р 1.0.4-2</w:t>
      </w:r>
      <w:r w:rsidR="000E0E3D" w:rsidRPr="00A23B6B">
        <w:rPr>
          <w:sz w:val="28"/>
          <w:szCs w:val="28"/>
        </w:rPr>
        <w:t>004, а также содержания устанав</w:t>
      </w:r>
      <w:r w:rsidRPr="00A23B6B">
        <w:rPr>
          <w:sz w:val="28"/>
          <w:szCs w:val="28"/>
        </w:rPr>
        <w:t>ливаемых тр</w:t>
      </w:r>
      <w:r w:rsidRPr="00A23B6B">
        <w:rPr>
          <w:sz w:val="28"/>
          <w:szCs w:val="28"/>
        </w:rPr>
        <w:t>е</w:t>
      </w:r>
      <w:r w:rsidRPr="00A23B6B">
        <w:rPr>
          <w:sz w:val="28"/>
          <w:szCs w:val="28"/>
        </w:rPr>
        <w:t>бований, разрабатываются стандарты сле</w:t>
      </w:r>
      <w:r w:rsidRPr="00A23B6B">
        <w:rPr>
          <w:sz w:val="28"/>
          <w:szCs w:val="28"/>
        </w:rPr>
        <w:softHyphen/>
        <w:t>дующих видов, которые предста</w:t>
      </w:r>
      <w:r w:rsidRPr="00A23B6B">
        <w:rPr>
          <w:sz w:val="28"/>
          <w:szCs w:val="28"/>
        </w:rPr>
        <w:t>в</w:t>
      </w:r>
      <w:r w:rsidRPr="00A23B6B">
        <w:rPr>
          <w:sz w:val="28"/>
          <w:szCs w:val="28"/>
        </w:rPr>
        <w:t>лены в таблице 1.</w:t>
      </w:r>
    </w:p>
    <w:p w14:paraId="2CECC52A" w14:textId="77777777" w:rsidR="000E0E3D" w:rsidRPr="00A23B6B" w:rsidRDefault="000E0E3D" w:rsidP="00B7573D">
      <w:pPr>
        <w:ind w:left="709" w:hanging="709"/>
        <w:jc w:val="both"/>
        <w:rPr>
          <w:sz w:val="28"/>
        </w:rPr>
      </w:pPr>
    </w:p>
    <w:p w14:paraId="1254A9D0" w14:textId="77777777" w:rsidR="00B7573D" w:rsidRPr="00A23B6B" w:rsidRDefault="00B7573D" w:rsidP="00B7573D">
      <w:pPr>
        <w:ind w:left="709" w:hanging="709"/>
        <w:jc w:val="both"/>
        <w:rPr>
          <w:sz w:val="28"/>
        </w:rPr>
      </w:pPr>
      <w:r w:rsidRPr="00A23B6B">
        <w:rPr>
          <w:sz w:val="28"/>
        </w:rPr>
        <w:t>Таблица 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2315"/>
        <w:gridCol w:w="7112"/>
      </w:tblGrid>
      <w:tr w:rsidR="00B7573D" w:rsidRPr="00A23B6B" w14:paraId="05CFF0D7" w14:textId="77777777" w:rsidTr="000E0E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0343F6" w14:textId="77777777" w:rsidR="00B7573D" w:rsidRPr="00A23B6B" w:rsidRDefault="00B7573D" w:rsidP="00B7573D">
            <w:pPr>
              <w:jc w:val="center"/>
              <w:rPr>
                <w:b/>
              </w:rPr>
            </w:pPr>
            <w:r w:rsidRPr="00A23B6B">
              <w:rPr>
                <w:b/>
              </w:rPr>
              <w:t>Вид стандарта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3256E" w14:textId="77777777" w:rsidR="00B7573D" w:rsidRPr="00A23B6B" w:rsidRDefault="00B7573D" w:rsidP="00B7573D">
            <w:pPr>
              <w:jc w:val="center"/>
              <w:rPr>
                <w:b/>
              </w:rPr>
            </w:pPr>
            <w:r w:rsidRPr="00A23B6B">
              <w:rPr>
                <w:b/>
              </w:rPr>
              <w:t>Объект стандартизации</w:t>
            </w:r>
          </w:p>
        </w:tc>
      </w:tr>
      <w:tr w:rsidR="00327EA8" w:rsidRPr="00A23B6B" w14:paraId="77BF075A" w14:textId="77777777" w:rsidTr="000E0E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570F98" w14:textId="77777777" w:rsidR="00327EA8" w:rsidRPr="00A23B6B" w:rsidRDefault="00327EA8" w:rsidP="00B7573D">
            <w:pPr>
              <w:jc w:val="center"/>
              <w:rPr>
                <w:b/>
              </w:rPr>
            </w:pPr>
            <w:r w:rsidRPr="00A23B6B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E097E" w14:textId="77777777" w:rsidR="00327EA8" w:rsidRPr="00A23B6B" w:rsidRDefault="00327EA8" w:rsidP="00B7573D">
            <w:pPr>
              <w:jc w:val="center"/>
              <w:rPr>
                <w:b/>
              </w:rPr>
            </w:pPr>
            <w:r w:rsidRPr="00A23B6B">
              <w:rPr>
                <w:b/>
              </w:rPr>
              <w:t>2</w:t>
            </w:r>
          </w:p>
        </w:tc>
      </w:tr>
      <w:tr w:rsidR="00B7573D" w:rsidRPr="00A23B6B" w14:paraId="6B9E18FD" w14:textId="77777777" w:rsidTr="000E0E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8A0D11" w14:textId="77777777" w:rsidR="00B7573D" w:rsidRPr="00A23B6B" w:rsidRDefault="00B7573D" w:rsidP="00B7573D">
            <w:r w:rsidRPr="00A23B6B">
              <w:t>Основополагающие стандарты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42B4E" w14:textId="77777777" w:rsidR="00B7573D" w:rsidRPr="00A23B6B" w:rsidRDefault="00B7573D" w:rsidP="00B7573D">
            <w:pPr>
              <w:jc w:val="both"/>
            </w:pPr>
            <w:r w:rsidRPr="00A23B6B">
              <w:t>Устанавливают общие организационно-методические положения для определенной области деятельности, а также общетехнические требования (нормы и правила)</w:t>
            </w:r>
          </w:p>
        </w:tc>
      </w:tr>
      <w:tr w:rsidR="00B7573D" w:rsidRPr="00A23B6B" w14:paraId="4428456C" w14:textId="77777777" w:rsidTr="00327E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3190F5" w14:textId="77777777" w:rsidR="00B7573D" w:rsidRPr="00A23B6B" w:rsidRDefault="00B7573D" w:rsidP="00B7573D">
            <w:r w:rsidRPr="00A23B6B">
              <w:t>Стандарты на про</w:t>
            </w:r>
            <w:r w:rsidRPr="00A23B6B">
              <w:softHyphen/>
              <w:t>дукцию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2C1F9" w14:textId="77777777" w:rsidR="00B7573D" w:rsidRPr="00A23B6B" w:rsidRDefault="00B7573D" w:rsidP="00B7573D">
            <w:pPr>
              <w:jc w:val="both"/>
            </w:pPr>
            <w:r w:rsidRPr="00A23B6B">
              <w:t>Устанавливают для групп однород</w:t>
            </w:r>
            <w:r w:rsidRPr="00A23B6B">
              <w:softHyphen/>
              <w:t>ной продукции или для конкре</w:t>
            </w:r>
            <w:r w:rsidRPr="00A23B6B">
              <w:t>т</w:t>
            </w:r>
            <w:r w:rsidRPr="00A23B6B">
              <w:t>ной продукции требования и методы их контроля по безопасности, основным потребительским свойствам, а также требования к усл</w:t>
            </w:r>
            <w:r w:rsidRPr="00A23B6B">
              <w:t>о</w:t>
            </w:r>
            <w:r w:rsidRPr="00A23B6B">
              <w:t>виям и правилам эксплуатации, транспортирования и хранения, применения и утилизации.</w:t>
            </w:r>
          </w:p>
        </w:tc>
      </w:tr>
      <w:tr w:rsidR="00327EA8" w:rsidRPr="00A23B6B" w14:paraId="23DA2B04" w14:textId="77777777" w:rsidTr="00327E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auto"/>
          </w:tcPr>
          <w:p w14:paraId="57FC2383" w14:textId="77777777" w:rsidR="00327EA8" w:rsidRPr="00A23B6B" w:rsidRDefault="00327EA8" w:rsidP="00B7573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7EEB4C47" w14:textId="77777777" w:rsidR="00327EA8" w:rsidRPr="00A23B6B" w:rsidRDefault="00327EA8" w:rsidP="00B7573D">
            <w:pPr>
              <w:jc w:val="both"/>
            </w:pPr>
          </w:p>
        </w:tc>
      </w:tr>
    </w:tbl>
    <w:p w14:paraId="03B10F99" w14:textId="77777777" w:rsidR="00327EA8" w:rsidRPr="00A23B6B" w:rsidRDefault="00327EA8">
      <w:r w:rsidRPr="00A23B6B">
        <w:br w:type="page"/>
      </w:r>
    </w:p>
    <w:p w14:paraId="3AB01D93" w14:textId="77777777" w:rsidR="00327EA8" w:rsidRPr="00A23B6B" w:rsidRDefault="00327EA8">
      <w:pPr>
        <w:rPr>
          <w:sz w:val="28"/>
        </w:rPr>
      </w:pPr>
      <w:r w:rsidRPr="00A23B6B">
        <w:rPr>
          <w:sz w:val="28"/>
        </w:rPr>
        <w:t>Продолжение таблицы 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2291"/>
        <w:gridCol w:w="7136"/>
      </w:tblGrid>
      <w:tr w:rsidR="00327EA8" w:rsidRPr="00A23B6B" w14:paraId="6A8221A4" w14:textId="77777777" w:rsidTr="000E0E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6B64B3" w14:textId="77777777" w:rsidR="00327EA8" w:rsidRPr="00A23B6B" w:rsidRDefault="00327EA8" w:rsidP="00327EA8">
            <w:pPr>
              <w:jc w:val="center"/>
              <w:rPr>
                <w:b/>
              </w:rPr>
            </w:pPr>
            <w:r w:rsidRPr="00A23B6B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2E7C4" w14:textId="77777777" w:rsidR="00327EA8" w:rsidRPr="00A23B6B" w:rsidRDefault="00327EA8" w:rsidP="00327EA8">
            <w:pPr>
              <w:jc w:val="center"/>
              <w:rPr>
                <w:b/>
              </w:rPr>
            </w:pPr>
            <w:r w:rsidRPr="00A23B6B">
              <w:rPr>
                <w:b/>
              </w:rPr>
              <w:t>2</w:t>
            </w:r>
          </w:p>
        </w:tc>
      </w:tr>
      <w:tr w:rsidR="00B7573D" w:rsidRPr="00A23B6B" w14:paraId="66678153" w14:textId="77777777" w:rsidTr="000E0E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518FCF" w14:textId="77777777" w:rsidR="00B7573D" w:rsidRPr="00A23B6B" w:rsidRDefault="000E0E3D" w:rsidP="00B7573D">
            <w:r w:rsidRPr="00A23B6B">
              <w:t>Стандарты на пр</w:t>
            </w:r>
            <w:r w:rsidRPr="00A23B6B">
              <w:t>о</w:t>
            </w:r>
            <w:r w:rsidR="00B7573D" w:rsidRPr="00A23B6B">
              <w:t>цессы и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6BC02" w14:textId="77777777" w:rsidR="00B7573D" w:rsidRPr="00A23B6B" w:rsidRDefault="00327EA8" w:rsidP="00B7573D">
            <w:pPr>
              <w:jc w:val="both"/>
            </w:pPr>
            <w:r w:rsidRPr="00A23B6B">
              <w:t>Устанавливают основные требова</w:t>
            </w:r>
            <w:r w:rsidR="00B7573D" w:rsidRPr="00A23B6B">
              <w:t>ния к организации производства и обо</w:t>
            </w:r>
            <w:r w:rsidRPr="00A23B6B">
              <w:t>рота продукции на рынке, к мето</w:t>
            </w:r>
            <w:r w:rsidR="00B7573D" w:rsidRPr="00A23B6B">
              <w:t>дам (способам, приемам, реж</w:t>
            </w:r>
            <w:r w:rsidR="00B7573D" w:rsidRPr="00A23B6B">
              <w:t>и</w:t>
            </w:r>
            <w:r w:rsidR="00B7573D" w:rsidRPr="00A23B6B">
              <w:t>мам, нормам) выполнения различного рода работ, а также методы контроля этих требований в технологических про</w:t>
            </w:r>
            <w:r w:rsidR="00B7573D" w:rsidRPr="00A23B6B">
              <w:softHyphen/>
              <w:t>цессах разработки, изготовления, хранения, транспортирования, экс</w:t>
            </w:r>
            <w:r w:rsidR="00B7573D" w:rsidRPr="00A23B6B">
              <w:softHyphen/>
              <w:t>плуатации, ремонта и утилизации продукции.</w:t>
            </w:r>
          </w:p>
        </w:tc>
      </w:tr>
      <w:tr w:rsidR="00B7573D" w:rsidRPr="00A23B6B" w14:paraId="6AF07860" w14:textId="77777777" w:rsidTr="000E0E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D93CDF" w14:textId="77777777" w:rsidR="00B7573D" w:rsidRPr="00A23B6B" w:rsidRDefault="000E0E3D" w:rsidP="00B7573D">
            <w:r w:rsidRPr="00A23B6B">
              <w:t>Стандарты на услу</w:t>
            </w:r>
            <w:r w:rsidR="00B7573D" w:rsidRPr="00A23B6B">
              <w:t>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10A2F" w14:textId="77777777" w:rsidR="00B7573D" w:rsidRPr="00A23B6B" w:rsidRDefault="00B7573D" w:rsidP="00B7573D">
            <w:pPr>
              <w:jc w:val="both"/>
            </w:pPr>
            <w:r w:rsidRPr="00A23B6B">
              <w:t>Устанавливают требования и мето</w:t>
            </w:r>
            <w:r w:rsidRPr="00A23B6B">
              <w:softHyphen/>
              <w:t>ды их контроля для групп одн</w:t>
            </w:r>
            <w:r w:rsidRPr="00A23B6B">
              <w:t>о</w:t>
            </w:r>
            <w:r w:rsidR="00327EA8" w:rsidRPr="00A23B6B">
              <w:t>род</w:t>
            </w:r>
            <w:r w:rsidRPr="00A23B6B">
              <w:t>ных услуг или для конкретной услуги в части состава, содерж</w:t>
            </w:r>
            <w:r w:rsidRPr="00A23B6B">
              <w:t>а</w:t>
            </w:r>
            <w:r w:rsidRPr="00A23B6B">
              <w:t>ния и формы деятельности по оказанию помощи, принесения пол</w:t>
            </w:r>
            <w:r w:rsidRPr="00A23B6B">
              <w:t>ь</w:t>
            </w:r>
            <w:r w:rsidR="00327EA8" w:rsidRPr="00A23B6B">
              <w:t>зы потребителю ус</w:t>
            </w:r>
            <w:r w:rsidRPr="00A23B6B">
              <w:t>луги, а также требования к факторам, оказыва</w:t>
            </w:r>
            <w:r w:rsidRPr="00A23B6B">
              <w:t>ю</w:t>
            </w:r>
            <w:r w:rsidRPr="00A23B6B">
              <w:t>щим существенное влияние на качество услуги.</w:t>
            </w:r>
          </w:p>
        </w:tc>
      </w:tr>
      <w:tr w:rsidR="00B7573D" w:rsidRPr="00A23B6B" w14:paraId="014FE6D7" w14:textId="77777777" w:rsidTr="000E0E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646E9C5" w14:textId="77777777" w:rsidR="00B7573D" w:rsidRPr="00A23B6B" w:rsidRDefault="00B7573D" w:rsidP="00B7573D">
            <w:r w:rsidRPr="00A23B6B">
              <w:t>Стандарты на тер</w:t>
            </w:r>
            <w:r w:rsidRPr="00A23B6B">
              <w:softHyphen/>
              <w:t>мины и определения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982FDD1" w14:textId="77777777" w:rsidR="00B7573D" w:rsidRPr="00A23B6B" w:rsidRDefault="00B7573D" w:rsidP="00B7573D">
            <w:pPr>
              <w:jc w:val="both"/>
            </w:pPr>
            <w:r w:rsidRPr="00A23B6B">
              <w:t>Устанавливают наименование и со</w:t>
            </w:r>
            <w:r w:rsidRPr="00A23B6B">
              <w:softHyphen/>
              <w:t>держание понятий, используемых в стандартизации и смежных видах деятельности.</w:t>
            </w:r>
          </w:p>
        </w:tc>
      </w:tr>
      <w:tr w:rsidR="00B7573D" w:rsidRPr="00A23B6B" w14:paraId="54C6C2AC" w14:textId="77777777" w:rsidTr="000E0E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76426" w14:textId="77777777" w:rsidR="00B7573D" w:rsidRPr="00A23B6B" w:rsidRDefault="00B7573D" w:rsidP="00B7573D">
            <w:r w:rsidRPr="00A23B6B">
              <w:t>Стандарты на мет</w:t>
            </w:r>
            <w:r w:rsidRPr="00A23B6B">
              <w:t>о</w:t>
            </w:r>
            <w:r w:rsidRPr="00A23B6B">
              <w:t>ды контроля, исп</w:t>
            </w:r>
            <w:r w:rsidRPr="00A23B6B">
              <w:t>ы</w:t>
            </w:r>
            <w:r w:rsidRPr="00A23B6B">
              <w:t>таний, измерений и анализа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9FFCA" w14:textId="77777777" w:rsidR="00B7573D" w:rsidRPr="00A23B6B" w:rsidRDefault="00B7573D" w:rsidP="00B7573D">
            <w:pPr>
              <w:jc w:val="both"/>
            </w:pPr>
            <w:r w:rsidRPr="00A23B6B">
              <w:t>Устанавливают требования к используемому оборудованию, усл</w:t>
            </w:r>
            <w:r w:rsidRPr="00A23B6B">
              <w:t>о</w:t>
            </w:r>
            <w:r w:rsidRPr="00A23B6B">
              <w:t>виям и процедурам осуществления всех операций, обработке и представлению полученных результатов, квалификации персонала.</w:t>
            </w:r>
          </w:p>
        </w:tc>
      </w:tr>
    </w:tbl>
    <w:p w14:paraId="6827159A" w14:textId="77777777" w:rsidR="00B7573D" w:rsidRPr="00A23B6B" w:rsidRDefault="00B7573D" w:rsidP="00B7573D">
      <w:pPr>
        <w:ind w:left="709" w:hanging="709"/>
        <w:jc w:val="both"/>
        <w:rPr>
          <w:b/>
        </w:rPr>
      </w:pPr>
    </w:p>
    <w:p w14:paraId="3E749BF9" w14:textId="77B05360" w:rsidR="00482B35" w:rsidRDefault="00482B35" w:rsidP="00482B35">
      <w:pPr>
        <w:jc w:val="center"/>
        <w:rPr>
          <w:b/>
          <w:sz w:val="28"/>
        </w:rPr>
      </w:pPr>
      <w:r w:rsidRPr="00A23B6B">
        <w:rPr>
          <w:b/>
          <w:sz w:val="28"/>
        </w:rPr>
        <w:t>Порядок выполнения работы</w:t>
      </w:r>
    </w:p>
    <w:p w14:paraId="427B7FAA" w14:textId="77777777" w:rsidR="00382C87" w:rsidRPr="00A23B6B" w:rsidRDefault="00382C87" w:rsidP="00482B35">
      <w:pPr>
        <w:jc w:val="center"/>
        <w:rPr>
          <w:b/>
          <w:sz w:val="28"/>
        </w:rPr>
      </w:pPr>
    </w:p>
    <w:p w14:paraId="1A906FEF" w14:textId="7B01FCAA" w:rsidR="00B7573D" w:rsidRPr="00A23B6B" w:rsidRDefault="00B7573D" w:rsidP="00327EA8">
      <w:pPr>
        <w:jc w:val="both"/>
        <w:rPr>
          <w:sz w:val="28"/>
        </w:rPr>
      </w:pPr>
      <w:r w:rsidRPr="00A23B6B">
        <w:rPr>
          <w:b/>
          <w:bCs/>
          <w:sz w:val="28"/>
        </w:rPr>
        <w:t>Задание 1:</w:t>
      </w:r>
      <w:r w:rsidRPr="00A23B6B">
        <w:rPr>
          <w:sz w:val="28"/>
        </w:rPr>
        <w:t xml:space="preserve"> Заполнит</w:t>
      </w:r>
      <w:r w:rsidR="00382C87">
        <w:rPr>
          <w:sz w:val="28"/>
        </w:rPr>
        <w:t>ь</w:t>
      </w:r>
      <w:r w:rsidRPr="00A23B6B">
        <w:rPr>
          <w:sz w:val="28"/>
        </w:rPr>
        <w:t xml:space="preserve"> таблицу 2</w:t>
      </w:r>
      <w:r w:rsidR="00382C87">
        <w:rPr>
          <w:sz w:val="28"/>
        </w:rPr>
        <w:t xml:space="preserve"> по образцу первой строки.</w:t>
      </w:r>
    </w:p>
    <w:p w14:paraId="3222DA73" w14:textId="77777777" w:rsidR="00327EA8" w:rsidRPr="00A23B6B" w:rsidRDefault="00327EA8" w:rsidP="00327EA8">
      <w:pPr>
        <w:jc w:val="both"/>
        <w:rPr>
          <w:i/>
          <w:iCs/>
          <w:sz w:val="28"/>
        </w:rPr>
      </w:pPr>
    </w:p>
    <w:p w14:paraId="7E233136" w14:textId="77777777" w:rsidR="00B7573D" w:rsidRPr="00A23B6B" w:rsidRDefault="00327EA8" w:rsidP="00327EA8">
      <w:pPr>
        <w:jc w:val="both"/>
        <w:rPr>
          <w:sz w:val="28"/>
        </w:rPr>
      </w:pPr>
      <w:r w:rsidRPr="00A23B6B">
        <w:rPr>
          <w:iCs/>
          <w:sz w:val="28"/>
        </w:rPr>
        <w:t xml:space="preserve">Таблица 2 - </w:t>
      </w:r>
      <w:r w:rsidR="00B7573D" w:rsidRPr="00A23B6B">
        <w:rPr>
          <w:iCs/>
          <w:sz w:val="28"/>
        </w:rPr>
        <w:t>Характеристика стандартов разных категорий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2028"/>
        <w:gridCol w:w="1905"/>
        <w:gridCol w:w="1895"/>
        <w:gridCol w:w="2154"/>
      </w:tblGrid>
      <w:tr w:rsidR="00510140" w:rsidRPr="00A23B6B" w14:paraId="09F2AFBC" w14:textId="77777777" w:rsidTr="00327EA8">
        <w:trPr>
          <w:trHeight w:val="602"/>
        </w:trPr>
        <w:tc>
          <w:tcPr>
            <w:tcW w:w="905" w:type="pct"/>
            <w:hideMark/>
          </w:tcPr>
          <w:p w14:paraId="2723D0BE" w14:textId="77777777" w:rsidR="00B7573D" w:rsidRPr="00A23B6B" w:rsidRDefault="00B7573D" w:rsidP="00B7573D">
            <w:r w:rsidRPr="00A23B6B">
              <w:rPr>
                <w:b/>
                <w:bCs/>
              </w:rPr>
              <w:t>Аббревиатура</w:t>
            </w:r>
          </w:p>
        </w:tc>
        <w:tc>
          <w:tcPr>
            <w:tcW w:w="1040" w:type="pct"/>
            <w:hideMark/>
          </w:tcPr>
          <w:p w14:paraId="240BC0B2" w14:textId="77777777" w:rsidR="00B7573D" w:rsidRPr="00A23B6B" w:rsidRDefault="00B7573D" w:rsidP="00B7573D">
            <w:pPr>
              <w:jc w:val="center"/>
            </w:pPr>
            <w:r w:rsidRPr="00A23B6B">
              <w:t>Полное название стандарта</w:t>
            </w:r>
          </w:p>
        </w:tc>
        <w:tc>
          <w:tcPr>
            <w:tcW w:w="977" w:type="pct"/>
            <w:hideMark/>
          </w:tcPr>
          <w:p w14:paraId="71EC44ED" w14:textId="77777777" w:rsidR="00B7573D" w:rsidRPr="00A23B6B" w:rsidRDefault="00B7573D" w:rsidP="00B7573D">
            <w:pPr>
              <w:jc w:val="center"/>
            </w:pPr>
            <w:r w:rsidRPr="00A23B6B">
              <w:t>Объекты ста</w:t>
            </w:r>
            <w:r w:rsidRPr="00A23B6B">
              <w:t>н</w:t>
            </w:r>
            <w:r w:rsidRPr="00A23B6B">
              <w:t>дарта</w:t>
            </w:r>
          </w:p>
        </w:tc>
        <w:tc>
          <w:tcPr>
            <w:tcW w:w="972" w:type="pct"/>
            <w:hideMark/>
          </w:tcPr>
          <w:p w14:paraId="101D3741" w14:textId="77777777" w:rsidR="00B7573D" w:rsidRPr="00A23B6B" w:rsidRDefault="00B7573D" w:rsidP="00B7573D">
            <w:pPr>
              <w:jc w:val="center"/>
            </w:pPr>
            <w:r w:rsidRPr="00A23B6B">
              <w:t>Разработчик стандарта</w:t>
            </w:r>
          </w:p>
        </w:tc>
        <w:tc>
          <w:tcPr>
            <w:tcW w:w="1105" w:type="pct"/>
            <w:hideMark/>
          </w:tcPr>
          <w:p w14:paraId="4BDD7588" w14:textId="77777777" w:rsidR="00B7573D" w:rsidRPr="00A23B6B" w:rsidRDefault="00B7573D" w:rsidP="00B7573D">
            <w:pPr>
              <w:jc w:val="center"/>
            </w:pPr>
            <w:r w:rsidRPr="00A23B6B">
              <w:t>Пример стандарта</w:t>
            </w:r>
          </w:p>
        </w:tc>
      </w:tr>
      <w:tr w:rsidR="00510140" w:rsidRPr="00A23B6B" w14:paraId="13AC409B" w14:textId="77777777" w:rsidTr="00327EA8">
        <w:trPr>
          <w:trHeight w:val="1470"/>
        </w:trPr>
        <w:tc>
          <w:tcPr>
            <w:tcW w:w="905" w:type="pct"/>
            <w:hideMark/>
          </w:tcPr>
          <w:p w14:paraId="3E4C8428" w14:textId="77777777" w:rsidR="00B7573D" w:rsidRPr="00A23B6B" w:rsidRDefault="00B7573D" w:rsidP="00B7573D">
            <w:pPr>
              <w:jc w:val="center"/>
            </w:pPr>
            <w:r w:rsidRPr="00A23B6B">
              <w:t>ГОСТ Р</w:t>
            </w:r>
          </w:p>
        </w:tc>
        <w:tc>
          <w:tcPr>
            <w:tcW w:w="1040" w:type="pct"/>
            <w:hideMark/>
          </w:tcPr>
          <w:p w14:paraId="1876C99A" w14:textId="77777777" w:rsidR="00B7573D" w:rsidRPr="00A23B6B" w:rsidRDefault="00B7573D" w:rsidP="00B7573D">
            <w:pPr>
              <w:jc w:val="center"/>
            </w:pPr>
            <w:r w:rsidRPr="00A23B6B">
              <w:t>Государственный стандарт Росси</w:t>
            </w:r>
            <w:r w:rsidRPr="00A23B6B">
              <w:t>й</w:t>
            </w:r>
            <w:r w:rsidRPr="00A23B6B">
              <w:t>ской Федерации</w:t>
            </w:r>
          </w:p>
        </w:tc>
        <w:tc>
          <w:tcPr>
            <w:tcW w:w="977" w:type="pct"/>
            <w:hideMark/>
          </w:tcPr>
          <w:p w14:paraId="2020CEF9" w14:textId="77777777" w:rsidR="00B7573D" w:rsidRPr="00A23B6B" w:rsidRDefault="00B7573D" w:rsidP="00B7573D">
            <w:pPr>
              <w:jc w:val="center"/>
            </w:pPr>
            <w:r w:rsidRPr="00A23B6B">
              <w:t>Продукция, р</w:t>
            </w:r>
            <w:r w:rsidRPr="00A23B6B">
              <w:t>а</w:t>
            </w:r>
            <w:r w:rsidRPr="00A23B6B">
              <w:t>боты, услуги межотраслевого значения</w:t>
            </w:r>
          </w:p>
        </w:tc>
        <w:tc>
          <w:tcPr>
            <w:tcW w:w="972" w:type="pct"/>
            <w:hideMark/>
          </w:tcPr>
          <w:p w14:paraId="25B0D883" w14:textId="77777777" w:rsidR="00B7573D" w:rsidRPr="00A23B6B" w:rsidRDefault="00B7573D" w:rsidP="00B7573D">
            <w:pPr>
              <w:jc w:val="center"/>
            </w:pPr>
            <w:r w:rsidRPr="00A23B6B">
              <w:t>Федеральный орган исполн</w:t>
            </w:r>
            <w:r w:rsidRPr="00A23B6B">
              <w:t>и</w:t>
            </w:r>
            <w:r w:rsidRPr="00A23B6B">
              <w:t>тельной власти по стандартиз</w:t>
            </w:r>
            <w:r w:rsidRPr="00A23B6B">
              <w:t>а</w:t>
            </w:r>
            <w:r w:rsidRPr="00A23B6B">
              <w:t>ции (или по строительству)</w:t>
            </w:r>
          </w:p>
        </w:tc>
        <w:tc>
          <w:tcPr>
            <w:tcW w:w="1105" w:type="pct"/>
            <w:hideMark/>
          </w:tcPr>
          <w:p w14:paraId="0C6ED9F5" w14:textId="77777777" w:rsidR="00B7573D" w:rsidRPr="00A23B6B" w:rsidRDefault="00B7573D" w:rsidP="00B7573D">
            <w:pPr>
              <w:jc w:val="center"/>
            </w:pPr>
            <w:r w:rsidRPr="00A23B6B">
              <w:t>ГОСТ 16504-81 «Система гос</w:t>
            </w:r>
            <w:r w:rsidRPr="00A23B6B">
              <w:t>у</w:t>
            </w:r>
            <w:r w:rsidRPr="00A23B6B">
              <w:t>дарственных и</w:t>
            </w:r>
            <w:r w:rsidRPr="00A23B6B">
              <w:t>с</w:t>
            </w:r>
            <w:r w:rsidRPr="00A23B6B">
              <w:t>пытаний проду</w:t>
            </w:r>
            <w:r w:rsidRPr="00A23B6B">
              <w:t>к</w:t>
            </w:r>
            <w:r w:rsidRPr="00A23B6B">
              <w:t>ции. Основные термины и опр</w:t>
            </w:r>
            <w:r w:rsidRPr="00A23B6B">
              <w:t>е</w:t>
            </w:r>
            <w:r w:rsidRPr="00A23B6B">
              <w:t>деления»</w:t>
            </w:r>
          </w:p>
        </w:tc>
      </w:tr>
      <w:tr w:rsidR="00510140" w:rsidRPr="00A23B6B" w14:paraId="40576D93" w14:textId="77777777" w:rsidTr="00327EA8">
        <w:trPr>
          <w:trHeight w:val="280"/>
        </w:trPr>
        <w:tc>
          <w:tcPr>
            <w:tcW w:w="905" w:type="pct"/>
            <w:hideMark/>
          </w:tcPr>
          <w:p w14:paraId="5237416A" w14:textId="77777777" w:rsidR="00B7573D" w:rsidRPr="00A23B6B" w:rsidRDefault="00B7573D" w:rsidP="00B7573D">
            <w:pPr>
              <w:jc w:val="center"/>
            </w:pPr>
            <w:r w:rsidRPr="00A23B6B">
              <w:t>ОСТ</w:t>
            </w:r>
          </w:p>
        </w:tc>
        <w:tc>
          <w:tcPr>
            <w:tcW w:w="1040" w:type="pct"/>
            <w:hideMark/>
          </w:tcPr>
          <w:p w14:paraId="2CD567CF" w14:textId="77777777" w:rsidR="00B7573D" w:rsidRPr="00A23B6B" w:rsidRDefault="00B7573D" w:rsidP="00B7573D"/>
        </w:tc>
        <w:tc>
          <w:tcPr>
            <w:tcW w:w="977" w:type="pct"/>
            <w:hideMark/>
          </w:tcPr>
          <w:p w14:paraId="11FC440C" w14:textId="77777777" w:rsidR="00B7573D" w:rsidRPr="00A23B6B" w:rsidRDefault="00B7573D" w:rsidP="00B7573D">
            <w:pPr>
              <w:rPr>
                <w:szCs w:val="20"/>
              </w:rPr>
            </w:pPr>
          </w:p>
        </w:tc>
        <w:tc>
          <w:tcPr>
            <w:tcW w:w="972" w:type="pct"/>
            <w:hideMark/>
          </w:tcPr>
          <w:p w14:paraId="15CB3DA7" w14:textId="77777777" w:rsidR="00B7573D" w:rsidRPr="00A23B6B" w:rsidRDefault="00B7573D" w:rsidP="00B7573D">
            <w:pPr>
              <w:rPr>
                <w:szCs w:val="20"/>
              </w:rPr>
            </w:pPr>
          </w:p>
        </w:tc>
        <w:tc>
          <w:tcPr>
            <w:tcW w:w="1105" w:type="pct"/>
            <w:hideMark/>
          </w:tcPr>
          <w:p w14:paraId="3108F979" w14:textId="77777777" w:rsidR="00B7573D" w:rsidRPr="00A23B6B" w:rsidRDefault="00B7573D" w:rsidP="00B7573D">
            <w:pPr>
              <w:rPr>
                <w:szCs w:val="20"/>
              </w:rPr>
            </w:pPr>
          </w:p>
        </w:tc>
      </w:tr>
      <w:tr w:rsidR="00510140" w:rsidRPr="00A23B6B" w14:paraId="041B25EF" w14:textId="77777777" w:rsidTr="00327EA8">
        <w:trPr>
          <w:trHeight w:val="300"/>
        </w:trPr>
        <w:tc>
          <w:tcPr>
            <w:tcW w:w="905" w:type="pct"/>
            <w:hideMark/>
          </w:tcPr>
          <w:p w14:paraId="75137957" w14:textId="77777777" w:rsidR="00B7573D" w:rsidRPr="00A23B6B" w:rsidRDefault="00B7573D" w:rsidP="00B7573D">
            <w:pPr>
              <w:jc w:val="center"/>
            </w:pPr>
            <w:r w:rsidRPr="00A23B6B">
              <w:t>СТО</w:t>
            </w:r>
          </w:p>
        </w:tc>
        <w:tc>
          <w:tcPr>
            <w:tcW w:w="1040" w:type="pct"/>
            <w:hideMark/>
          </w:tcPr>
          <w:p w14:paraId="0722EFC0" w14:textId="77777777" w:rsidR="00B7573D" w:rsidRPr="00A23B6B" w:rsidRDefault="00B7573D" w:rsidP="00B7573D"/>
        </w:tc>
        <w:tc>
          <w:tcPr>
            <w:tcW w:w="977" w:type="pct"/>
            <w:hideMark/>
          </w:tcPr>
          <w:p w14:paraId="62545703" w14:textId="77777777" w:rsidR="00B7573D" w:rsidRPr="00A23B6B" w:rsidRDefault="00B7573D" w:rsidP="00B7573D">
            <w:pPr>
              <w:rPr>
                <w:szCs w:val="20"/>
              </w:rPr>
            </w:pPr>
          </w:p>
        </w:tc>
        <w:tc>
          <w:tcPr>
            <w:tcW w:w="972" w:type="pct"/>
            <w:hideMark/>
          </w:tcPr>
          <w:p w14:paraId="589B0C1E" w14:textId="77777777" w:rsidR="00B7573D" w:rsidRPr="00A23B6B" w:rsidRDefault="00B7573D" w:rsidP="00B7573D">
            <w:pPr>
              <w:rPr>
                <w:szCs w:val="20"/>
              </w:rPr>
            </w:pPr>
          </w:p>
        </w:tc>
        <w:tc>
          <w:tcPr>
            <w:tcW w:w="1105" w:type="pct"/>
            <w:hideMark/>
          </w:tcPr>
          <w:p w14:paraId="4F2CC8AB" w14:textId="77777777" w:rsidR="00B7573D" w:rsidRPr="00A23B6B" w:rsidRDefault="00B7573D" w:rsidP="00B7573D">
            <w:pPr>
              <w:rPr>
                <w:szCs w:val="20"/>
              </w:rPr>
            </w:pPr>
          </w:p>
        </w:tc>
      </w:tr>
      <w:tr w:rsidR="00510140" w:rsidRPr="00A23B6B" w14:paraId="462B0175" w14:textId="77777777" w:rsidTr="00327EA8">
        <w:trPr>
          <w:trHeight w:val="300"/>
        </w:trPr>
        <w:tc>
          <w:tcPr>
            <w:tcW w:w="905" w:type="pct"/>
            <w:hideMark/>
          </w:tcPr>
          <w:p w14:paraId="208B0530" w14:textId="77777777" w:rsidR="00B7573D" w:rsidRPr="00A23B6B" w:rsidRDefault="00B7573D" w:rsidP="00B7573D">
            <w:pPr>
              <w:jc w:val="center"/>
            </w:pPr>
            <w:r w:rsidRPr="00A23B6B">
              <w:t>СТП</w:t>
            </w:r>
          </w:p>
        </w:tc>
        <w:tc>
          <w:tcPr>
            <w:tcW w:w="1040" w:type="pct"/>
            <w:hideMark/>
          </w:tcPr>
          <w:p w14:paraId="1052C13B" w14:textId="77777777" w:rsidR="00B7573D" w:rsidRPr="00A23B6B" w:rsidRDefault="00B7573D" w:rsidP="00B7573D"/>
        </w:tc>
        <w:tc>
          <w:tcPr>
            <w:tcW w:w="977" w:type="pct"/>
            <w:hideMark/>
          </w:tcPr>
          <w:p w14:paraId="51CBB027" w14:textId="77777777" w:rsidR="00B7573D" w:rsidRPr="00A23B6B" w:rsidRDefault="00B7573D" w:rsidP="00B7573D">
            <w:pPr>
              <w:rPr>
                <w:szCs w:val="20"/>
              </w:rPr>
            </w:pPr>
          </w:p>
        </w:tc>
        <w:tc>
          <w:tcPr>
            <w:tcW w:w="972" w:type="pct"/>
            <w:hideMark/>
          </w:tcPr>
          <w:p w14:paraId="0E319918" w14:textId="77777777" w:rsidR="00B7573D" w:rsidRPr="00A23B6B" w:rsidRDefault="00B7573D" w:rsidP="00B7573D">
            <w:pPr>
              <w:rPr>
                <w:szCs w:val="20"/>
              </w:rPr>
            </w:pPr>
          </w:p>
        </w:tc>
        <w:tc>
          <w:tcPr>
            <w:tcW w:w="1105" w:type="pct"/>
            <w:hideMark/>
          </w:tcPr>
          <w:p w14:paraId="1FCAE7CA" w14:textId="77777777" w:rsidR="00B7573D" w:rsidRPr="00A23B6B" w:rsidRDefault="00B7573D" w:rsidP="00B7573D">
            <w:pPr>
              <w:rPr>
                <w:szCs w:val="20"/>
              </w:rPr>
            </w:pPr>
          </w:p>
        </w:tc>
      </w:tr>
    </w:tbl>
    <w:p w14:paraId="7AE3AD82" w14:textId="77777777" w:rsidR="00327EA8" w:rsidRPr="00A23B6B" w:rsidRDefault="00327EA8" w:rsidP="00B7573D">
      <w:pPr>
        <w:ind w:left="709" w:hanging="709"/>
        <w:rPr>
          <w:b/>
          <w:bCs/>
        </w:rPr>
      </w:pPr>
    </w:p>
    <w:p w14:paraId="0B84436C" w14:textId="77777777" w:rsidR="00B7573D" w:rsidRPr="00A23B6B" w:rsidRDefault="00B7573D" w:rsidP="00B7573D">
      <w:pPr>
        <w:ind w:left="709" w:hanging="709"/>
        <w:rPr>
          <w:sz w:val="28"/>
          <w:szCs w:val="28"/>
        </w:rPr>
      </w:pPr>
      <w:r w:rsidRPr="00A23B6B">
        <w:rPr>
          <w:b/>
          <w:bCs/>
          <w:sz w:val="28"/>
          <w:szCs w:val="28"/>
        </w:rPr>
        <w:t>Задание 2:</w:t>
      </w:r>
      <w:r w:rsidRPr="00A23B6B">
        <w:rPr>
          <w:sz w:val="28"/>
          <w:szCs w:val="28"/>
        </w:rPr>
        <w:t xml:space="preserve"> Определить вид предлагаемых стандартов, заполнить таблицу.</w:t>
      </w:r>
    </w:p>
    <w:p w14:paraId="6C1B4EFD" w14:textId="77777777" w:rsidR="00327EA8" w:rsidRPr="00A23B6B" w:rsidRDefault="00327EA8" w:rsidP="00B7573D">
      <w:pPr>
        <w:ind w:left="709" w:hanging="709"/>
        <w:jc w:val="both"/>
        <w:rPr>
          <w:rStyle w:val="FontStyle38"/>
          <w:sz w:val="28"/>
          <w:szCs w:val="28"/>
        </w:rPr>
      </w:pPr>
    </w:p>
    <w:p w14:paraId="6EB2280F" w14:textId="77777777" w:rsidR="00B7573D" w:rsidRPr="00A23B6B" w:rsidRDefault="00B7573D" w:rsidP="00B7573D">
      <w:pPr>
        <w:ind w:left="709" w:hanging="709"/>
        <w:jc w:val="both"/>
        <w:rPr>
          <w:sz w:val="28"/>
          <w:szCs w:val="28"/>
        </w:rPr>
      </w:pPr>
      <w:r w:rsidRPr="00A23B6B">
        <w:rPr>
          <w:rStyle w:val="FontStyle38"/>
          <w:sz w:val="28"/>
          <w:szCs w:val="28"/>
        </w:rPr>
        <w:t>Таблица 3</w:t>
      </w:r>
    </w:p>
    <w:tbl>
      <w:tblPr>
        <w:tblW w:w="5129" w:type="pct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3010"/>
        <w:gridCol w:w="2553"/>
        <w:gridCol w:w="1982"/>
        <w:gridCol w:w="2125"/>
      </w:tblGrid>
      <w:tr w:rsidR="00B7573D" w:rsidRPr="00A23B6B" w14:paraId="59591A75" w14:textId="77777777" w:rsidTr="00327EA8"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B7B3DF" w14:textId="77777777" w:rsidR="00327EA8" w:rsidRPr="00A23B6B" w:rsidRDefault="00B7573D" w:rsidP="00B7573D">
            <w:pPr>
              <w:ind w:left="709" w:hanging="709"/>
              <w:jc w:val="center"/>
            </w:pPr>
            <w:r w:rsidRPr="00A23B6B">
              <w:t xml:space="preserve">Номер нормативного </w:t>
            </w:r>
          </w:p>
          <w:p w14:paraId="797C458E" w14:textId="77777777" w:rsidR="00B7573D" w:rsidRPr="00A23B6B" w:rsidRDefault="00B7573D" w:rsidP="00B7573D">
            <w:pPr>
              <w:ind w:left="709" w:hanging="709"/>
              <w:jc w:val="center"/>
            </w:pPr>
            <w:r w:rsidRPr="00A23B6B">
              <w:t>документа</w:t>
            </w:r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8546BB" w14:textId="77777777" w:rsidR="00B7573D" w:rsidRPr="00A23B6B" w:rsidRDefault="00B7573D" w:rsidP="00B7573D">
            <w:pPr>
              <w:ind w:left="709" w:hanging="709"/>
              <w:jc w:val="center"/>
            </w:pPr>
            <w:r w:rsidRPr="00A23B6B">
              <w:t>Объект стандартизации</w:t>
            </w: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F74E60" w14:textId="77777777" w:rsidR="00B7573D" w:rsidRPr="00A23B6B" w:rsidRDefault="00B7573D" w:rsidP="00B7573D">
            <w:pPr>
              <w:ind w:left="709" w:hanging="709"/>
              <w:jc w:val="center"/>
            </w:pPr>
            <w:r w:rsidRPr="00A23B6B">
              <w:t>Область распр</w:t>
            </w:r>
            <w:r w:rsidRPr="00A23B6B">
              <w:t>о</w:t>
            </w:r>
            <w:r w:rsidRPr="00A23B6B">
              <w:t>странения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67590" w14:textId="77777777" w:rsidR="00B7573D" w:rsidRPr="00A23B6B" w:rsidRDefault="00B7573D" w:rsidP="00B7573D">
            <w:pPr>
              <w:ind w:left="709" w:hanging="709"/>
              <w:jc w:val="center"/>
            </w:pPr>
            <w:r w:rsidRPr="00A23B6B">
              <w:t>Вид</w:t>
            </w:r>
          </w:p>
        </w:tc>
      </w:tr>
      <w:tr w:rsidR="00B7573D" w:rsidRPr="00A23B6B" w14:paraId="5557E767" w14:textId="77777777" w:rsidTr="00327EA8"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58F22A" w14:textId="77777777" w:rsidR="00B7573D" w:rsidRPr="00A23B6B" w:rsidRDefault="00B7573D" w:rsidP="00327EA8">
            <w:pPr>
              <w:snapToGrid w:val="0"/>
              <w:ind w:left="709" w:hanging="709"/>
            </w:pPr>
            <w:r w:rsidRPr="00A23B6B">
              <w:t>ГОСТ Р 66.1.03-2016</w:t>
            </w:r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4F122B" w14:textId="77777777" w:rsidR="00B7573D" w:rsidRPr="00A23B6B" w:rsidRDefault="00B7573D" w:rsidP="00B7573D">
            <w:pPr>
              <w:snapToGrid w:val="0"/>
              <w:ind w:left="709" w:hanging="709"/>
            </w:pP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78DE73" w14:textId="77777777" w:rsidR="00B7573D" w:rsidRPr="00A23B6B" w:rsidRDefault="00B7573D" w:rsidP="00B7573D">
            <w:pPr>
              <w:snapToGrid w:val="0"/>
              <w:ind w:left="709" w:hanging="709"/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AD204" w14:textId="77777777" w:rsidR="00B7573D" w:rsidRPr="00A23B6B" w:rsidRDefault="00B7573D" w:rsidP="00327EA8">
            <w:pPr>
              <w:snapToGrid w:val="0"/>
            </w:pPr>
          </w:p>
        </w:tc>
      </w:tr>
      <w:tr w:rsidR="00B7573D" w:rsidRPr="00A23B6B" w14:paraId="79B30039" w14:textId="77777777" w:rsidTr="00327EA8"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552F50" w14:textId="77777777" w:rsidR="00B7573D" w:rsidRPr="00A23B6B" w:rsidRDefault="00B7573D" w:rsidP="00B7573D">
            <w:pPr>
              <w:snapToGrid w:val="0"/>
              <w:ind w:left="709" w:hanging="709"/>
            </w:pPr>
            <w:r w:rsidRPr="00A23B6B">
              <w:t>ГОСТ Р 6.30-2003</w:t>
            </w:r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04E22F" w14:textId="77777777" w:rsidR="00B7573D" w:rsidRPr="00A23B6B" w:rsidRDefault="00B7573D" w:rsidP="00B7573D">
            <w:pPr>
              <w:snapToGrid w:val="0"/>
              <w:ind w:left="709" w:hanging="709"/>
            </w:pP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6601E9" w14:textId="77777777" w:rsidR="00B7573D" w:rsidRPr="00A23B6B" w:rsidRDefault="00B7573D" w:rsidP="00B7573D">
            <w:pPr>
              <w:snapToGrid w:val="0"/>
              <w:ind w:left="709" w:hanging="709"/>
              <w:rPr>
                <w:spacing w:val="2"/>
                <w:highlight w:val="white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42383" w14:textId="77777777" w:rsidR="00B7573D" w:rsidRPr="00A23B6B" w:rsidRDefault="00B7573D" w:rsidP="00B7573D">
            <w:pPr>
              <w:snapToGrid w:val="0"/>
              <w:ind w:left="709" w:hanging="709"/>
              <w:rPr>
                <w:spacing w:val="2"/>
                <w:highlight w:val="white"/>
              </w:rPr>
            </w:pPr>
          </w:p>
        </w:tc>
      </w:tr>
      <w:tr w:rsidR="00B7573D" w:rsidRPr="00A23B6B" w14:paraId="565390C0" w14:textId="77777777" w:rsidTr="00327EA8"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1C8E48" w14:textId="77777777" w:rsidR="00B7573D" w:rsidRPr="00A23B6B" w:rsidRDefault="00B7573D" w:rsidP="00B7573D">
            <w:pPr>
              <w:snapToGrid w:val="0"/>
              <w:ind w:left="709" w:hanging="709"/>
            </w:pPr>
            <w:r w:rsidRPr="00A23B6B">
              <w:t>ГОСТ Р 56943-2016</w:t>
            </w:r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8B4409" w14:textId="77777777" w:rsidR="00B7573D" w:rsidRPr="00A23B6B" w:rsidRDefault="00B7573D" w:rsidP="00B7573D">
            <w:pPr>
              <w:snapToGrid w:val="0"/>
              <w:ind w:left="709" w:hanging="709"/>
              <w:rPr>
                <w:b/>
                <w:highlight w:val="white"/>
              </w:rPr>
            </w:pP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BDEBFA" w14:textId="77777777" w:rsidR="00B7573D" w:rsidRPr="00A23B6B" w:rsidRDefault="00B7573D" w:rsidP="00B7573D">
            <w:pPr>
              <w:snapToGrid w:val="0"/>
              <w:ind w:left="709" w:hanging="709"/>
              <w:rPr>
                <w:b/>
                <w:highlight w:val="white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2C66F" w14:textId="77777777" w:rsidR="00B7573D" w:rsidRPr="00A23B6B" w:rsidRDefault="00B7573D" w:rsidP="00B7573D">
            <w:pPr>
              <w:snapToGrid w:val="0"/>
              <w:ind w:left="709" w:hanging="709"/>
            </w:pPr>
          </w:p>
        </w:tc>
      </w:tr>
      <w:tr w:rsidR="00B7573D" w:rsidRPr="00A23B6B" w14:paraId="02D0AEB5" w14:textId="77777777" w:rsidTr="00327EA8">
        <w:tc>
          <w:tcPr>
            <w:tcW w:w="1556" w:type="pct"/>
            <w:tcBorders>
              <w:left w:val="single" w:sz="6" w:space="0" w:color="000000"/>
            </w:tcBorders>
            <w:shd w:val="clear" w:color="auto" w:fill="auto"/>
          </w:tcPr>
          <w:p w14:paraId="5EE4FC53" w14:textId="77777777" w:rsidR="00B7573D" w:rsidRPr="00A23B6B" w:rsidRDefault="00572517" w:rsidP="00327EA8">
            <w:pPr>
              <w:snapToGrid w:val="0"/>
              <w:ind w:left="709" w:hanging="709"/>
            </w:pPr>
            <w:hyperlink r:id="rId10" w:history="1">
              <w:r w:rsidR="00B7573D" w:rsidRPr="00A23B6B">
                <w:rPr>
                  <w:rStyle w:val="a3"/>
                  <w:color w:val="auto"/>
                  <w:spacing w:val="5"/>
                  <w:u w:val="none"/>
                  <w:bdr w:val="none" w:sz="0" w:space="0" w:color="auto" w:frame="1"/>
                  <w:shd w:val="clear" w:color="auto" w:fill="FFFFFF"/>
                </w:rPr>
                <w:t>ГОСТ Р 56938-2016</w:t>
              </w:r>
            </w:hyperlink>
          </w:p>
        </w:tc>
        <w:tc>
          <w:tcPr>
            <w:tcW w:w="1320" w:type="pct"/>
            <w:tcBorders>
              <w:left w:val="single" w:sz="6" w:space="0" w:color="000000"/>
            </w:tcBorders>
            <w:shd w:val="clear" w:color="auto" w:fill="auto"/>
          </w:tcPr>
          <w:p w14:paraId="11B0EF8C" w14:textId="77777777" w:rsidR="00B7573D" w:rsidRPr="00A23B6B" w:rsidRDefault="00B7573D" w:rsidP="00B7573D">
            <w:pPr>
              <w:snapToGrid w:val="0"/>
              <w:ind w:left="709" w:hanging="709"/>
              <w:rPr>
                <w:b/>
                <w:highlight w:val="white"/>
              </w:rPr>
            </w:pPr>
          </w:p>
        </w:tc>
        <w:tc>
          <w:tcPr>
            <w:tcW w:w="1025" w:type="pct"/>
            <w:tcBorders>
              <w:left w:val="single" w:sz="6" w:space="0" w:color="000000"/>
            </w:tcBorders>
            <w:shd w:val="clear" w:color="auto" w:fill="auto"/>
          </w:tcPr>
          <w:p w14:paraId="4BE276D8" w14:textId="77777777" w:rsidR="00B7573D" w:rsidRPr="00A23B6B" w:rsidRDefault="00B7573D" w:rsidP="00B7573D">
            <w:pPr>
              <w:snapToGrid w:val="0"/>
              <w:ind w:left="709" w:hanging="709"/>
              <w:rPr>
                <w:b/>
                <w:highlight w:val="white"/>
              </w:rPr>
            </w:pPr>
          </w:p>
        </w:tc>
        <w:tc>
          <w:tcPr>
            <w:tcW w:w="1099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9F62405" w14:textId="77777777" w:rsidR="00B7573D" w:rsidRPr="00A23B6B" w:rsidRDefault="00B7573D" w:rsidP="00B7573D">
            <w:pPr>
              <w:snapToGrid w:val="0"/>
              <w:ind w:left="709" w:hanging="709"/>
            </w:pPr>
          </w:p>
        </w:tc>
      </w:tr>
      <w:tr w:rsidR="00B7573D" w:rsidRPr="00A23B6B" w14:paraId="1C4F9E88" w14:textId="77777777" w:rsidTr="00327EA8">
        <w:tc>
          <w:tcPr>
            <w:tcW w:w="1556" w:type="pct"/>
            <w:tcBorders>
              <w:left w:val="single" w:sz="6" w:space="0" w:color="000000"/>
            </w:tcBorders>
            <w:shd w:val="clear" w:color="auto" w:fill="auto"/>
          </w:tcPr>
          <w:p w14:paraId="1ACB15E5" w14:textId="77777777" w:rsidR="00B7573D" w:rsidRPr="00A23B6B" w:rsidRDefault="00572517" w:rsidP="00327EA8">
            <w:pPr>
              <w:snapToGrid w:val="0"/>
              <w:ind w:left="709" w:hanging="709"/>
            </w:pPr>
            <w:hyperlink r:id="rId11" w:history="1">
              <w:r w:rsidR="00B7573D" w:rsidRPr="00A23B6B">
                <w:rPr>
                  <w:rStyle w:val="a3"/>
                  <w:color w:val="auto"/>
                  <w:spacing w:val="5"/>
                  <w:u w:val="none"/>
                  <w:bdr w:val="none" w:sz="0" w:space="0" w:color="auto" w:frame="1"/>
                  <w:shd w:val="clear" w:color="auto" w:fill="FFFFFF"/>
                </w:rPr>
                <w:t>ГОСТ Р 43.4.2-2019</w:t>
              </w:r>
            </w:hyperlink>
          </w:p>
        </w:tc>
        <w:tc>
          <w:tcPr>
            <w:tcW w:w="1320" w:type="pct"/>
            <w:tcBorders>
              <w:left w:val="single" w:sz="6" w:space="0" w:color="000000"/>
            </w:tcBorders>
            <w:shd w:val="clear" w:color="auto" w:fill="auto"/>
          </w:tcPr>
          <w:p w14:paraId="7C13B840" w14:textId="77777777" w:rsidR="00B7573D" w:rsidRPr="00A23B6B" w:rsidRDefault="00B7573D" w:rsidP="00B7573D">
            <w:pPr>
              <w:snapToGrid w:val="0"/>
              <w:ind w:left="709" w:hanging="709"/>
              <w:rPr>
                <w:b/>
                <w:highlight w:val="white"/>
              </w:rPr>
            </w:pPr>
          </w:p>
        </w:tc>
        <w:tc>
          <w:tcPr>
            <w:tcW w:w="1025" w:type="pct"/>
            <w:tcBorders>
              <w:left w:val="single" w:sz="6" w:space="0" w:color="000000"/>
            </w:tcBorders>
            <w:shd w:val="clear" w:color="auto" w:fill="auto"/>
          </w:tcPr>
          <w:p w14:paraId="1B9059BA" w14:textId="77777777" w:rsidR="00B7573D" w:rsidRPr="00A23B6B" w:rsidRDefault="00B7573D" w:rsidP="00B7573D">
            <w:pPr>
              <w:snapToGrid w:val="0"/>
              <w:ind w:left="709" w:hanging="709"/>
              <w:rPr>
                <w:b/>
                <w:highlight w:val="white"/>
              </w:rPr>
            </w:pPr>
          </w:p>
        </w:tc>
        <w:tc>
          <w:tcPr>
            <w:tcW w:w="1099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BCEEC65" w14:textId="77777777" w:rsidR="00B7573D" w:rsidRPr="00A23B6B" w:rsidRDefault="00B7573D" w:rsidP="00B7573D">
            <w:pPr>
              <w:snapToGrid w:val="0"/>
              <w:ind w:left="709" w:hanging="709"/>
            </w:pPr>
          </w:p>
        </w:tc>
      </w:tr>
    </w:tbl>
    <w:p w14:paraId="358197F5" w14:textId="77777777" w:rsidR="00327EA8" w:rsidRPr="00A23B6B" w:rsidRDefault="00327EA8">
      <w:pPr>
        <w:spacing w:after="200" w:line="276" w:lineRule="auto"/>
        <w:rPr>
          <w:b/>
        </w:rPr>
      </w:pPr>
      <w:r w:rsidRPr="00A23B6B">
        <w:rPr>
          <w:b/>
        </w:rPr>
        <w:br w:type="page"/>
      </w:r>
    </w:p>
    <w:p w14:paraId="47AF4F98" w14:textId="77777777" w:rsidR="00B7573D" w:rsidRPr="00A23B6B" w:rsidRDefault="00B7573D" w:rsidP="00327EA8">
      <w:pPr>
        <w:ind w:firstLine="851"/>
        <w:rPr>
          <w:b/>
          <w:sz w:val="28"/>
        </w:rPr>
      </w:pPr>
      <w:r w:rsidRPr="00A23B6B">
        <w:rPr>
          <w:b/>
          <w:sz w:val="28"/>
        </w:rPr>
        <w:t>Задание 3:</w:t>
      </w:r>
    </w:p>
    <w:p w14:paraId="2B8D5FE6" w14:textId="77777777" w:rsidR="00B7573D" w:rsidRPr="00A23B6B" w:rsidRDefault="00B7573D" w:rsidP="00327EA8">
      <w:pPr>
        <w:ind w:firstLine="851"/>
        <w:jc w:val="both"/>
        <w:rPr>
          <w:sz w:val="28"/>
        </w:rPr>
      </w:pPr>
      <w:r w:rsidRPr="00A23B6B">
        <w:rPr>
          <w:sz w:val="28"/>
        </w:rPr>
        <w:t>Ознакомиться с общими теоретическими сведениями и указанными ГОСТами НСС. Проработать поставленные вопросы по указанным в задании первоисточникам.</w:t>
      </w:r>
    </w:p>
    <w:p w14:paraId="69A4C0AF" w14:textId="77777777" w:rsidR="00B7573D" w:rsidRPr="00A23B6B" w:rsidRDefault="00B7573D" w:rsidP="00327EA8">
      <w:pPr>
        <w:ind w:firstLine="851"/>
        <w:rPr>
          <w:sz w:val="28"/>
        </w:rPr>
      </w:pPr>
      <w:r w:rsidRPr="00A23B6B">
        <w:rPr>
          <w:sz w:val="28"/>
        </w:rPr>
        <w:t>ГОСТ Р 1.12—2004 «Стандартизация в Российской Федерации. Те</w:t>
      </w:r>
      <w:r w:rsidRPr="00A23B6B">
        <w:rPr>
          <w:sz w:val="28"/>
        </w:rPr>
        <w:t>р</w:t>
      </w:r>
      <w:r w:rsidRPr="00A23B6B">
        <w:rPr>
          <w:sz w:val="28"/>
        </w:rPr>
        <w:t>мины и определения».</w:t>
      </w:r>
    </w:p>
    <w:p w14:paraId="7080FA60" w14:textId="6192D41B" w:rsidR="00B7573D" w:rsidRPr="00A23B6B" w:rsidRDefault="00B7573D" w:rsidP="00327EA8">
      <w:pPr>
        <w:ind w:firstLine="851"/>
        <w:rPr>
          <w:sz w:val="28"/>
        </w:rPr>
      </w:pPr>
      <w:r w:rsidRPr="00A23B6B">
        <w:rPr>
          <w:sz w:val="28"/>
        </w:rPr>
        <w:t>Выпи</w:t>
      </w:r>
      <w:r w:rsidR="00095870">
        <w:rPr>
          <w:sz w:val="28"/>
        </w:rPr>
        <w:t>сать</w:t>
      </w:r>
      <w:r w:rsidRPr="00A23B6B">
        <w:rPr>
          <w:sz w:val="28"/>
        </w:rPr>
        <w:t xml:space="preserve"> следующие термины:</w:t>
      </w:r>
    </w:p>
    <w:p w14:paraId="1F1217EF" w14:textId="77777777" w:rsidR="00B7573D" w:rsidRPr="00A23B6B" w:rsidRDefault="00B7573D" w:rsidP="00327EA8">
      <w:pPr>
        <w:ind w:firstLine="851"/>
        <w:rPr>
          <w:sz w:val="28"/>
        </w:rPr>
      </w:pPr>
      <w:r w:rsidRPr="00A23B6B">
        <w:rPr>
          <w:sz w:val="28"/>
        </w:rPr>
        <w:t>-  знак соответствия национальным стандартам;</w:t>
      </w:r>
    </w:p>
    <w:p w14:paraId="142CE466" w14:textId="77777777" w:rsidR="00B7573D" w:rsidRPr="00A23B6B" w:rsidRDefault="00B7573D" w:rsidP="00327EA8">
      <w:pPr>
        <w:ind w:firstLine="851"/>
        <w:rPr>
          <w:sz w:val="28"/>
        </w:rPr>
      </w:pPr>
      <w:r w:rsidRPr="00A23B6B">
        <w:rPr>
          <w:sz w:val="28"/>
        </w:rPr>
        <w:t>-  национальный орган РФ по стандартизации;</w:t>
      </w:r>
    </w:p>
    <w:p w14:paraId="1942D5DA" w14:textId="77777777" w:rsidR="00B7573D" w:rsidRPr="00A23B6B" w:rsidRDefault="00B7573D" w:rsidP="00327EA8">
      <w:pPr>
        <w:ind w:firstLine="851"/>
        <w:rPr>
          <w:sz w:val="28"/>
        </w:rPr>
      </w:pPr>
      <w:r w:rsidRPr="00A23B6B">
        <w:rPr>
          <w:sz w:val="28"/>
        </w:rPr>
        <w:t>-  правила (нормы) по стандартизации;</w:t>
      </w:r>
    </w:p>
    <w:p w14:paraId="3412D9E6" w14:textId="77777777" w:rsidR="00B7573D" w:rsidRPr="00A23B6B" w:rsidRDefault="00B7573D" w:rsidP="00327EA8">
      <w:pPr>
        <w:ind w:firstLine="851"/>
        <w:rPr>
          <w:sz w:val="28"/>
        </w:rPr>
      </w:pPr>
      <w:r w:rsidRPr="00A23B6B">
        <w:rPr>
          <w:sz w:val="28"/>
        </w:rPr>
        <w:t>-  рекомендации по стандартизации;</w:t>
      </w:r>
    </w:p>
    <w:p w14:paraId="523E0DE4" w14:textId="77777777" w:rsidR="00B7573D" w:rsidRPr="00A23B6B" w:rsidRDefault="00B7573D" w:rsidP="00327EA8">
      <w:pPr>
        <w:ind w:firstLine="851"/>
        <w:rPr>
          <w:sz w:val="28"/>
        </w:rPr>
      </w:pPr>
      <w:r w:rsidRPr="00A23B6B">
        <w:rPr>
          <w:sz w:val="28"/>
        </w:rPr>
        <w:t>-  национальный стандарт РФ;</w:t>
      </w:r>
    </w:p>
    <w:p w14:paraId="31A7CCA7" w14:textId="77777777" w:rsidR="00B7573D" w:rsidRPr="00A23B6B" w:rsidRDefault="00B7573D" w:rsidP="00327EA8">
      <w:pPr>
        <w:ind w:firstLine="851"/>
        <w:rPr>
          <w:sz w:val="28"/>
        </w:rPr>
      </w:pPr>
      <w:r w:rsidRPr="00A23B6B">
        <w:rPr>
          <w:sz w:val="28"/>
        </w:rPr>
        <w:t>-  стандарт организаций;</w:t>
      </w:r>
    </w:p>
    <w:p w14:paraId="0D6300EE" w14:textId="77777777" w:rsidR="00B7573D" w:rsidRPr="00A23B6B" w:rsidRDefault="00B7573D" w:rsidP="00327EA8">
      <w:pPr>
        <w:ind w:firstLine="851"/>
        <w:rPr>
          <w:sz w:val="28"/>
        </w:rPr>
      </w:pPr>
      <w:r w:rsidRPr="00A23B6B">
        <w:rPr>
          <w:sz w:val="28"/>
        </w:rPr>
        <w:t>-  экспертиза проекта стандарта.</w:t>
      </w:r>
    </w:p>
    <w:p w14:paraId="2A277145" w14:textId="77777777" w:rsidR="00327EA8" w:rsidRPr="00A23B6B" w:rsidRDefault="00327EA8" w:rsidP="00327EA8">
      <w:pPr>
        <w:ind w:firstLine="851"/>
        <w:rPr>
          <w:b/>
          <w:bCs/>
          <w:sz w:val="28"/>
        </w:rPr>
      </w:pPr>
    </w:p>
    <w:p w14:paraId="4631307E" w14:textId="77777777" w:rsidR="00B7573D" w:rsidRPr="00A23B6B" w:rsidRDefault="00327EA8" w:rsidP="00327EA8">
      <w:pPr>
        <w:jc w:val="center"/>
        <w:rPr>
          <w:b/>
          <w:bCs/>
          <w:sz w:val="28"/>
        </w:rPr>
      </w:pPr>
      <w:r w:rsidRPr="00A23B6B">
        <w:rPr>
          <w:b/>
          <w:bCs/>
          <w:sz w:val="28"/>
        </w:rPr>
        <w:t>Контрольные вопросы</w:t>
      </w:r>
    </w:p>
    <w:p w14:paraId="681E361A" w14:textId="77777777" w:rsidR="00B7573D" w:rsidRPr="00A23B6B" w:rsidRDefault="00327EA8" w:rsidP="00327EA8">
      <w:pPr>
        <w:numPr>
          <w:ilvl w:val="0"/>
          <w:numId w:val="2"/>
        </w:numPr>
        <w:suppressAutoHyphens/>
        <w:ind w:left="0" w:firstLine="851"/>
        <w:rPr>
          <w:sz w:val="28"/>
        </w:rPr>
      </w:pPr>
      <w:r w:rsidRPr="00A23B6B">
        <w:rPr>
          <w:sz w:val="28"/>
        </w:rPr>
        <w:t xml:space="preserve"> </w:t>
      </w:r>
      <w:r w:rsidR="00B7573D" w:rsidRPr="00A23B6B">
        <w:rPr>
          <w:sz w:val="28"/>
        </w:rPr>
        <w:t>Какие нормативные документы существуют в об</w:t>
      </w:r>
      <w:r w:rsidR="00B7573D" w:rsidRPr="00A23B6B">
        <w:rPr>
          <w:sz w:val="28"/>
        </w:rPr>
        <w:softHyphen/>
        <w:t>ласти стандартизации?</w:t>
      </w:r>
    </w:p>
    <w:p w14:paraId="6A0E6599" w14:textId="77777777" w:rsidR="00B7573D" w:rsidRPr="00A23B6B" w:rsidRDefault="00327EA8" w:rsidP="00327EA8">
      <w:pPr>
        <w:numPr>
          <w:ilvl w:val="0"/>
          <w:numId w:val="2"/>
        </w:numPr>
        <w:suppressAutoHyphens/>
        <w:ind w:left="0" w:firstLine="851"/>
        <w:rPr>
          <w:sz w:val="28"/>
        </w:rPr>
      </w:pPr>
      <w:r w:rsidRPr="00A23B6B">
        <w:rPr>
          <w:sz w:val="28"/>
        </w:rPr>
        <w:t xml:space="preserve"> </w:t>
      </w:r>
      <w:r w:rsidR="00B7573D" w:rsidRPr="00A23B6B">
        <w:rPr>
          <w:sz w:val="28"/>
        </w:rPr>
        <w:t>Что такое объект стандартизации?</w:t>
      </w:r>
    </w:p>
    <w:p w14:paraId="455C9CD6" w14:textId="77777777" w:rsidR="00B7573D" w:rsidRPr="00A23B6B" w:rsidRDefault="00327EA8" w:rsidP="00327EA8">
      <w:pPr>
        <w:numPr>
          <w:ilvl w:val="0"/>
          <w:numId w:val="2"/>
        </w:numPr>
        <w:suppressAutoHyphens/>
        <w:ind w:left="0" w:firstLine="851"/>
        <w:rPr>
          <w:sz w:val="28"/>
        </w:rPr>
      </w:pPr>
      <w:r w:rsidRPr="00A23B6B">
        <w:rPr>
          <w:sz w:val="28"/>
        </w:rPr>
        <w:t xml:space="preserve"> </w:t>
      </w:r>
      <w:r w:rsidR="00B7573D" w:rsidRPr="00A23B6B">
        <w:rPr>
          <w:sz w:val="28"/>
        </w:rPr>
        <w:t>Какие виды стандартов Вы знаете?</w:t>
      </w:r>
    </w:p>
    <w:p w14:paraId="0CF99A0F" w14:textId="77777777" w:rsidR="0026558B" w:rsidRPr="00A23B6B" w:rsidRDefault="0026558B" w:rsidP="00327EA8">
      <w:pPr>
        <w:ind w:firstLine="851"/>
        <w:rPr>
          <w:b/>
          <w:bCs/>
          <w:sz w:val="28"/>
        </w:rPr>
      </w:pPr>
    </w:p>
    <w:p w14:paraId="5E97DC88" w14:textId="77777777" w:rsidR="00B7573D" w:rsidRPr="00A23B6B" w:rsidRDefault="0026558B" w:rsidP="0026558B">
      <w:pPr>
        <w:jc w:val="center"/>
        <w:rPr>
          <w:b/>
          <w:bCs/>
          <w:sz w:val="28"/>
        </w:rPr>
      </w:pPr>
      <w:r w:rsidRPr="00A23B6B">
        <w:rPr>
          <w:b/>
          <w:bCs/>
          <w:sz w:val="28"/>
        </w:rPr>
        <w:t>Рекомендуемая литература</w:t>
      </w:r>
    </w:p>
    <w:p w14:paraId="02F43842" w14:textId="77777777" w:rsidR="00B7573D" w:rsidRPr="00A23B6B" w:rsidRDefault="00B7573D" w:rsidP="00327EA8">
      <w:pPr>
        <w:numPr>
          <w:ilvl w:val="0"/>
          <w:numId w:val="3"/>
        </w:numPr>
        <w:suppressAutoHyphens/>
        <w:ind w:left="0" w:firstLine="851"/>
        <w:rPr>
          <w:sz w:val="28"/>
        </w:rPr>
      </w:pPr>
      <w:r w:rsidRPr="00A23B6B">
        <w:rPr>
          <w:sz w:val="28"/>
        </w:rPr>
        <w:t>ФЗ «О техническом регулировании»</w:t>
      </w:r>
    </w:p>
    <w:p w14:paraId="6E1EF033" w14:textId="77777777" w:rsidR="00B7573D" w:rsidRPr="00A23B6B" w:rsidRDefault="00B7573D" w:rsidP="00327EA8">
      <w:pPr>
        <w:numPr>
          <w:ilvl w:val="0"/>
          <w:numId w:val="3"/>
        </w:numPr>
        <w:suppressAutoHyphens/>
        <w:ind w:left="0" w:firstLine="851"/>
        <w:rPr>
          <w:sz w:val="28"/>
        </w:rPr>
      </w:pPr>
      <w:r w:rsidRPr="00A23B6B">
        <w:rPr>
          <w:sz w:val="28"/>
        </w:rPr>
        <w:t>ФЗ «О стандартизации»</w:t>
      </w:r>
    </w:p>
    <w:p w14:paraId="33F1C586" w14:textId="77777777" w:rsidR="00B7573D" w:rsidRPr="00A23B6B" w:rsidRDefault="00327EA8" w:rsidP="00327EA8">
      <w:pPr>
        <w:numPr>
          <w:ilvl w:val="0"/>
          <w:numId w:val="3"/>
        </w:numPr>
        <w:suppressAutoHyphens/>
        <w:ind w:left="0" w:firstLine="851"/>
        <w:rPr>
          <w:sz w:val="28"/>
        </w:rPr>
      </w:pPr>
      <w:r w:rsidRPr="00A23B6B">
        <w:rPr>
          <w:sz w:val="28"/>
        </w:rPr>
        <w:t xml:space="preserve"> </w:t>
      </w:r>
      <w:r w:rsidR="00B7573D" w:rsidRPr="00A23B6B">
        <w:rPr>
          <w:sz w:val="28"/>
        </w:rPr>
        <w:t>ГОСТ Р 1.0 Стандартизация в Российской Фе</w:t>
      </w:r>
      <w:r w:rsidR="00B7573D" w:rsidRPr="00A23B6B">
        <w:rPr>
          <w:sz w:val="28"/>
        </w:rPr>
        <w:softHyphen/>
        <w:t>дерации. Основные положения.</w:t>
      </w:r>
    </w:p>
    <w:p w14:paraId="5D336CEF" w14:textId="77777777" w:rsidR="00510140" w:rsidRPr="00A23B6B" w:rsidRDefault="00510140" w:rsidP="00327EA8">
      <w:pPr>
        <w:ind w:firstLine="851"/>
        <w:jc w:val="center"/>
        <w:rPr>
          <w:b/>
          <w:bCs/>
          <w:i/>
          <w:sz w:val="28"/>
        </w:rPr>
      </w:pPr>
    </w:p>
    <w:p w14:paraId="18E70310" w14:textId="77777777" w:rsidR="00510140" w:rsidRPr="00A23B6B" w:rsidRDefault="00510140" w:rsidP="00B7573D">
      <w:pPr>
        <w:jc w:val="center"/>
        <w:rPr>
          <w:b/>
          <w:bCs/>
          <w:i/>
        </w:rPr>
      </w:pPr>
    </w:p>
    <w:p w14:paraId="716D486A" w14:textId="77777777" w:rsidR="009E38C0" w:rsidRPr="00A23B6B" w:rsidRDefault="009E38C0">
      <w:pPr>
        <w:spacing w:after="200" w:line="276" w:lineRule="auto"/>
        <w:rPr>
          <w:b/>
          <w:bCs/>
          <w:i/>
        </w:rPr>
      </w:pPr>
      <w:r w:rsidRPr="00A23B6B">
        <w:rPr>
          <w:b/>
          <w:bCs/>
          <w:i/>
        </w:rPr>
        <w:br w:type="page"/>
      </w:r>
    </w:p>
    <w:p w14:paraId="087FEEEA" w14:textId="77777777" w:rsidR="00B7573D" w:rsidRPr="00A23B6B" w:rsidRDefault="009E38C0" w:rsidP="00B7573D">
      <w:pPr>
        <w:jc w:val="center"/>
        <w:rPr>
          <w:b/>
          <w:bCs/>
          <w:sz w:val="28"/>
          <w:szCs w:val="28"/>
        </w:rPr>
      </w:pPr>
      <w:r w:rsidRPr="00A23B6B">
        <w:rPr>
          <w:b/>
          <w:bCs/>
          <w:sz w:val="28"/>
          <w:szCs w:val="28"/>
        </w:rPr>
        <w:t>ПРАКТИЧЕСКОЕ ЗАНЯТИЕ № 2</w:t>
      </w:r>
    </w:p>
    <w:p w14:paraId="2EFD49C5" w14:textId="77777777" w:rsidR="009E38C0" w:rsidRPr="00A23B6B" w:rsidRDefault="009E38C0" w:rsidP="00B7573D">
      <w:pPr>
        <w:jc w:val="center"/>
        <w:rPr>
          <w:b/>
          <w:bCs/>
          <w:sz w:val="28"/>
          <w:szCs w:val="28"/>
        </w:rPr>
      </w:pPr>
    </w:p>
    <w:p w14:paraId="4603DE56" w14:textId="77777777" w:rsidR="00B7573D" w:rsidRPr="00A23B6B" w:rsidRDefault="009E38C0" w:rsidP="00B7573D">
      <w:pPr>
        <w:jc w:val="center"/>
        <w:rPr>
          <w:b/>
          <w:bCs/>
          <w:sz w:val="28"/>
          <w:szCs w:val="28"/>
        </w:rPr>
      </w:pPr>
      <w:r w:rsidRPr="00A23B6B">
        <w:rPr>
          <w:b/>
          <w:bCs/>
          <w:sz w:val="28"/>
          <w:szCs w:val="28"/>
        </w:rPr>
        <w:t xml:space="preserve">Тема: </w:t>
      </w:r>
      <w:r w:rsidR="00B7573D" w:rsidRPr="00A23B6B">
        <w:rPr>
          <w:b/>
          <w:bCs/>
          <w:sz w:val="28"/>
          <w:szCs w:val="28"/>
        </w:rPr>
        <w:t>Международная и государственная стандартизация.</w:t>
      </w:r>
    </w:p>
    <w:p w14:paraId="1D7565EE" w14:textId="77777777" w:rsidR="009E38C0" w:rsidRPr="00A23B6B" w:rsidRDefault="009E38C0" w:rsidP="00B7573D">
      <w:pPr>
        <w:rPr>
          <w:b/>
          <w:sz w:val="28"/>
          <w:szCs w:val="28"/>
        </w:rPr>
      </w:pPr>
    </w:p>
    <w:p w14:paraId="3BD42963" w14:textId="77777777" w:rsidR="009E38C0" w:rsidRPr="00A23B6B" w:rsidRDefault="00B7573D" w:rsidP="009E38C0">
      <w:pPr>
        <w:ind w:firstLine="851"/>
        <w:rPr>
          <w:sz w:val="28"/>
          <w:szCs w:val="28"/>
        </w:rPr>
      </w:pPr>
      <w:r w:rsidRPr="00A23B6B">
        <w:rPr>
          <w:b/>
          <w:sz w:val="28"/>
          <w:szCs w:val="28"/>
        </w:rPr>
        <w:t>Цель работы:</w:t>
      </w:r>
      <w:r w:rsidRPr="00A23B6B">
        <w:rPr>
          <w:sz w:val="28"/>
          <w:szCs w:val="28"/>
        </w:rPr>
        <w:t xml:space="preserve"> </w:t>
      </w:r>
    </w:p>
    <w:p w14:paraId="55449135" w14:textId="77777777" w:rsidR="00B7573D" w:rsidRPr="00A23B6B" w:rsidRDefault="009E38C0" w:rsidP="009E38C0">
      <w:pPr>
        <w:ind w:firstLine="851"/>
        <w:rPr>
          <w:sz w:val="28"/>
          <w:szCs w:val="28"/>
        </w:rPr>
      </w:pPr>
      <w:r w:rsidRPr="00A23B6B">
        <w:rPr>
          <w:sz w:val="28"/>
          <w:szCs w:val="28"/>
        </w:rPr>
        <w:t>- и</w:t>
      </w:r>
      <w:r w:rsidR="00B7573D" w:rsidRPr="00A23B6B">
        <w:rPr>
          <w:sz w:val="28"/>
          <w:szCs w:val="28"/>
        </w:rPr>
        <w:t>зучение и анализ структуры и основных положений Межгосуда</w:t>
      </w:r>
      <w:r w:rsidR="00B7573D" w:rsidRPr="00A23B6B">
        <w:rPr>
          <w:sz w:val="28"/>
          <w:szCs w:val="28"/>
        </w:rPr>
        <w:t>р</w:t>
      </w:r>
      <w:r w:rsidR="00B7573D" w:rsidRPr="00A23B6B">
        <w:rPr>
          <w:sz w:val="28"/>
          <w:szCs w:val="28"/>
        </w:rPr>
        <w:t>ственной</w:t>
      </w:r>
      <w:r w:rsidRPr="00A23B6B">
        <w:rPr>
          <w:sz w:val="28"/>
          <w:szCs w:val="28"/>
        </w:rPr>
        <w:t xml:space="preserve"> </w:t>
      </w:r>
      <w:r w:rsidR="00B7573D" w:rsidRPr="00A23B6B">
        <w:rPr>
          <w:sz w:val="28"/>
          <w:szCs w:val="28"/>
        </w:rPr>
        <w:t xml:space="preserve">(МГСС) и Государственной (ГСС) систем стандартизации. </w:t>
      </w:r>
    </w:p>
    <w:p w14:paraId="42837AB7" w14:textId="77777777" w:rsidR="009E38C0" w:rsidRPr="00A23B6B" w:rsidRDefault="009E38C0" w:rsidP="009E38C0">
      <w:pPr>
        <w:ind w:left="709" w:hanging="709"/>
        <w:jc w:val="center"/>
        <w:rPr>
          <w:b/>
          <w:sz w:val="28"/>
          <w:szCs w:val="28"/>
        </w:rPr>
      </w:pPr>
    </w:p>
    <w:p w14:paraId="49079DDD" w14:textId="77777777" w:rsidR="00FE2DC9" w:rsidRPr="00A23B6B" w:rsidRDefault="00FE2DC9" w:rsidP="00FE2DC9">
      <w:pPr>
        <w:shd w:val="clear" w:color="auto" w:fill="FFFFFF"/>
        <w:ind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Для проведения практической работы используется следующее обесп</w:t>
      </w:r>
      <w:r w:rsidRPr="00A23B6B">
        <w:rPr>
          <w:sz w:val="28"/>
          <w:szCs w:val="28"/>
        </w:rPr>
        <w:t>е</w:t>
      </w:r>
      <w:r w:rsidRPr="00A23B6B">
        <w:rPr>
          <w:sz w:val="28"/>
          <w:szCs w:val="28"/>
        </w:rPr>
        <w:t>чение: персональный компьютер, подключённый к Интернету.</w:t>
      </w:r>
    </w:p>
    <w:p w14:paraId="444009E4" w14:textId="77777777" w:rsidR="009E38C0" w:rsidRPr="00A23B6B" w:rsidRDefault="009E38C0" w:rsidP="00FE2DC9">
      <w:pPr>
        <w:ind w:firstLine="708"/>
        <w:jc w:val="both"/>
        <w:rPr>
          <w:b/>
          <w:bCs/>
          <w:sz w:val="28"/>
          <w:szCs w:val="28"/>
        </w:rPr>
      </w:pPr>
    </w:p>
    <w:p w14:paraId="67C84B2A" w14:textId="77777777" w:rsidR="00FE2DC9" w:rsidRPr="00A23B6B" w:rsidRDefault="00FE2DC9" w:rsidP="00FE2DC9">
      <w:pPr>
        <w:ind w:firstLine="708"/>
        <w:jc w:val="both"/>
        <w:rPr>
          <w:b/>
          <w:bCs/>
          <w:sz w:val="28"/>
          <w:szCs w:val="28"/>
        </w:rPr>
      </w:pPr>
      <w:r w:rsidRPr="00A23B6B">
        <w:rPr>
          <w:b/>
          <w:bCs/>
          <w:sz w:val="28"/>
          <w:szCs w:val="28"/>
        </w:rPr>
        <w:t>Отчет по работе должен содержать:</w:t>
      </w:r>
    </w:p>
    <w:p w14:paraId="09F87436" w14:textId="77777777" w:rsidR="00FE2DC9" w:rsidRPr="00A23B6B" w:rsidRDefault="00FE2DC9" w:rsidP="00410CF4">
      <w:pPr>
        <w:numPr>
          <w:ilvl w:val="0"/>
          <w:numId w:val="33"/>
        </w:numPr>
        <w:suppressAutoHyphens/>
        <w:jc w:val="both"/>
        <w:rPr>
          <w:sz w:val="28"/>
          <w:szCs w:val="28"/>
        </w:rPr>
      </w:pPr>
      <w:r w:rsidRPr="00A23B6B">
        <w:rPr>
          <w:sz w:val="28"/>
          <w:szCs w:val="28"/>
        </w:rPr>
        <w:t>Тему и цель работы.</w:t>
      </w:r>
    </w:p>
    <w:p w14:paraId="1B8EE8F4" w14:textId="77777777" w:rsidR="00FE2DC9" w:rsidRPr="00A23B6B" w:rsidRDefault="00FE2DC9" w:rsidP="00410CF4">
      <w:pPr>
        <w:numPr>
          <w:ilvl w:val="0"/>
          <w:numId w:val="33"/>
        </w:numPr>
        <w:suppressAutoHyphens/>
        <w:ind w:left="0" w:firstLine="708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Выполненное задание.</w:t>
      </w:r>
    </w:p>
    <w:p w14:paraId="548B87FF" w14:textId="77777777" w:rsidR="00FE2DC9" w:rsidRPr="00A23B6B" w:rsidRDefault="00FE2DC9" w:rsidP="00410CF4">
      <w:pPr>
        <w:numPr>
          <w:ilvl w:val="0"/>
          <w:numId w:val="33"/>
        </w:numPr>
        <w:suppressAutoHyphens/>
        <w:ind w:left="0" w:firstLine="708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Формулировки практических заданий.</w:t>
      </w:r>
    </w:p>
    <w:p w14:paraId="07ED13B0" w14:textId="77777777" w:rsidR="00FE2DC9" w:rsidRPr="00A23B6B" w:rsidRDefault="00FE2DC9" w:rsidP="00410CF4">
      <w:pPr>
        <w:numPr>
          <w:ilvl w:val="0"/>
          <w:numId w:val="33"/>
        </w:numPr>
        <w:suppressAutoHyphens/>
        <w:ind w:left="0" w:firstLine="708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Ответы на контрольные вопросы</w:t>
      </w:r>
    </w:p>
    <w:p w14:paraId="2D18F672" w14:textId="77777777" w:rsidR="00482B35" w:rsidRDefault="00482B35" w:rsidP="00482B35">
      <w:pPr>
        <w:pStyle w:val="a4"/>
        <w:ind w:left="1068"/>
        <w:rPr>
          <w:b/>
          <w:sz w:val="28"/>
        </w:rPr>
      </w:pPr>
    </w:p>
    <w:p w14:paraId="31B32D09" w14:textId="77777777" w:rsidR="00482B35" w:rsidRPr="00482B35" w:rsidRDefault="00482B35" w:rsidP="00482B35">
      <w:pPr>
        <w:pStyle w:val="a4"/>
        <w:ind w:left="0"/>
        <w:jc w:val="center"/>
        <w:rPr>
          <w:rFonts w:ascii="Times New Roman" w:hAnsi="Times New Roman" w:cs="Times New Roman"/>
          <w:b/>
          <w:sz w:val="28"/>
        </w:rPr>
      </w:pPr>
      <w:r w:rsidRPr="00482B35">
        <w:rPr>
          <w:rFonts w:ascii="Times New Roman" w:hAnsi="Times New Roman" w:cs="Times New Roman"/>
          <w:b/>
          <w:sz w:val="28"/>
        </w:rPr>
        <w:t>Порядок выполнения работы</w:t>
      </w:r>
    </w:p>
    <w:p w14:paraId="41D37FE5" w14:textId="77777777" w:rsidR="009E38C0" w:rsidRPr="00A23B6B" w:rsidRDefault="009E38C0" w:rsidP="009E38C0">
      <w:pPr>
        <w:jc w:val="center"/>
        <w:rPr>
          <w:b/>
          <w:bCs/>
          <w:sz w:val="28"/>
          <w:szCs w:val="28"/>
        </w:rPr>
      </w:pPr>
    </w:p>
    <w:p w14:paraId="69DE54EC" w14:textId="77777777" w:rsidR="00FE2DC9" w:rsidRPr="00A23B6B" w:rsidRDefault="00DD020E" w:rsidP="009E38C0">
      <w:pPr>
        <w:jc w:val="center"/>
        <w:rPr>
          <w:b/>
          <w:bCs/>
          <w:sz w:val="28"/>
          <w:szCs w:val="28"/>
        </w:rPr>
      </w:pPr>
      <w:r w:rsidRPr="00A23B6B">
        <w:rPr>
          <w:b/>
          <w:bCs/>
          <w:sz w:val="28"/>
          <w:szCs w:val="28"/>
        </w:rPr>
        <w:t>Теоретическая часть</w:t>
      </w:r>
    </w:p>
    <w:p w14:paraId="116CCEAF" w14:textId="77777777" w:rsidR="009E38C0" w:rsidRPr="00A23B6B" w:rsidRDefault="00510140" w:rsidP="009E38C0">
      <w:pPr>
        <w:ind w:firstLine="851"/>
        <w:jc w:val="both"/>
        <w:rPr>
          <w:sz w:val="28"/>
          <w:szCs w:val="28"/>
        </w:rPr>
      </w:pPr>
      <w:r w:rsidRPr="00A23B6B">
        <w:rPr>
          <w:b/>
          <w:sz w:val="28"/>
          <w:szCs w:val="28"/>
        </w:rPr>
        <w:t>Задание</w:t>
      </w:r>
      <w:r w:rsidR="00580A25" w:rsidRPr="00A23B6B">
        <w:rPr>
          <w:b/>
          <w:sz w:val="28"/>
          <w:szCs w:val="28"/>
        </w:rPr>
        <w:t xml:space="preserve"> 1</w:t>
      </w:r>
      <w:r w:rsidRPr="00A23B6B">
        <w:rPr>
          <w:b/>
          <w:sz w:val="28"/>
          <w:szCs w:val="28"/>
        </w:rPr>
        <w:t>:</w:t>
      </w:r>
      <w:r w:rsidRPr="00A23B6B">
        <w:rPr>
          <w:sz w:val="28"/>
          <w:szCs w:val="28"/>
        </w:rPr>
        <w:t xml:space="preserve"> </w:t>
      </w:r>
    </w:p>
    <w:p w14:paraId="1641C719" w14:textId="77777777" w:rsidR="00B7573D" w:rsidRPr="00A23B6B" w:rsidRDefault="00B7573D" w:rsidP="009E38C0">
      <w:pPr>
        <w:ind w:firstLine="851"/>
        <w:jc w:val="both"/>
        <w:rPr>
          <w:sz w:val="28"/>
          <w:szCs w:val="28"/>
        </w:rPr>
      </w:pPr>
      <w:r w:rsidRPr="00A23B6B">
        <w:rPr>
          <w:sz w:val="28"/>
          <w:szCs w:val="28"/>
        </w:rPr>
        <w:t xml:space="preserve">Изучить перечень и структуру стандартов МГСС и ГСС РФ. Выявить общность и различия в целях МГСС и ГСС. Результаты оформить в виде схем, формулировать кратко. Если анализируемые элементы систем имеют общие признаки, то можно составить общую схему. </w:t>
      </w:r>
    </w:p>
    <w:p w14:paraId="747FD468" w14:textId="77777777" w:rsidR="00B7573D" w:rsidRPr="00A23B6B" w:rsidRDefault="00B7573D" w:rsidP="00B7573D">
      <w:r w:rsidRPr="00A23B6B">
        <w:rPr>
          <w:noProof/>
        </w:rPr>
        <w:drawing>
          <wp:inline distT="0" distB="0" distL="0" distR="0" wp14:anchorId="618703F7" wp14:editId="13B002F5">
            <wp:extent cx="5543548" cy="2895600"/>
            <wp:effectExtent l="0" t="0" r="63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3256" t="35232" r="23177" b="13739"/>
                    <a:stretch/>
                  </pic:blipFill>
                  <pic:spPr bwMode="auto">
                    <a:xfrm>
                      <a:off x="0" y="0"/>
                      <a:ext cx="5568014" cy="2908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04A12D" w14:textId="77777777" w:rsidR="00B7573D" w:rsidRPr="00A23B6B" w:rsidRDefault="0026558B" w:rsidP="00B7573D">
      <w:pPr>
        <w:jc w:val="center"/>
        <w:rPr>
          <w:sz w:val="28"/>
        </w:rPr>
      </w:pPr>
      <w:r w:rsidRPr="00A23B6B">
        <w:rPr>
          <w:sz w:val="28"/>
        </w:rPr>
        <w:t xml:space="preserve">Рисунок 1 - </w:t>
      </w:r>
      <w:r w:rsidR="00C25D67">
        <w:rPr>
          <w:sz w:val="28"/>
        </w:rPr>
        <w:t>Пример схемы</w:t>
      </w:r>
    </w:p>
    <w:p w14:paraId="37A81DE1" w14:textId="77777777" w:rsidR="0026558B" w:rsidRPr="00A23B6B" w:rsidRDefault="0026558B" w:rsidP="0026558B">
      <w:pPr>
        <w:pStyle w:val="a6"/>
        <w:shd w:val="clear" w:color="auto" w:fill="FFFFFF"/>
        <w:tabs>
          <w:tab w:val="left" w:pos="284"/>
          <w:tab w:val="left" w:pos="993"/>
        </w:tabs>
        <w:spacing w:before="0" w:beforeAutospacing="0" w:after="0" w:afterAutospacing="0" w:line="360" w:lineRule="atLeast"/>
        <w:ind w:firstLine="720"/>
        <w:jc w:val="both"/>
        <w:rPr>
          <w:b/>
          <w:sz w:val="28"/>
        </w:rPr>
      </w:pPr>
    </w:p>
    <w:p w14:paraId="478F151B" w14:textId="150D7931" w:rsidR="003020A8" w:rsidRPr="00A23B6B" w:rsidRDefault="00580A25" w:rsidP="0026558B">
      <w:pPr>
        <w:pStyle w:val="a6"/>
        <w:shd w:val="clear" w:color="auto" w:fill="FFFFFF"/>
        <w:tabs>
          <w:tab w:val="left" w:pos="284"/>
          <w:tab w:val="left" w:pos="993"/>
        </w:tabs>
        <w:spacing w:before="0" w:beforeAutospacing="0" w:after="0" w:afterAutospacing="0" w:line="360" w:lineRule="atLeast"/>
        <w:ind w:firstLine="720"/>
        <w:jc w:val="both"/>
        <w:rPr>
          <w:sz w:val="28"/>
        </w:rPr>
      </w:pPr>
      <w:r w:rsidRPr="00A23B6B">
        <w:rPr>
          <w:b/>
          <w:sz w:val="28"/>
        </w:rPr>
        <w:t>Задание 2:</w:t>
      </w:r>
      <w:r w:rsidRPr="00A23B6B">
        <w:rPr>
          <w:sz w:val="28"/>
        </w:rPr>
        <w:t xml:space="preserve"> </w:t>
      </w:r>
      <w:r w:rsidR="003020A8" w:rsidRPr="00A23B6B">
        <w:rPr>
          <w:sz w:val="28"/>
          <w:bdr w:val="none" w:sz="0" w:space="0" w:color="auto" w:frame="1"/>
        </w:rPr>
        <w:t>Перечислит</w:t>
      </w:r>
      <w:r w:rsidR="00095870">
        <w:rPr>
          <w:sz w:val="28"/>
          <w:bdr w:val="none" w:sz="0" w:space="0" w:color="auto" w:frame="1"/>
        </w:rPr>
        <w:t>ь</w:t>
      </w:r>
      <w:r w:rsidR="003020A8" w:rsidRPr="00A23B6B">
        <w:rPr>
          <w:sz w:val="28"/>
          <w:bdr w:val="none" w:sz="0" w:space="0" w:color="auto" w:frame="1"/>
        </w:rPr>
        <w:t xml:space="preserve"> задачи международной стандартизации</w:t>
      </w:r>
      <w:r w:rsidR="00095870">
        <w:rPr>
          <w:sz w:val="28"/>
          <w:bdr w:val="none" w:sz="0" w:space="0" w:color="auto" w:frame="1"/>
        </w:rPr>
        <w:t>.</w:t>
      </w:r>
    </w:p>
    <w:p w14:paraId="57299AE1" w14:textId="77777777" w:rsidR="0026558B" w:rsidRPr="00A23B6B" w:rsidRDefault="0026558B" w:rsidP="0026558B">
      <w:pPr>
        <w:pStyle w:val="a6"/>
        <w:shd w:val="clear" w:color="auto" w:fill="FFFFFF"/>
        <w:tabs>
          <w:tab w:val="left" w:pos="284"/>
          <w:tab w:val="left" w:pos="993"/>
        </w:tabs>
        <w:spacing w:before="0" w:beforeAutospacing="0" w:after="0" w:afterAutospacing="0" w:line="360" w:lineRule="atLeast"/>
        <w:ind w:firstLine="720"/>
        <w:jc w:val="both"/>
        <w:rPr>
          <w:b/>
          <w:sz w:val="28"/>
        </w:rPr>
      </w:pPr>
    </w:p>
    <w:p w14:paraId="72277D0E" w14:textId="2540681B" w:rsidR="003020A8" w:rsidRPr="00A23B6B" w:rsidRDefault="00580A25" w:rsidP="0026558B">
      <w:pPr>
        <w:pStyle w:val="a6"/>
        <w:shd w:val="clear" w:color="auto" w:fill="FFFFFF"/>
        <w:tabs>
          <w:tab w:val="left" w:pos="284"/>
          <w:tab w:val="left" w:pos="993"/>
        </w:tabs>
        <w:spacing w:before="0" w:beforeAutospacing="0" w:after="0" w:afterAutospacing="0" w:line="360" w:lineRule="atLeast"/>
        <w:ind w:firstLine="720"/>
        <w:jc w:val="both"/>
        <w:rPr>
          <w:sz w:val="28"/>
        </w:rPr>
      </w:pPr>
      <w:r w:rsidRPr="00A23B6B">
        <w:rPr>
          <w:b/>
          <w:sz w:val="28"/>
        </w:rPr>
        <w:t>Задание 3:</w:t>
      </w:r>
      <w:r w:rsidRPr="00A23B6B">
        <w:rPr>
          <w:sz w:val="28"/>
        </w:rPr>
        <w:t xml:space="preserve"> </w:t>
      </w:r>
      <w:r w:rsidR="00DD020E" w:rsidRPr="00A23B6B">
        <w:rPr>
          <w:sz w:val="28"/>
          <w:bdr w:val="none" w:sz="0" w:space="0" w:color="auto" w:frame="1"/>
        </w:rPr>
        <w:t>Дат</w:t>
      </w:r>
      <w:r w:rsidR="00095870">
        <w:rPr>
          <w:sz w:val="28"/>
          <w:bdr w:val="none" w:sz="0" w:space="0" w:color="auto" w:frame="1"/>
        </w:rPr>
        <w:t>ь</w:t>
      </w:r>
      <w:r w:rsidR="00DD020E" w:rsidRPr="00A23B6B">
        <w:rPr>
          <w:sz w:val="28"/>
          <w:bdr w:val="none" w:sz="0" w:space="0" w:color="auto" w:frame="1"/>
        </w:rPr>
        <w:t xml:space="preserve"> характеристику</w:t>
      </w:r>
      <w:r w:rsidR="003020A8" w:rsidRPr="00A23B6B">
        <w:rPr>
          <w:sz w:val="28"/>
          <w:bdr w:val="none" w:sz="0" w:space="0" w:color="auto" w:frame="1"/>
        </w:rPr>
        <w:t xml:space="preserve"> организаци</w:t>
      </w:r>
      <w:r w:rsidR="00DD020E" w:rsidRPr="00A23B6B">
        <w:rPr>
          <w:sz w:val="28"/>
          <w:bdr w:val="none" w:sz="0" w:space="0" w:color="auto" w:frame="1"/>
        </w:rPr>
        <w:t>й</w:t>
      </w:r>
      <w:r w:rsidR="003020A8" w:rsidRPr="00A23B6B">
        <w:rPr>
          <w:sz w:val="28"/>
          <w:bdr w:val="none" w:sz="0" w:space="0" w:color="auto" w:frame="1"/>
        </w:rPr>
        <w:t xml:space="preserve"> международной станда</w:t>
      </w:r>
      <w:r w:rsidR="003020A8" w:rsidRPr="00A23B6B">
        <w:rPr>
          <w:sz w:val="28"/>
          <w:bdr w:val="none" w:sz="0" w:space="0" w:color="auto" w:frame="1"/>
        </w:rPr>
        <w:t>р</w:t>
      </w:r>
      <w:r w:rsidR="003020A8" w:rsidRPr="00A23B6B">
        <w:rPr>
          <w:sz w:val="28"/>
          <w:bdr w:val="none" w:sz="0" w:space="0" w:color="auto" w:frame="1"/>
        </w:rPr>
        <w:t>тизации</w:t>
      </w:r>
      <w:r w:rsidR="00095870">
        <w:rPr>
          <w:sz w:val="28"/>
          <w:bdr w:val="none" w:sz="0" w:space="0" w:color="auto" w:frame="1"/>
        </w:rPr>
        <w:t>.</w:t>
      </w:r>
    </w:p>
    <w:p w14:paraId="6FF581B0" w14:textId="77777777" w:rsidR="00482B35" w:rsidRDefault="00482B35" w:rsidP="0026558B">
      <w:pPr>
        <w:pStyle w:val="a6"/>
        <w:shd w:val="clear" w:color="auto" w:fill="FFFFFF"/>
        <w:tabs>
          <w:tab w:val="left" w:pos="284"/>
          <w:tab w:val="left" w:pos="993"/>
        </w:tabs>
        <w:spacing w:before="0" w:beforeAutospacing="0" w:after="0" w:afterAutospacing="0" w:line="360" w:lineRule="atLeast"/>
        <w:jc w:val="both"/>
        <w:rPr>
          <w:sz w:val="28"/>
          <w:bdr w:val="none" w:sz="0" w:space="0" w:color="auto" w:frame="1"/>
        </w:rPr>
      </w:pPr>
    </w:p>
    <w:p w14:paraId="387D23AA" w14:textId="77777777" w:rsidR="003020A8" w:rsidRPr="00A23B6B" w:rsidRDefault="003020A8" w:rsidP="0026558B">
      <w:pPr>
        <w:pStyle w:val="a6"/>
        <w:shd w:val="clear" w:color="auto" w:fill="FFFFFF"/>
        <w:tabs>
          <w:tab w:val="left" w:pos="284"/>
          <w:tab w:val="left" w:pos="993"/>
        </w:tabs>
        <w:spacing w:before="0" w:beforeAutospacing="0" w:after="0" w:afterAutospacing="0" w:line="360" w:lineRule="atLeast"/>
        <w:jc w:val="both"/>
        <w:rPr>
          <w:sz w:val="28"/>
        </w:rPr>
      </w:pPr>
      <w:r w:rsidRPr="00A23B6B">
        <w:rPr>
          <w:sz w:val="28"/>
          <w:bdr w:val="none" w:sz="0" w:space="0" w:color="auto" w:frame="1"/>
        </w:rPr>
        <w:t>Таблица 1−Характеристика основных организаций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6"/>
        <w:gridCol w:w="6485"/>
      </w:tblGrid>
      <w:tr w:rsidR="003020A8" w:rsidRPr="00A23B6B" w14:paraId="69FB7240" w14:textId="77777777" w:rsidTr="00DD020E">
        <w:tc>
          <w:tcPr>
            <w:tcW w:w="16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E0BCC" w14:textId="77777777" w:rsidR="003020A8" w:rsidRPr="00A23B6B" w:rsidRDefault="003020A8" w:rsidP="00480385">
            <w:pPr>
              <w:pStyle w:val="a6"/>
              <w:tabs>
                <w:tab w:val="left" w:pos="709"/>
                <w:tab w:val="left" w:pos="993"/>
              </w:tabs>
              <w:spacing w:before="0" w:beforeAutospacing="0" w:after="0" w:afterAutospacing="0" w:line="233" w:lineRule="atLeast"/>
              <w:ind w:firstLine="567"/>
              <w:jc w:val="both"/>
            </w:pPr>
            <w:r w:rsidRPr="00A23B6B">
              <w:rPr>
                <w:bdr w:val="none" w:sz="0" w:space="0" w:color="auto" w:frame="1"/>
              </w:rPr>
              <w:t>Аббревиатура</w:t>
            </w:r>
          </w:p>
        </w:tc>
        <w:tc>
          <w:tcPr>
            <w:tcW w:w="3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75F30" w14:textId="77777777" w:rsidR="003020A8" w:rsidRPr="00A23B6B" w:rsidRDefault="003020A8" w:rsidP="00480385">
            <w:pPr>
              <w:pStyle w:val="a6"/>
              <w:tabs>
                <w:tab w:val="left" w:pos="709"/>
                <w:tab w:val="left" w:pos="993"/>
              </w:tabs>
              <w:spacing w:before="0" w:beforeAutospacing="0" w:after="0" w:afterAutospacing="0" w:line="233" w:lineRule="atLeast"/>
              <w:ind w:firstLine="567"/>
              <w:jc w:val="both"/>
            </w:pPr>
            <w:r w:rsidRPr="00A23B6B">
              <w:rPr>
                <w:bdr w:val="none" w:sz="0" w:space="0" w:color="auto" w:frame="1"/>
              </w:rPr>
              <w:t>Наименование</w:t>
            </w:r>
          </w:p>
        </w:tc>
      </w:tr>
      <w:tr w:rsidR="003020A8" w:rsidRPr="00A23B6B" w14:paraId="39B8C79A" w14:textId="77777777" w:rsidTr="00DD020E"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AFBD5" w14:textId="77777777" w:rsidR="003020A8" w:rsidRPr="00A23B6B" w:rsidRDefault="003020A8" w:rsidP="00480385">
            <w:pPr>
              <w:pStyle w:val="a6"/>
              <w:tabs>
                <w:tab w:val="left" w:pos="709"/>
                <w:tab w:val="left" w:pos="993"/>
              </w:tabs>
              <w:spacing w:before="0" w:beforeAutospacing="0" w:after="0" w:afterAutospacing="0" w:line="233" w:lineRule="atLeast"/>
              <w:ind w:firstLine="567"/>
              <w:jc w:val="both"/>
            </w:pPr>
            <w:r w:rsidRPr="00A23B6B">
              <w:rPr>
                <w:noProof/>
              </w:rPr>
              <w:drawing>
                <wp:inline distT="0" distB="0" distL="0" distR="0" wp14:anchorId="626E3DE1" wp14:editId="3A48C884">
                  <wp:extent cx="857250" cy="533400"/>
                  <wp:effectExtent l="0" t="0" r="0" b="0"/>
                  <wp:docPr id="90" name="Рисунок 90" descr="http://biz-anatomy.ru/wp-content/uploads/2015/01/sistema-menedgmenta-kachestva-iso-9000-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biz-anatomy.ru/wp-content/uploads/2015/01/sistema-menedgmenta-kachestva-iso-9000-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361" cy="539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C1184" w14:textId="77777777" w:rsidR="003020A8" w:rsidRPr="00A23B6B" w:rsidRDefault="003020A8" w:rsidP="00480385">
            <w:pPr>
              <w:pStyle w:val="a6"/>
              <w:tabs>
                <w:tab w:val="left" w:pos="709"/>
                <w:tab w:val="left" w:pos="993"/>
              </w:tabs>
              <w:spacing w:before="0" w:beforeAutospacing="0" w:after="0" w:afterAutospacing="0" w:line="233" w:lineRule="atLeast"/>
              <w:ind w:firstLine="567"/>
              <w:jc w:val="both"/>
            </w:pPr>
            <w:r w:rsidRPr="00A23B6B">
              <w:rPr>
                <w:bdr w:val="none" w:sz="0" w:space="0" w:color="auto" w:frame="1"/>
              </w:rPr>
              <w:t> </w:t>
            </w:r>
          </w:p>
        </w:tc>
      </w:tr>
      <w:tr w:rsidR="003020A8" w:rsidRPr="00A23B6B" w14:paraId="110ACA1B" w14:textId="77777777" w:rsidTr="00DD020E"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E1FD6" w14:textId="77777777" w:rsidR="003020A8" w:rsidRPr="00A23B6B" w:rsidRDefault="003020A8" w:rsidP="00480385">
            <w:pPr>
              <w:pStyle w:val="a6"/>
              <w:tabs>
                <w:tab w:val="left" w:pos="709"/>
                <w:tab w:val="left" w:pos="993"/>
              </w:tabs>
              <w:spacing w:before="0" w:beforeAutospacing="0" w:after="0" w:afterAutospacing="0" w:line="233" w:lineRule="atLeast"/>
              <w:ind w:firstLine="567"/>
              <w:jc w:val="both"/>
            </w:pPr>
            <w:r w:rsidRPr="00A23B6B">
              <w:rPr>
                <w:noProof/>
              </w:rPr>
              <w:drawing>
                <wp:inline distT="0" distB="0" distL="0" distR="0" wp14:anchorId="15413963" wp14:editId="02433EBF">
                  <wp:extent cx="877650" cy="533400"/>
                  <wp:effectExtent l="0" t="0" r="0" b="0"/>
                  <wp:docPr id="89" name="Рисунок 89" descr="https://fs.znanio.ru/8c0997/e0/96/84fe7c68bb4ed131eccb53765efe1e4d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fs.znanio.ru/8c0997/e0/96/84fe7c68bb4ed131eccb53765efe1e4d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252" cy="53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813C1" w14:textId="77777777" w:rsidR="003020A8" w:rsidRPr="00A23B6B" w:rsidRDefault="003020A8" w:rsidP="00480385">
            <w:pPr>
              <w:pStyle w:val="a6"/>
              <w:tabs>
                <w:tab w:val="left" w:pos="709"/>
                <w:tab w:val="left" w:pos="993"/>
              </w:tabs>
              <w:spacing w:before="0" w:beforeAutospacing="0" w:after="0" w:afterAutospacing="0" w:line="233" w:lineRule="atLeast"/>
              <w:ind w:firstLine="567"/>
              <w:jc w:val="both"/>
            </w:pPr>
            <w:r w:rsidRPr="00A23B6B">
              <w:rPr>
                <w:bdr w:val="none" w:sz="0" w:space="0" w:color="auto" w:frame="1"/>
              </w:rPr>
              <w:t> </w:t>
            </w:r>
          </w:p>
        </w:tc>
      </w:tr>
      <w:tr w:rsidR="003020A8" w:rsidRPr="00A23B6B" w14:paraId="5C712FBD" w14:textId="77777777" w:rsidTr="00DD020E">
        <w:trPr>
          <w:trHeight w:val="415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8178B" w14:textId="77777777" w:rsidR="003020A8" w:rsidRPr="00A23B6B" w:rsidRDefault="003020A8" w:rsidP="00480385">
            <w:pPr>
              <w:pStyle w:val="a6"/>
              <w:tabs>
                <w:tab w:val="left" w:pos="709"/>
                <w:tab w:val="left" w:pos="993"/>
              </w:tabs>
              <w:spacing w:before="0" w:beforeAutospacing="0" w:after="0" w:afterAutospacing="0" w:line="233" w:lineRule="atLeast"/>
              <w:ind w:firstLine="567"/>
              <w:jc w:val="both"/>
            </w:pPr>
            <w:r w:rsidRPr="00A23B6B">
              <w:rPr>
                <w:noProof/>
                <w:bdr w:val="none" w:sz="0" w:space="0" w:color="auto" w:frame="1"/>
              </w:rPr>
              <w:drawing>
                <wp:inline distT="0" distB="0" distL="0" distR="0" wp14:anchorId="68CAC634" wp14:editId="4622A829">
                  <wp:extent cx="866775" cy="503411"/>
                  <wp:effectExtent l="0" t="0" r="0" b="0"/>
                  <wp:docPr id="88" name="Рисунок 88" descr="http://images.vector-images.com/121/itu_fl_n47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images.vector-images.com/121/itu_fl_n47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627" cy="507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C1000" w14:textId="77777777" w:rsidR="003020A8" w:rsidRPr="00A23B6B" w:rsidRDefault="003020A8" w:rsidP="00480385">
            <w:pPr>
              <w:pStyle w:val="a6"/>
              <w:tabs>
                <w:tab w:val="left" w:pos="709"/>
                <w:tab w:val="left" w:pos="993"/>
              </w:tabs>
              <w:spacing w:before="0" w:beforeAutospacing="0" w:after="0" w:afterAutospacing="0" w:line="233" w:lineRule="atLeast"/>
              <w:ind w:firstLine="567"/>
              <w:jc w:val="both"/>
            </w:pPr>
            <w:r w:rsidRPr="00A23B6B">
              <w:rPr>
                <w:bdr w:val="none" w:sz="0" w:space="0" w:color="auto" w:frame="1"/>
              </w:rPr>
              <w:t> </w:t>
            </w:r>
          </w:p>
          <w:p w14:paraId="58EECE67" w14:textId="77777777" w:rsidR="003020A8" w:rsidRPr="00A23B6B" w:rsidRDefault="003020A8" w:rsidP="00580A25">
            <w:pPr>
              <w:pStyle w:val="a6"/>
              <w:tabs>
                <w:tab w:val="left" w:pos="709"/>
                <w:tab w:val="left" w:pos="993"/>
              </w:tabs>
              <w:spacing w:before="0" w:beforeAutospacing="0" w:after="0" w:afterAutospacing="0" w:line="233" w:lineRule="atLeast"/>
              <w:ind w:firstLine="567"/>
              <w:jc w:val="both"/>
            </w:pPr>
            <w:r w:rsidRPr="00A23B6B">
              <w:rPr>
                <w:bdr w:val="none" w:sz="0" w:space="0" w:color="auto" w:frame="1"/>
              </w:rPr>
              <w:t> </w:t>
            </w:r>
          </w:p>
        </w:tc>
      </w:tr>
    </w:tbl>
    <w:p w14:paraId="7D415C31" w14:textId="77777777" w:rsidR="0026558B" w:rsidRPr="00A23B6B" w:rsidRDefault="0026558B" w:rsidP="00580A25">
      <w:pPr>
        <w:pStyle w:val="a6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tLeast"/>
        <w:jc w:val="both"/>
        <w:rPr>
          <w:sz w:val="28"/>
          <w:bdr w:val="none" w:sz="0" w:space="0" w:color="auto" w:frame="1"/>
        </w:rPr>
      </w:pPr>
    </w:p>
    <w:p w14:paraId="4F7AD1A4" w14:textId="01B201FC" w:rsidR="003020A8" w:rsidRPr="00A23B6B" w:rsidRDefault="003020A8" w:rsidP="00580A25">
      <w:pPr>
        <w:pStyle w:val="a6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tLeast"/>
        <w:jc w:val="both"/>
        <w:rPr>
          <w:sz w:val="28"/>
        </w:rPr>
      </w:pPr>
      <w:r w:rsidRPr="00A23B6B">
        <w:rPr>
          <w:sz w:val="28"/>
          <w:bdr w:val="none" w:sz="0" w:space="0" w:color="auto" w:frame="1"/>
        </w:rPr>
        <w:t>Дат</w:t>
      </w:r>
      <w:r w:rsidR="00095870">
        <w:rPr>
          <w:sz w:val="28"/>
          <w:bdr w:val="none" w:sz="0" w:space="0" w:color="auto" w:frame="1"/>
        </w:rPr>
        <w:t>ь</w:t>
      </w:r>
      <w:r w:rsidRPr="00A23B6B">
        <w:rPr>
          <w:sz w:val="28"/>
          <w:bdr w:val="none" w:sz="0" w:space="0" w:color="auto" w:frame="1"/>
        </w:rPr>
        <w:t xml:space="preserve"> характеристику основным комитетам ИСО</w:t>
      </w:r>
      <w:r w:rsidR="00095870">
        <w:rPr>
          <w:sz w:val="28"/>
          <w:bdr w:val="none" w:sz="0" w:space="0" w:color="auto" w:frame="1"/>
        </w:rPr>
        <w:t>.</w:t>
      </w:r>
    </w:p>
    <w:p w14:paraId="35C95493" w14:textId="77777777" w:rsidR="0026558B" w:rsidRPr="00A23B6B" w:rsidRDefault="0026558B" w:rsidP="00580A25">
      <w:pPr>
        <w:pStyle w:val="a6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tLeast"/>
        <w:jc w:val="both"/>
        <w:rPr>
          <w:sz w:val="28"/>
          <w:bdr w:val="none" w:sz="0" w:space="0" w:color="auto" w:frame="1"/>
        </w:rPr>
      </w:pPr>
    </w:p>
    <w:p w14:paraId="07BE56A2" w14:textId="77777777" w:rsidR="003020A8" w:rsidRPr="00A23B6B" w:rsidRDefault="003020A8" w:rsidP="00580A25">
      <w:pPr>
        <w:pStyle w:val="a6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tLeast"/>
        <w:jc w:val="both"/>
        <w:rPr>
          <w:sz w:val="28"/>
        </w:rPr>
      </w:pPr>
      <w:r w:rsidRPr="00A23B6B">
        <w:rPr>
          <w:sz w:val="28"/>
          <w:bdr w:val="none" w:sz="0" w:space="0" w:color="auto" w:frame="1"/>
        </w:rPr>
        <w:t>Таблица 2−Характеристика основных Комитетов ИСО</w:t>
      </w:r>
    </w:p>
    <w:tbl>
      <w:tblPr>
        <w:tblW w:w="494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2"/>
        <w:gridCol w:w="5984"/>
      </w:tblGrid>
      <w:tr w:rsidR="003020A8" w:rsidRPr="00A23B6B" w14:paraId="12F68E46" w14:textId="77777777" w:rsidTr="00580A25">
        <w:trPr>
          <w:trHeight w:val="206"/>
        </w:trPr>
        <w:tc>
          <w:tcPr>
            <w:tcW w:w="18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E466A" w14:textId="77777777" w:rsidR="003020A8" w:rsidRPr="00A23B6B" w:rsidRDefault="003020A8" w:rsidP="00480385">
            <w:pPr>
              <w:pStyle w:val="a6"/>
              <w:tabs>
                <w:tab w:val="left" w:pos="709"/>
                <w:tab w:val="left" w:pos="993"/>
              </w:tabs>
              <w:spacing w:before="0" w:beforeAutospacing="0" w:after="0" w:afterAutospacing="0" w:line="233" w:lineRule="atLeast"/>
              <w:ind w:firstLine="567"/>
              <w:jc w:val="both"/>
            </w:pPr>
            <w:r w:rsidRPr="00A23B6B">
              <w:rPr>
                <w:bdr w:val="none" w:sz="0" w:space="0" w:color="auto" w:frame="1"/>
              </w:rPr>
              <w:t>Наименование комитета</w:t>
            </w:r>
          </w:p>
        </w:tc>
        <w:tc>
          <w:tcPr>
            <w:tcW w:w="31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027E0" w14:textId="77777777" w:rsidR="003020A8" w:rsidRPr="00A23B6B" w:rsidRDefault="003020A8" w:rsidP="00480385">
            <w:pPr>
              <w:pStyle w:val="a6"/>
              <w:tabs>
                <w:tab w:val="left" w:pos="709"/>
                <w:tab w:val="left" w:pos="993"/>
              </w:tabs>
              <w:spacing w:before="0" w:beforeAutospacing="0" w:after="0" w:afterAutospacing="0" w:line="233" w:lineRule="atLeast"/>
              <w:ind w:firstLine="567"/>
              <w:jc w:val="both"/>
            </w:pPr>
            <w:r w:rsidRPr="00A23B6B">
              <w:rPr>
                <w:bdr w:val="none" w:sz="0" w:space="0" w:color="auto" w:frame="1"/>
              </w:rPr>
              <w:t>Характеристика</w:t>
            </w:r>
          </w:p>
        </w:tc>
      </w:tr>
      <w:tr w:rsidR="00580A25" w:rsidRPr="00A23B6B" w14:paraId="6014ED2E" w14:textId="77777777" w:rsidTr="00580A25">
        <w:trPr>
          <w:trHeight w:val="206"/>
        </w:trPr>
        <w:tc>
          <w:tcPr>
            <w:tcW w:w="18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CDB5D" w14:textId="77777777" w:rsidR="00580A25" w:rsidRPr="00A23B6B" w:rsidRDefault="00580A25" w:rsidP="00480385">
            <w:pPr>
              <w:pStyle w:val="a6"/>
              <w:tabs>
                <w:tab w:val="left" w:pos="709"/>
                <w:tab w:val="left" w:pos="993"/>
              </w:tabs>
              <w:spacing w:before="0" w:beforeAutospacing="0" w:after="0" w:afterAutospacing="0" w:line="233" w:lineRule="atLeast"/>
              <w:ind w:firstLine="567"/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31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840A6" w14:textId="77777777" w:rsidR="00580A25" w:rsidRPr="00A23B6B" w:rsidRDefault="00580A25" w:rsidP="00480385">
            <w:pPr>
              <w:pStyle w:val="a6"/>
              <w:tabs>
                <w:tab w:val="left" w:pos="709"/>
                <w:tab w:val="left" w:pos="993"/>
              </w:tabs>
              <w:spacing w:before="0" w:beforeAutospacing="0" w:after="0" w:afterAutospacing="0" w:line="233" w:lineRule="atLeast"/>
              <w:ind w:firstLine="567"/>
              <w:jc w:val="both"/>
              <w:rPr>
                <w:bdr w:val="none" w:sz="0" w:space="0" w:color="auto" w:frame="1"/>
              </w:rPr>
            </w:pPr>
          </w:p>
        </w:tc>
      </w:tr>
      <w:tr w:rsidR="00580A25" w:rsidRPr="00A23B6B" w14:paraId="47EFD33E" w14:textId="77777777" w:rsidTr="00580A25">
        <w:trPr>
          <w:trHeight w:val="206"/>
        </w:trPr>
        <w:tc>
          <w:tcPr>
            <w:tcW w:w="18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BE57D" w14:textId="77777777" w:rsidR="00580A25" w:rsidRPr="00A23B6B" w:rsidRDefault="00580A25" w:rsidP="00480385">
            <w:pPr>
              <w:pStyle w:val="a6"/>
              <w:tabs>
                <w:tab w:val="left" w:pos="709"/>
                <w:tab w:val="left" w:pos="993"/>
              </w:tabs>
              <w:spacing w:before="0" w:beforeAutospacing="0" w:after="0" w:afterAutospacing="0" w:line="233" w:lineRule="atLeast"/>
              <w:ind w:firstLine="567"/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31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FB5D8" w14:textId="77777777" w:rsidR="00580A25" w:rsidRPr="00A23B6B" w:rsidRDefault="00580A25" w:rsidP="00480385">
            <w:pPr>
              <w:pStyle w:val="a6"/>
              <w:tabs>
                <w:tab w:val="left" w:pos="709"/>
                <w:tab w:val="left" w:pos="993"/>
              </w:tabs>
              <w:spacing w:before="0" w:beforeAutospacing="0" w:after="0" w:afterAutospacing="0" w:line="233" w:lineRule="atLeast"/>
              <w:ind w:firstLine="567"/>
              <w:jc w:val="both"/>
              <w:rPr>
                <w:bdr w:val="none" w:sz="0" w:space="0" w:color="auto" w:frame="1"/>
              </w:rPr>
            </w:pPr>
          </w:p>
        </w:tc>
      </w:tr>
      <w:tr w:rsidR="00580A25" w:rsidRPr="00A23B6B" w14:paraId="5D50AB23" w14:textId="77777777" w:rsidTr="00580A25">
        <w:trPr>
          <w:trHeight w:val="206"/>
        </w:trPr>
        <w:tc>
          <w:tcPr>
            <w:tcW w:w="18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7DF11" w14:textId="77777777" w:rsidR="00580A25" w:rsidRPr="00A23B6B" w:rsidRDefault="00580A25" w:rsidP="00480385">
            <w:pPr>
              <w:pStyle w:val="a6"/>
              <w:tabs>
                <w:tab w:val="left" w:pos="709"/>
                <w:tab w:val="left" w:pos="993"/>
              </w:tabs>
              <w:spacing w:before="0" w:beforeAutospacing="0" w:after="0" w:afterAutospacing="0" w:line="233" w:lineRule="atLeast"/>
              <w:ind w:firstLine="567"/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31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57E72" w14:textId="77777777" w:rsidR="00580A25" w:rsidRPr="00A23B6B" w:rsidRDefault="00580A25" w:rsidP="00480385">
            <w:pPr>
              <w:pStyle w:val="a6"/>
              <w:tabs>
                <w:tab w:val="left" w:pos="709"/>
                <w:tab w:val="left" w:pos="993"/>
              </w:tabs>
              <w:spacing w:before="0" w:beforeAutospacing="0" w:after="0" w:afterAutospacing="0" w:line="233" w:lineRule="atLeast"/>
              <w:ind w:firstLine="567"/>
              <w:jc w:val="both"/>
              <w:rPr>
                <w:bdr w:val="none" w:sz="0" w:space="0" w:color="auto" w:frame="1"/>
              </w:rPr>
            </w:pPr>
          </w:p>
        </w:tc>
      </w:tr>
    </w:tbl>
    <w:p w14:paraId="7AC241BE" w14:textId="77777777" w:rsidR="0026558B" w:rsidRPr="00A23B6B" w:rsidRDefault="0026558B" w:rsidP="00B7573D">
      <w:pPr>
        <w:ind w:firstLine="708"/>
        <w:rPr>
          <w:b/>
          <w:bCs/>
        </w:rPr>
      </w:pPr>
    </w:p>
    <w:p w14:paraId="096102AC" w14:textId="77777777" w:rsidR="00B7573D" w:rsidRPr="00A23B6B" w:rsidRDefault="00B7573D" w:rsidP="0026558B">
      <w:pPr>
        <w:ind w:firstLine="708"/>
        <w:jc w:val="both"/>
        <w:rPr>
          <w:b/>
          <w:bCs/>
          <w:sz w:val="28"/>
          <w:szCs w:val="28"/>
        </w:rPr>
      </w:pPr>
      <w:r w:rsidRPr="00A23B6B">
        <w:rPr>
          <w:b/>
          <w:bCs/>
          <w:sz w:val="28"/>
          <w:szCs w:val="28"/>
        </w:rPr>
        <w:t>Отчет по работе должен содержать:</w:t>
      </w:r>
    </w:p>
    <w:p w14:paraId="69B042A5" w14:textId="77777777" w:rsidR="00B7573D" w:rsidRPr="00A23B6B" w:rsidRDefault="00B7573D" w:rsidP="0026558B">
      <w:pPr>
        <w:numPr>
          <w:ilvl w:val="0"/>
          <w:numId w:val="33"/>
        </w:numPr>
        <w:suppressAutoHyphens/>
        <w:ind w:left="0" w:firstLine="708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Тему и цель работы.</w:t>
      </w:r>
    </w:p>
    <w:p w14:paraId="29F99CB1" w14:textId="77777777" w:rsidR="00B7573D" w:rsidRPr="00A23B6B" w:rsidRDefault="00B7573D" w:rsidP="0026558B">
      <w:pPr>
        <w:numPr>
          <w:ilvl w:val="0"/>
          <w:numId w:val="33"/>
        </w:numPr>
        <w:suppressAutoHyphens/>
        <w:ind w:left="0" w:firstLine="708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Выполненное задание.</w:t>
      </w:r>
    </w:p>
    <w:p w14:paraId="67FD0997" w14:textId="77777777" w:rsidR="00580A25" w:rsidRPr="00A23B6B" w:rsidRDefault="00580A25" w:rsidP="0026558B">
      <w:pPr>
        <w:numPr>
          <w:ilvl w:val="0"/>
          <w:numId w:val="33"/>
        </w:numPr>
        <w:suppressAutoHyphens/>
        <w:ind w:left="0" w:firstLine="708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Ответы на контрольные вопросы</w:t>
      </w:r>
    </w:p>
    <w:p w14:paraId="7165D725" w14:textId="77777777" w:rsidR="0026558B" w:rsidRPr="00A23B6B" w:rsidRDefault="0026558B" w:rsidP="0026558B">
      <w:pPr>
        <w:ind w:firstLine="708"/>
        <w:jc w:val="both"/>
        <w:rPr>
          <w:b/>
          <w:sz w:val="28"/>
          <w:szCs w:val="28"/>
        </w:rPr>
      </w:pPr>
    </w:p>
    <w:p w14:paraId="6AFB98DB" w14:textId="77777777" w:rsidR="00B7573D" w:rsidRPr="00A23B6B" w:rsidRDefault="0026558B" w:rsidP="0026558B">
      <w:pPr>
        <w:jc w:val="center"/>
        <w:rPr>
          <w:b/>
          <w:sz w:val="28"/>
          <w:szCs w:val="28"/>
        </w:rPr>
      </w:pPr>
      <w:r w:rsidRPr="00A23B6B">
        <w:rPr>
          <w:b/>
          <w:sz w:val="28"/>
          <w:szCs w:val="28"/>
        </w:rPr>
        <w:t>Контрольные вопросы</w:t>
      </w:r>
    </w:p>
    <w:p w14:paraId="5123F17C" w14:textId="77777777" w:rsidR="00B7573D" w:rsidRPr="00A23B6B" w:rsidRDefault="00B7573D" w:rsidP="0026558B">
      <w:pPr>
        <w:ind w:firstLine="708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1</w:t>
      </w:r>
      <w:r w:rsidR="0026558B" w:rsidRPr="00A23B6B">
        <w:rPr>
          <w:sz w:val="28"/>
          <w:szCs w:val="28"/>
        </w:rPr>
        <w:t>.</w:t>
      </w:r>
      <w:r w:rsidRPr="00A23B6B">
        <w:rPr>
          <w:sz w:val="28"/>
          <w:szCs w:val="28"/>
        </w:rPr>
        <w:t xml:space="preserve"> Укажите цели и задачи стандартизации</w:t>
      </w:r>
    </w:p>
    <w:p w14:paraId="6AF3F97C" w14:textId="77777777" w:rsidR="00B7573D" w:rsidRPr="00A23B6B" w:rsidRDefault="00B7573D" w:rsidP="0026558B">
      <w:pPr>
        <w:ind w:firstLine="708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2</w:t>
      </w:r>
      <w:r w:rsidR="0026558B" w:rsidRPr="00A23B6B">
        <w:rPr>
          <w:sz w:val="28"/>
          <w:szCs w:val="28"/>
        </w:rPr>
        <w:t>.</w:t>
      </w:r>
      <w:r w:rsidRPr="00A23B6B">
        <w:rPr>
          <w:sz w:val="28"/>
          <w:szCs w:val="28"/>
        </w:rPr>
        <w:t xml:space="preserve"> Порядок применения нормативных документов по стандартизации</w:t>
      </w:r>
    </w:p>
    <w:p w14:paraId="2CB70947" w14:textId="77777777" w:rsidR="00B7573D" w:rsidRPr="00A23B6B" w:rsidRDefault="00B7573D" w:rsidP="0026558B">
      <w:pPr>
        <w:ind w:firstLine="708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3</w:t>
      </w:r>
      <w:r w:rsidR="0026558B" w:rsidRPr="00A23B6B">
        <w:rPr>
          <w:sz w:val="28"/>
          <w:szCs w:val="28"/>
        </w:rPr>
        <w:t>.</w:t>
      </w:r>
      <w:r w:rsidRPr="00A23B6B">
        <w:rPr>
          <w:sz w:val="28"/>
          <w:szCs w:val="28"/>
        </w:rPr>
        <w:t xml:space="preserve"> Дайте определение и назовите объекты стандартизации</w:t>
      </w:r>
    </w:p>
    <w:p w14:paraId="04EBACC2" w14:textId="77777777" w:rsidR="00B7573D" w:rsidRPr="00A23B6B" w:rsidRDefault="00580A25" w:rsidP="0026558B">
      <w:pPr>
        <w:ind w:firstLine="708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4</w:t>
      </w:r>
      <w:r w:rsidR="0026558B" w:rsidRPr="00A23B6B">
        <w:rPr>
          <w:sz w:val="28"/>
          <w:szCs w:val="28"/>
        </w:rPr>
        <w:t>.</w:t>
      </w:r>
      <w:r w:rsidRPr="00A23B6B">
        <w:rPr>
          <w:sz w:val="28"/>
          <w:szCs w:val="28"/>
        </w:rPr>
        <w:t xml:space="preserve"> Расшифруйте</w:t>
      </w:r>
      <w:r w:rsidR="00B7573D" w:rsidRPr="00A23B6B">
        <w:rPr>
          <w:sz w:val="28"/>
          <w:szCs w:val="28"/>
        </w:rPr>
        <w:t xml:space="preserve"> обозначения стандартов ГОСТ Р 1 – 92, ГОСТ 1 – 92, ГОСТ Р 1.5 - 92</w:t>
      </w:r>
    </w:p>
    <w:p w14:paraId="604F3849" w14:textId="77777777" w:rsidR="0026558B" w:rsidRPr="00A23B6B" w:rsidRDefault="0026558B" w:rsidP="0026558B">
      <w:pPr>
        <w:ind w:firstLine="708"/>
        <w:jc w:val="both"/>
        <w:rPr>
          <w:b/>
          <w:bCs/>
          <w:sz w:val="28"/>
          <w:szCs w:val="28"/>
        </w:rPr>
      </w:pPr>
    </w:p>
    <w:p w14:paraId="5A2F2FFF" w14:textId="77777777" w:rsidR="00510140" w:rsidRPr="00A23B6B" w:rsidRDefault="0026558B" w:rsidP="0026558B">
      <w:pPr>
        <w:jc w:val="center"/>
        <w:rPr>
          <w:b/>
          <w:bCs/>
          <w:sz w:val="28"/>
          <w:szCs w:val="28"/>
        </w:rPr>
      </w:pPr>
      <w:r w:rsidRPr="00A23B6B">
        <w:rPr>
          <w:b/>
          <w:bCs/>
          <w:sz w:val="28"/>
          <w:szCs w:val="28"/>
        </w:rPr>
        <w:t>Рекомендуемая литература</w:t>
      </w:r>
    </w:p>
    <w:p w14:paraId="5F511D8E" w14:textId="77777777" w:rsidR="00DD020E" w:rsidRPr="00A23B6B" w:rsidRDefault="00DD020E" w:rsidP="00482B35">
      <w:pPr>
        <w:jc w:val="center"/>
        <w:rPr>
          <w:sz w:val="28"/>
          <w:szCs w:val="28"/>
        </w:rPr>
      </w:pPr>
      <w:r w:rsidRPr="00A23B6B">
        <w:rPr>
          <w:sz w:val="28"/>
          <w:szCs w:val="28"/>
        </w:rPr>
        <w:t>ГОСУДАРСТВЕННАЯ СИСТЕМА СТАНДАРТИЗАЦИИ</w:t>
      </w:r>
    </w:p>
    <w:p w14:paraId="45E7BB35" w14:textId="77777777" w:rsidR="00DD020E" w:rsidRPr="00A23B6B" w:rsidRDefault="00DD020E" w:rsidP="0026558B">
      <w:pPr>
        <w:ind w:firstLine="708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Перечень стандартов</w:t>
      </w:r>
    </w:p>
    <w:p w14:paraId="6605CC4C" w14:textId="77777777" w:rsidR="00DD020E" w:rsidRPr="00A23B6B" w:rsidRDefault="00DD020E" w:rsidP="0026558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1 – 92 Государственная система стандартизации Российской Федерации. Основные положения</w:t>
      </w:r>
    </w:p>
    <w:p w14:paraId="077B7CF8" w14:textId="77777777" w:rsidR="00DD020E" w:rsidRPr="00A23B6B" w:rsidRDefault="00DD020E" w:rsidP="0026558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1.2 – 92 Государственная система стандартизации Росси</w:t>
      </w:r>
      <w:r w:rsidRPr="00A23B6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23B6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Федерации. Порядок разработки государственных стандартов</w:t>
      </w:r>
    </w:p>
    <w:p w14:paraId="2775E527" w14:textId="77777777" w:rsidR="00DD020E" w:rsidRPr="00A23B6B" w:rsidRDefault="00DD020E" w:rsidP="0026558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1.4 – 92 Государственная система стандартизации Росси</w:t>
      </w:r>
      <w:r w:rsidRPr="00A23B6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23B6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Федерации. Стандарты отраслей, стандарты предприятий, стандарты</w:t>
      </w:r>
    </w:p>
    <w:p w14:paraId="70E4BF57" w14:textId="77777777" w:rsidR="00DD020E" w:rsidRPr="00A23B6B" w:rsidRDefault="00DD020E" w:rsidP="0026558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научно-технических, инженерных обществ и других общественных объединений. Общие положения.</w:t>
      </w:r>
    </w:p>
    <w:p w14:paraId="128D52F6" w14:textId="77777777" w:rsidR="00DD020E" w:rsidRPr="00A23B6B" w:rsidRDefault="00DD020E" w:rsidP="0026558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1.5 – 92 Государственная система стандартизации Росси</w:t>
      </w:r>
      <w:r w:rsidRPr="00A23B6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23B6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Федерации. Общие требования к построению, изложению, оформлению и содержанию стандартов.</w:t>
      </w:r>
    </w:p>
    <w:p w14:paraId="52B45FA3" w14:textId="77777777" w:rsidR="00DD020E" w:rsidRPr="00A23B6B" w:rsidRDefault="00DD020E" w:rsidP="0026558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1.8 – 95 Государственная система стандартизации Росси</w:t>
      </w:r>
      <w:r w:rsidRPr="00A23B6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23B6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Федерации. порядок разработки и применения межгосударственных стандартов.</w:t>
      </w:r>
    </w:p>
    <w:p w14:paraId="6CC5D9DC" w14:textId="77777777" w:rsidR="00DD020E" w:rsidRPr="00A23B6B" w:rsidRDefault="00DD020E" w:rsidP="0026558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1.9 – 95 Государственная система стандартизации росси</w:t>
      </w:r>
      <w:r w:rsidRPr="00A23B6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23B6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Федерации. Порядок маркирования продукции и услуг знаком соотве</w:t>
      </w:r>
      <w:r w:rsidRPr="00A23B6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23B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государственным стандартам.</w:t>
      </w:r>
    </w:p>
    <w:p w14:paraId="7D43D177" w14:textId="77777777" w:rsidR="00DD020E" w:rsidRPr="00A23B6B" w:rsidRDefault="00DD020E" w:rsidP="0026558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1.1 – 95 Государственная система стандартизации росси</w:t>
      </w:r>
      <w:r w:rsidRPr="00A23B6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23B6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Федерации. Порядок разработки, принятия, регистрации правил и рек</w:t>
      </w:r>
      <w:r w:rsidRPr="00A23B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3B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мендаций по стандартизации, метрологии, сертификации, аккредитации и информации о них.</w:t>
      </w:r>
    </w:p>
    <w:p w14:paraId="2DC7CEDF" w14:textId="77777777" w:rsidR="00482B35" w:rsidRDefault="00482B35" w:rsidP="0026558B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14:paraId="6558189A" w14:textId="77777777" w:rsidR="00DD020E" w:rsidRPr="00A23B6B" w:rsidRDefault="00DD020E" w:rsidP="00482B35">
      <w:pPr>
        <w:tabs>
          <w:tab w:val="left" w:pos="993"/>
        </w:tabs>
        <w:jc w:val="center"/>
        <w:rPr>
          <w:sz w:val="28"/>
          <w:szCs w:val="28"/>
        </w:rPr>
      </w:pPr>
      <w:r w:rsidRPr="00A23B6B">
        <w:rPr>
          <w:sz w:val="28"/>
          <w:szCs w:val="28"/>
        </w:rPr>
        <w:t>МЕЖГОСУДАРСТВЕННАЯ СИСТЕМА СТАНДАРТИЗАЦИИ</w:t>
      </w:r>
    </w:p>
    <w:p w14:paraId="7FB4B2BE" w14:textId="77777777" w:rsidR="00DD020E" w:rsidRPr="00A23B6B" w:rsidRDefault="00DD020E" w:rsidP="0026558B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Перечень стандартов</w:t>
      </w:r>
    </w:p>
    <w:p w14:paraId="523A2B51" w14:textId="77777777" w:rsidR="00DD020E" w:rsidRPr="00A23B6B" w:rsidRDefault="00DD020E" w:rsidP="0026558B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1 – 92 Правила проведения работ по межгосударственной стандартизации</w:t>
      </w:r>
    </w:p>
    <w:p w14:paraId="1C9CABDA" w14:textId="77777777" w:rsidR="00B7573D" w:rsidRPr="00A23B6B" w:rsidRDefault="00DD020E" w:rsidP="0026558B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ГОСТ 1.5 – 92 Правила проведения работ по межгосударственной стандартизации. Общие требования к построению, изложению, оформлению и содержанию стандартов.</w:t>
      </w:r>
    </w:p>
    <w:p w14:paraId="4179937A" w14:textId="77777777" w:rsidR="00B7573D" w:rsidRPr="00A23B6B" w:rsidRDefault="00B7573D" w:rsidP="0026558B">
      <w:pPr>
        <w:ind w:firstLine="708"/>
        <w:jc w:val="both"/>
        <w:rPr>
          <w:sz w:val="28"/>
          <w:szCs w:val="28"/>
        </w:rPr>
      </w:pPr>
    </w:p>
    <w:p w14:paraId="701B7B85" w14:textId="77777777" w:rsidR="00DD020E" w:rsidRPr="00A23B6B" w:rsidRDefault="00DD020E" w:rsidP="0026558B">
      <w:pPr>
        <w:ind w:firstLine="708"/>
        <w:jc w:val="both"/>
        <w:rPr>
          <w:b/>
          <w:bCs/>
          <w:i/>
          <w:sz w:val="28"/>
          <w:szCs w:val="28"/>
        </w:rPr>
      </w:pPr>
    </w:p>
    <w:p w14:paraId="695E931A" w14:textId="77777777" w:rsidR="00DD020E" w:rsidRPr="00A23B6B" w:rsidRDefault="00DD020E" w:rsidP="0026558B">
      <w:pPr>
        <w:ind w:firstLine="708"/>
        <w:jc w:val="both"/>
        <w:rPr>
          <w:b/>
          <w:bCs/>
          <w:i/>
          <w:sz w:val="28"/>
          <w:szCs w:val="28"/>
        </w:rPr>
      </w:pPr>
    </w:p>
    <w:p w14:paraId="6C3E3AF6" w14:textId="77777777" w:rsidR="00DD020E" w:rsidRPr="00A23B6B" w:rsidRDefault="00DD020E" w:rsidP="0026558B">
      <w:pPr>
        <w:ind w:firstLine="708"/>
        <w:jc w:val="both"/>
        <w:rPr>
          <w:b/>
          <w:bCs/>
          <w:i/>
          <w:sz w:val="28"/>
          <w:szCs w:val="28"/>
        </w:rPr>
      </w:pPr>
    </w:p>
    <w:p w14:paraId="2A68EC80" w14:textId="77777777" w:rsidR="00DD020E" w:rsidRPr="00A23B6B" w:rsidRDefault="00DD020E" w:rsidP="0026558B">
      <w:pPr>
        <w:ind w:firstLine="708"/>
        <w:jc w:val="both"/>
        <w:rPr>
          <w:b/>
          <w:bCs/>
          <w:i/>
          <w:sz w:val="28"/>
          <w:szCs w:val="28"/>
        </w:rPr>
      </w:pPr>
    </w:p>
    <w:p w14:paraId="1645AB2A" w14:textId="77777777" w:rsidR="00DD020E" w:rsidRPr="00A23B6B" w:rsidRDefault="00DD020E" w:rsidP="00B7573D">
      <w:pPr>
        <w:ind w:firstLine="709"/>
        <w:jc w:val="center"/>
        <w:rPr>
          <w:b/>
          <w:bCs/>
          <w:i/>
        </w:rPr>
      </w:pPr>
    </w:p>
    <w:p w14:paraId="09C43ABC" w14:textId="77777777" w:rsidR="00DD020E" w:rsidRPr="00A23B6B" w:rsidRDefault="00DD020E" w:rsidP="00B7573D">
      <w:pPr>
        <w:ind w:firstLine="709"/>
        <w:jc w:val="center"/>
        <w:rPr>
          <w:b/>
          <w:bCs/>
          <w:i/>
        </w:rPr>
      </w:pPr>
    </w:p>
    <w:p w14:paraId="480DF4EB" w14:textId="77777777" w:rsidR="00DD020E" w:rsidRPr="00A23B6B" w:rsidRDefault="00DD020E" w:rsidP="00B7573D">
      <w:pPr>
        <w:ind w:firstLine="709"/>
        <w:jc w:val="center"/>
        <w:rPr>
          <w:b/>
          <w:bCs/>
          <w:i/>
        </w:rPr>
      </w:pPr>
    </w:p>
    <w:p w14:paraId="5A79C52B" w14:textId="77777777" w:rsidR="00DD020E" w:rsidRPr="00A23B6B" w:rsidRDefault="00DD020E" w:rsidP="00B7573D">
      <w:pPr>
        <w:ind w:firstLine="709"/>
        <w:jc w:val="center"/>
        <w:rPr>
          <w:b/>
          <w:bCs/>
          <w:i/>
        </w:rPr>
      </w:pPr>
    </w:p>
    <w:p w14:paraId="0C8DEEBF" w14:textId="77777777" w:rsidR="00DD020E" w:rsidRPr="00A23B6B" w:rsidRDefault="00DD020E" w:rsidP="00B7573D">
      <w:pPr>
        <w:ind w:firstLine="709"/>
        <w:jc w:val="center"/>
        <w:rPr>
          <w:b/>
          <w:bCs/>
          <w:i/>
        </w:rPr>
      </w:pPr>
    </w:p>
    <w:p w14:paraId="3C0CCCFC" w14:textId="77777777" w:rsidR="00DD020E" w:rsidRPr="00A23B6B" w:rsidRDefault="00DD020E" w:rsidP="00B7573D">
      <w:pPr>
        <w:ind w:firstLine="709"/>
        <w:jc w:val="center"/>
        <w:rPr>
          <w:b/>
          <w:bCs/>
          <w:i/>
        </w:rPr>
      </w:pPr>
    </w:p>
    <w:p w14:paraId="5220B0D8" w14:textId="77777777" w:rsidR="00DD020E" w:rsidRPr="00A23B6B" w:rsidRDefault="00DD020E" w:rsidP="00B7573D">
      <w:pPr>
        <w:ind w:firstLine="709"/>
        <w:jc w:val="center"/>
        <w:rPr>
          <w:b/>
          <w:bCs/>
          <w:i/>
        </w:rPr>
      </w:pPr>
    </w:p>
    <w:p w14:paraId="4B2D2B61" w14:textId="77777777" w:rsidR="00DD020E" w:rsidRPr="00A23B6B" w:rsidRDefault="00DD020E" w:rsidP="00B7573D">
      <w:pPr>
        <w:ind w:firstLine="709"/>
        <w:jc w:val="center"/>
        <w:rPr>
          <w:b/>
          <w:bCs/>
          <w:i/>
        </w:rPr>
      </w:pPr>
    </w:p>
    <w:p w14:paraId="1EE60B12" w14:textId="77777777" w:rsidR="00DD020E" w:rsidRPr="00A23B6B" w:rsidRDefault="00DD020E" w:rsidP="00B7573D">
      <w:pPr>
        <w:ind w:firstLine="709"/>
        <w:jc w:val="center"/>
        <w:rPr>
          <w:b/>
          <w:bCs/>
          <w:i/>
        </w:rPr>
      </w:pPr>
    </w:p>
    <w:p w14:paraId="7A437B6A" w14:textId="77777777" w:rsidR="00DD020E" w:rsidRPr="00A23B6B" w:rsidRDefault="00DD020E" w:rsidP="00B7573D">
      <w:pPr>
        <w:ind w:firstLine="709"/>
        <w:jc w:val="center"/>
        <w:rPr>
          <w:b/>
          <w:bCs/>
          <w:i/>
        </w:rPr>
      </w:pPr>
    </w:p>
    <w:p w14:paraId="09E29576" w14:textId="77777777" w:rsidR="00DD020E" w:rsidRPr="00A23B6B" w:rsidRDefault="00DD020E" w:rsidP="00B7573D">
      <w:pPr>
        <w:ind w:firstLine="709"/>
        <w:jc w:val="center"/>
        <w:rPr>
          <w:b/>
          <w:bCs/>
          <w:i/>
        </w:rPr>
      </w:pPr>
    </w:p>
    <w:p w14:paraId="548C7E66" w14:textId="77777777" w:rsidR="0026558B" w:rsidRPr="00A23B6B" w:rsidRDefault="0026558B">
      <w:pPr>
        <w:spacing w:after="200" w:line="276" w:lineRule="auto"/>
        <w:rPr>
          <w:b/>
          <w:bCs/>
          <w:i/>
        </w:rPr>
      </w:pPr>
      <w:r w:rsidRPr="00A23B6B">
        <w:rPr>
          <w:b/>
          <w:bCs/>
          <w:i/>
        </w:rPr>
        <w:br w:type="page"/>
      </w:r>
    </w:p>
    <w:p w14:paraId="2CD9E12D" w14:textId="77777777" w:rsidR="00B7573D" w:rsidRPr="00A23B6B" w:rsidRDefault="0026558B" w:rsidP="00B7573D">
      <w:pPr>
        <w:ind w:firstLine="709"/>
        <w:jc w:val="center"/>
        <w:rPr>
          <w:b/>
          <w:bCs/>
          <w:sz w:val="28"/>
          <w:szCs w:val="28"/>
        </w:rPr>
      </w:pPr>
      <w:r w:rsidRPr="00A23B6B">
        <w:rPr>
          <w:b/>
          <w:bCs/>
          <w:sz w:val="28"/>
          <w:szCs w:val="28"/>
        </w:rPr>
        <w:t>ПРАКТИЧЕСКОЕ ЗАНЯТИЕ № 3</w:t>
      </w:r>
    </w:p>
    <w:p w14:paraId="3DA0582F" w14:textId="77777777" w:rsidR="0026558B" w:rsidRPr="00A23B6B" w:rsidRDefault="0026558B" w:rsidP="00B7573D">
      <w:pPr>
        <w:ind w:firstLine="709"/>
        <w:jc w:val="center"/>
        <w:rPr>
          <w:b/>
          <w:bCs/>
          <w:sz w:val="28"/>
          <w:szCs w:val="28"/>
        </w:rPr>
      </w:pPr>
    </w:p>
    <w:p w14:paraId="4B63DEF0" w14:textId="77777777" w:rsidR="00B7573D" w:rsidRPr="00A23B6B" w:rsidRDefault="0026558B" w:rsidP="00B7573D">
      <w:pPr>
        <w:ind w:firstLine="709"/>
        <w:jc w:val="center"/>
        <w:rPr>
          <w:b/>
          <w:bCs/>
          <w:sz w:val="28"/>
          <w:szCs w:val="28"/>
        </w:rPr>
      </w:pPr>
      <w:r w:rsidRPr="00A23B6B">
        <w:rPr>
          <w:b/>
          <w:bCs/>
          <w:sz w:val="28"/>
          <w:szCs w:val="28"/>
        </w:rPr>
        <w:t>Тема: «</w:t>
      </w:r>
      <w:r w:rsidR="00B7573D" w:rsidRPr="00A23B6B">
        <w:rPr>
          <w:b/>
          <w:bCs/>
          <w:sz w:val="28"/>
          <w:szCs w:val="28"/>
        </w:rPr>
        <w:t>Стандарты</w:t>
      </w:r>
      <w:r w:rsidRPr="00A23B6B">
        <w:rPr>
          <w:b/>
          <w:bCs/>
          <w:sz w:val="28"/>
          <w:szCs w:val="28"/>
        </w:rPr>
        <w:t xml:space="preserve"> менеджмента качества. ИСО 9000»</w:t>
      </w:r>
    </w:p>
    <w:p w14:paraId="516C6B30" w14:textId="77777777" w:rsidR="0026558B" w:rsidRPr="00A23B6B" w:rsidRDefault="0026558B" w:rsidP="006A0992">
      <w:pPr>
        <w:tabs>
          <w:tab w:val="left" w:pos="2235"/>
        </w:tabs>
        <w:ind w:firstLine="709"/>
        <w:rPr>
          <w:b/>
          <w:sz w:val="28"/>
          <w:szCs w:val="28"/>
        </w:rPr>
      </w:pPr>
    </w:p>
    <w:p w14:paraId="4758EDA6" w14:textId="77777777" w:rsidR="0026558B" w:rsidRPr="00A23B6B" w:rsidRDefault="00510140" w:rsidP="006A0992">
      <w:pPr>
        <w:tabs>
          <w:tab w:val="left" w:pos="2235"/>
        </w:tabs>
        <w:ind w:firstLine="709"/>
        <w:rPr>
          <w:b/>
          <w:sz w:val="28"/>
          <w:szCs w:val="28"/>
        </w:rPr>
      </w:pPr>
      <w:r w:rsidRPr="00A23B6B">
        <w:rPr>
          <w:b/>
          <w:sz w:val="28"/>
          <w:szCs w:val="28"/>
        </w:rPr>
        <w:t>Цель работы</w:t>
      </w:r>
      <w:r w:rsidR="00B7573D" w:rsidRPr="00A23B6B">
        <w:rPr>
          <w:b/>
          <w:sz w:val="28"/>
          <w:szCs w:val="28"/>
        </w:rPr>
        <w:t>:</w:t>
      </w:r>
      <w:r w:rsidR="00B7573D" w:rsidRPr="00A23B6B">
        <w:rPr>
          <w:b/>
          <w:sz w:val="28"/>
          <w:szCs w:val="28"/>
        </w:rPr>
        <w:tab/>
      </w:r>
    </w:p>
    <w:p w14:paraId="39A1D1A5" w14:textId="77777777" w:rsidR="00B7573D" w:rsidRPr="00A23B6B" w:rsidRDefault="0026558B" w:rsidP="006A0992">
      <w:pPr>
        <w:tabs>
          <w:tab w:val="left" w:pos="2235"/>
        </w:tabs>
        <w:ind w:firstLine="709"/>
        <w:rPr>
          <w:b/>
          <w:bCs/>
          <w:caps/>
          <w:sz w:val="28"/>
          <w:szCs w:val="28"/>
        </w:rPr>
      </w:pPr>
      <w:r w:rsidRPr="00A23B6B">
        <w:rPr>
          <w:b/>
          <w:sz w:val="28"/>
          <w:szCs w:val="28"/>
        </w:rPr>
        <w:t>-</w:t>
      </w:r>
      <w:r w:rsidRPr="00A23B6B">
        <w:rPr>
          <w:sz w:val="28"/>
          <w:szCs w:val="28"/>
        </w:rPr>
        <w:t>о</w:t>
      </w:r>
      <w:r w:rsidR="00B7573D" w:rsidRPr="00A23B6B">
        <w:rPr>
          <w:sz w:val="28"/>
          <w:szCs w:val="28"/>
        </w:rPr>
        <w:t>знакомиться со структурой, содержанием и порядком применения стандартов ИСО серии 9000</w:t>
      </w:r>
    </w:p>
    <w:p w14:paraId="0FF486B4" w14:textId="77777777" w:rsidR="0026558B" w:rsidRPr="00A23B6B" w:rsidRDefault="0026558B" w:rsidP="0026558B">
      <w:pPr>
        <w:ind w:left="709" w:hanging="709"/>
        <w:jc w:val="center"/>
        <w:rPr>
          <w:b/>
          <w:sz w:val="28"/>
          <w:szCs w:val="28"/>
        </w:rPr>
      </w:pPr>
    </w:p>
    <w:p w14:paraId="32E0601D" w14:textId="77777777" w:rsidR="00DD020E" w:rsidRPr="00A23B6B" w:rsidRDefault="00DD020E" w:rsidP="00DD020E">
      <w:pPr>
        <w:shd w:val="clear" w:color="auto" w:fill="FFFFFF"/>
        <w:ind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Для проведения практической работы используется следующее обесп</w:t>
      </w:r>
      <w:r w:rsidRPr="00A23B6B">
        <w:rPr>
          <w:sz w:val="28"/>
          <w:szCs w:val="28"/>
        </w:rPr>
        <w:t>е</w:t>
      </w:r>
      <w:r w:rsidRPr="00A23B6B">
        <w:rPr>
          <w:sz w:val="28"/>
          <w:szCs w:val="28"/>
        </w:rPr>
        <w:t>чение: персональный компьютер, подключённый к Интернету.</w:t>
      </w:r>
    </w:p>
    <w:p w14:paraId="64D3FF44" w14:textId="77777777" w:rsidR="0026558B" w:rsidRPr="00A23B6B" w:rsidRDefault="0026558B" w:rsidP="00DD020E">
      <w:pPr>
        <w:ind w:firstLine="708"/>
        <w:jc w:val="both"/>
        <w:rPr>
          <w:b/>
          <w:bCs/>
          <w:sz w:val="28"/>
          <w:szCs w:val="28"/>
        </w:rPr>
      </w:pPr>
    </w:p>
    <w:p w14:paraId="33F4BF87" w14:textId="77777777" w:rsidR="00DD020E" w:rsidRPr="00A23B6B" w:rsidRDefault="00DD020E" w:rsidP="00DD020E">
      <w:pPr>
        <w:ind w:firstLine="708"/>
        <w:jc w:val="both"/>
        <w:rPr>
          <w:b/>
          <w:bCs/>
          <w:sz w:val="28"/>
          <w:szCs w:val="28"/>
        </w:rPr>
      </w:pPr>
      <w:r w:rsidRPr="00A23B6B">
        <w:rPr>
          <w:b/>
          <w:bCs/>
          <w:sz w:val="28"/>
          <w:szCs w:val="28"/>
        </w:rPr>
        <w:t>Отчет по работе должен содержать:</w:t>
      </w:r>
    </w:p>
    <w:p w14:paraId="4F646021" w14:textId="77777777" w:rsidR="00DD020E" w:rsidRPr="00A23B6B" w:rsidRDefault="00DD020E" w:rsidP="00410CF4">
      <w:pPr>
        <w:numPr>
          <w:ilvl w:val="0"/>
          <w:numId w:val="34"/>
        </w:numPr>
        <w:suppressAutoHyphens/>
        <w:jc w:val="both"/>
        <w:rPr>
          <w:sz w:val="28"/>
          <w:szCs w:val="28"/>
        </w:rPr>
      </w:pPr>
      <w:r w:rsidRPr="00A23B6B">
        <w:rPr>
          <w:sz w:val="28"/>
          <w:szCs w:val="28"/>
        </w:rPr>
        <w:t>Тему и цель работы.</w:t>
      </w:r>
    </w:p>
    <w:p w14:paraId="58C8B3C5" w14:textId="77777777" w:rsidR="00DD020E" w:rsidRPr="00A23B6B" w:rsidRDefault="00DD020E" w:rsidP="00410CF4">
      <w:pPr>
        <w:numPr>
          <w:ilvl w:val="0"/>
          <w:numId w:val="34"/>
        </w:numPr>
        <w:suppressAutoHyphens/>
        <w:jc w:val="both"/>
        <w:rPr>
          <w:sz w:val="28"/>
          <w:szCs w:val="28"/>
        </w:rPr>
      </w:pPr>
      <w:r w:rsidRPr="00A23B6B">
        <w:rPr>
          <w:sz w:val="28"/>
          <w:szCs w:val="28"/>
        </w:rPr>
        <w:t>Выполненное задание.</w:t>
      </w:r>
    </w:p>
    <w:p w14:paraId="26A567FB" w14:textId="77777777" w:rsidR="00DD020E" w:rsidRPr="00A23B6B" w:rsidRDefault="00DD020E" w:rsidP="00410CF4">
      <w:pPr>
        <w:numPr>
          <w:ilvl w:val="0"/>
          <w:numId w:val="34"/>
        </w:numPr>
        <w:suppressAutoHyphens/>
        <w:jc w:val="both"/>
        <w:rPr>
          <w:sz w:val="28"/>
          <w:szCs w:val="28"/>
        </w:rPr>
      </w:pPr>
      <w:r w:rsidRPr="00A23B6B">
        <w:rPr>
          <w:sz w:val="28"/>
          <w:szCs w:val="28"/>
        </w:rPr>
        <w:t>Формулировки практических заданий.</w:t>
      </w:r>
    </w:p>
    <w:p w14:paraId="3292D2BD" w14:textId="77777777" w:rsidR="00DD020E" w:rsidRPr="00A23B6B" w:rsidRDefault="00DD020E" w:rsidP="00410CF4">
      <w:pPr>
        <w:numPr>
          <w:ilvl w:val="0"/>
          <w:numId w:val="34"/>
        </w:numPr>
        <w:suppressAutoHyphens/>
        <w:jc w:val="both"/>
        <w:rPr>
          <w:sz w:val="28"/>
          <w:szCs w:val="28"/>
        </w:rPr>
      </w:pPr>
      <w:r w:rsidRPr="00A23B6B">
        <w:rPr>
          <w:sz w:val="28"/>
          <w:szCs w:val="28"/>
        </w:rPr>
        <w:t>Ответы на контрольные вопросы</w:t>
      </w:r>
    </w:p>
    <w:p w14:paraId="45AB6C3C" w14:textId="77777777" w:rsidR="0026558B" w:rsidRPr="00A23B6B" w:rsidRDefault="0026558B" w:rsidP="0026558B">
      <w:pPr>
        <w:jc w:val="center"/>
        <w:rPr>
          <w:b/>
          <w:bCs/>
          <w:sz w:val="28"/>
          <w:szCs w:val="28"/>
        </w:rPr>
      </w:pPr>
    </w:p>
    <w:p w14:paraId="5C640FE3" w14:textId="77777777" w:rsidR="00B7573D" w:rsidRPr="00A23B6B" w:rsidRDefault="00B7573D" w:rsidP="0026558B">
      <w:pPr>
        <w:jc w:val="center"/>
        <w:rPr>
          <w:b/>
          <w:bCs/>
          <w:sz w:val="28"/>
          <w:szCs w:val="28"/>
        </w:rPr>
      </w:pPr>
      <w:r w:rsidRPr="00A23B6B">
        <w:rPr>
          <w:b/>
          <w:bCs/>
          <w:sz w:val="28"/>
          <w:szCs w:val="28"/>
        </w:rPr>
        <w:t>Теоретическая часть</w:t>
      </w:r>
    </w:p>
    <w:p w14:paraId="05C26C5B" w14:textId="77777777" w:rsidR="00B7573D" w:rsidRPr="00A23B6B" w:rsidRDefault="00B7573D" w:rsidP="00B7573D">
      <w:pPr>
        <w:ind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Семейство стандартов ISO 9000 было разработано с целью оказания помощи организациям всех видов и размеров при внедрении и обеспечении функционирования эффективных систем менеджмента качества:</w:t>
      </w:r>
    </w:p>
    <w:p w14:paraId="0EC3A053" w14:textId="77777777" w:rsidR="00B7573D" w:rsidRPr="00A23B6B" w:rsidRDefault="00B7573D" w:rsidP="00B7573D">
      <w:pPr>
        <w:ind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 xml:space="preserve"> - ISO 9000 описывает основные положения систем менеджмента кач</w:t>
      </w:r>
      <w:r w:rsidRPr="00A23B6B">
        <w:rPr>
          <w:sz w:val="28"/>
          <w:szCs w:val="28"/>
        </w:rPr>
        <w:t>е</w:t>
      </w:r>
      <w:r w:rsidRPr="00A23B6B">
        <w:rPr>
          <w:sz w:val="28"/>
          <w:szCs w:val="28"/>
        </w:rPr>
        <w:t xml:space="preserve">ства и устанавливает терминологию для систем менеджмента качества; </w:t>
      </w:r>
    </w:p>
    <w:p w14:paraId="01EA4BA6" w14:textId="77777777" w:rsidR="00B7573D" w:rsidRPr="00A23B6B" w:rsidRDefault="00B7573D" w:rsidP="00B7573D">
      <w:pPr>
        <w:ind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- ISO 9001 устанавливает требования к системам менеджмента качества для тех случаев, когда организация должна продемонстрировать возмо</w:t>
      </w:r>
      <w:r w:rsidRPr="00A23B6B">
        <w:rPr>
          <w:sz w:val="28"/>
          <w:szCs w:val="28"/>
        </w:rPr>
        <w:t>ж</w:t>
      </w:r>
      <w:r w:rsidRPr="00A23B6B">
        <w:rPr>
          <w:sz w:val="28"/>
          <w:szCs w:val="28"/>
        </w:rPr>
        <w:t xml:space="preserve">ность изготавливать продукцию, отвечающую требованиям потребителей и установленным к ней обязательным требованиям, и направлен на повышение удовлетворенности потребителей; </w:t>
      </w:r>
    </w:p>
    <w:p w14:paraId="1464DB53" w14:textId="77777777" w:rsidR="00B7573D" w:rsidRPr="00A23B6B" w:rsidRDefault="00B7573D" w:rsidP="00B7573D">
      <w:pPr>
        <w:ind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- ISO 9004 содержит рекомендации по повышению результативности и эффективности системы менеджмента качества и предназначен для улучш</w:t>
      </w:r>
      <w:r w:rsidRPr="00A23B6B">
        <w:rPr>
          <w:sz w:val="28"/>
          <w:szCs w:val="28"/>
        </w:rPr>
        <w:t>е</w:t>
      </w:r>
      <w:r w:rsidRPr="00A23B6B">
        <w:rPr>
          <w:sz w:val="28"/>
          <w:szCs w:val="28"/>
        </w:rPr>
        <w:t>ния деятельности организации и повышения удовлетворенности потребит</w:t>
      </w:r>
      <w:r w:rsidRPr="00A23B6B">
        <w:rPr>
          <w:sz w:val="28"/>
          <w:szCs w:val="28"/>
        </w:rPr>
        <w:t>е</w:t>
      </w:r>
      <w:r w:rsidRPr="00A23B6B">
        <w:rPr>
          <w:sz w:val="28"/>
          <w:szCs w:val="28"/>
        </w:rPr>
        <w:t xml:space="preserve">лей и других заинтересованных сторон; </w:t>
      </w:r>
    </w:p>
    <w:p w14:paraId="7C3EC595" w14:textId="77777777" w:rsidR="00B7573D" w:rsidRPr="00A23B6B" w:rsidRDefault="00B7573D" w:rsidP="00B7573D">
      <w:pPr>
        <w:ind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ISO 19011 содержит методические указания по проведению аудита (проверки) систем менеджмента качества и охраны окружающей среды. Да</w:t>
      </w:r>
      <w:r w:rsidRPr="00A23B6B">
        <w:rPr>
          <w:sz w:val="28"/>
          <w:szCs w:val="28"/>
        </w:rPr>
        <w:t>н</w:t>
      </w:r>
      <w:r w:rsidRPr="00A23B6B">
        <w:rPr>
          <w:sz w:val="28"/>
          <w:szCs w:val="28"/>
        </w:rPr>
        <w:t>ный комплекс стандартов на системы менеджмента качества предназначен для улучшения взаимопонимания в национальной и международной торго</w:t>
      </w:r>
      <w:r w:rsidRPr="00A23B6B">
        <w:rPr>
          <w:sz w:val="28"/>
          <w:szCs w:val="28"/>
        </w:rPr>
        <w:t>в</w:t>
      </w:r>
      <w:r w:rsidRPr="00A23B6B">
        <w:rPr>
          <w:sz w:val="28"/>
          <w:szCs w:val="28"/>
        </w:rPr>
        <w:t>ле.</w:t>
      </w:r>
    </w:p>
    <w:p w14:paraId="0F2EF272" w14:textId="77777777" w:rsidR="00C25D67" w:rsidRDefault="00C25D67" w:rsidP="0026558B">
      <w:pPr>
        <w:ind w:left="709" w:hanging="709"/>
        <w:jc w:val="center"/>
        <w:rPr>
          <w:b/>
          <w:sz w:val="28"/>
          <w:szCs w:val="28"/>
        </w:rPr>
      </w:pPr>
    </w:p>
    <w:p w14:paraId="1717C912" w14:textId="77777777" w:rsidR="0026558B" w:rsidRPr="00A23B6B" w:rsidRDefault="0026558B" w:rsidP="0026558B">
      <w:pPr>
        <w:ind w:left="709" w:hanging="709"/>
        <w:jc w:val="center"/>
        <w:rPr>
          <w:b/>
          <w:sz w:val="28"/>
          <w:szCs w:val="28"/>
        </w:rPr>
      </w:pPr>
      <w:r w:rsidRPr="00A23B6B">
        <w:rPr>
          <w:b/>
          <w:sz w:val="28"/>
          <w:szCs w:val="28"/>
        </w:rPr>
        <w:t>Порядок выполнения работы</w:t>
      </w:r>
    </w:p>
    <w:p w14:paraId="06898039" w14:textId="77777777" w:rsidR="00B7573D" w:rsidRPr="00A23B6B" w:rsidRDefault="00510140" w:rsidP="00B7573D">
      <w:pPr>
        <w:ind w:firstLine="709"/>
        <w:jc w:val="both"/>
        <w:rPr>
          <w:b/>
          <w:sz w:val="28"/>
          <w:szCs w:val="28"/>
        </w:rPr>
      </w:pPr>
      <w:r w:rsidRPr="00A23B6B">
        <w:rPr>
          <w:b/>
          <w:sz w:val="28"/>
          <w:szCs w:val="28"/>
        </w:rPr>
        <w:t xml:space="preserve">Задание </w:t>
      </w:r>
      <w:r w:rsidR="00B7573D" w:rsidRPr="00A23B6B">
        <w:rPr>
          <w:b/>
          <w:sz w:val="28"/>
          <w:szCs w:val="28"/>
        </w:rPr>
        <w:t>1:</w:t>
      </w:r>
    </w:p>
    <w:p w14:paraId="6408C586" w14:textId="77777777" w:rsidR="00B7573D" w:rsidRPr="00A23B6B" w:rsidRDefault="00B7573D" w:rsidP="0026558B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6B">
        <w:rPr>
          <w:rFonts w:ascii="Times New Roman" w:hAnsi="Times New Roman" w:cs="Times New Roman"/>
          <w:sz w:val="28"/>
          <w:szCs w:val="28"/>
        </w:rPr>
        <w:t xml:space="preserve">Что является целью стандарта ГОСТ </w:t>
      </w:r>
      <w:r w:rsidRPr="00A23B6B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A23B6B">
        <w:rPr>
          <w:rFonts w:ascii="Times New Roman" w:hAnsi="Times New Roman" w:cs="Times New Roman"/>
          <w:sz w:val="28"/>
          <w:szCs w:val="28"/>
        </w:rPr>
        <w:t xml:space="preserve"> 9000-2011?</w:t>
      </w:r>
    </w:p>
    <w:p w14:paraId="3F8E9613" w14:textId="278CA7D2" w:rsidR="00B7573D" w:rsidRPr="00A23B6B" w:rsidRDefault="00B7573D" w:rsidP="0026558B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6B">
        <w:rPr>
          <w:rFonts w:ascii="Times New Roman" w:hAnsi="Times New Roman" w:cs="Times New Roman"/>
          <w:sz w:val="28"/>
          <w:szCs w:val="28"/>
        </w:rPr>
        <w:t>Заполнит</w:t>
      </w:r>
      <w:r w:rsidR="00095870">
        <w:rPr>
          <w:rFonts w:ascii="Times New Roman" w:hAnsi="Times New Roman" w:cs="Times New Roman"/>
          <w:sz w:val="28"/>
          <w:szCs w:val="28"/>
        </w:rPr>
        <w:t>ь</w:t>
      </w:r>
      <w:r w:rsidRPr="00A23B6B">
        <w:rPr>
          <w:rFonts w:ascii="Times New Roman" w:hAnsi="Times New Roman" w:cs="Times New Roman"/>
          <w:sz w:val="28"/>
          <w:szCs w:val="28"/>
        </w:rPr>
        <w:t xml:space="preserve"> таблицу</w:t>
      </w:r>
      <w:r w:rsidR="0026558B" w:rsidRPr="00A23B6B">
        <w:rPr>
          <w:rFonts w:ascii="Times New Roman" w:hAnsi="Times New Roman" w:cs="Times New Roman"/>
          <w:sz w:val="28"/>
          <w:szCs w:val="28"/>
        </w:rPr>
        <w:t xml:space="preserve"> 1.</w:t>
      </w:r>
    </w:p>
    <w:p w14:paraId="5C201C0F" w14:textId="77777777" w:rsidR="0026558B" w:rsidRPr="00A23B6B" w:rsidRDefault="0026558B" w:rsidP="0026558B">
      <w:pPr>
        <w:tabs>
          <w:tab w:val="left" w:pos="993"/>
        </w:tabs>
        <w:jc w:val="both"/>
        <w:rPr>
          <w:sz w:val="28"/>
          <w:szCs w:val="28"/>
        </w:rPr>
      </w:pPr>
    </w:p>
    <w:p w14:paraId="56E15E63" w14:textId="77777777" w:rsidR="00C25D67" w:rsidRDefault="00C25D6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EEEEE3C" w14:textId="77777777" w:rsidR="0026558B" w:rsidRPr="00A23B6B" w:rsidRDefault="0026558B" w:rsidP="0026558B">
      <w:pPr>
        <w:tabs>
          <w:tab w:val="left" w:pos="993"/>
        </w:tabs>
        <w:jc w:val="both"/>
        <w:rPr>
          <w:sz w:val="28"/>
          <w:szCs w:val="28"/>
        </w:rPr>
      </w:pPr>
      <w:r w:rsidRPr="00A23B6B"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7573D" w:rsidRPr="00A23B6B" w14:paraId="1BD87ABA" w14:textId="77777777" w:rsidTr="006A09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2759" w14:textId="77777777" w:rsidR="00B7573D" w:rsidRPr="00482B35" w:rsidRDefault="00B7573D" w:rsidP="0026558B">
            <w:pPr>
              <w:jc w:val="center"/>
            </w:pPr>
            <w:r w:rsidRPr="00482B35">
              <w:t>Стандарт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59F8" w14:textId="77777777" w:rsidR="00B7573D" w:rsidRPr="00482B35" w:rsidRDefault="00B7573D" w:rsidP="0026558B">
            <w:pPr>
              <w:jc w:val="center"/>
            </w:pPr>
            <w:r w:rsidRPr="00482B35">
              <w:t>Содержание стандарта</w:t>
            </w:r>
          </w:p>
        </w:tc>
      </w:tr>
      <w:tr w:rsidR="00B7573D" w:rsidRPr="00A23B6B" w14:paraId="13DCCF80" w14:textId="77777777" w:rsidTr="006A09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0052" w14:textId="77777777" w:rsidR="00B7573D" w:rsidRPr="00A23B6B" w:rsidRDefault="00B7573D" w:rsidP="006A0992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1FF5" w14:textId="77777777" w:rsidR="00B7573D" w:rsidRPr="00A23B6B" w:rsidRDefault="00B7573D" w:rsidP="006A0992">
            <w:pPr>
              <w:ind w:firstLine="709"/>
              <w:jc w:val="center"/>
              <w:rPr>
                <w:b/>
              </w:rPr>
            </w:pPr>
          </w:p>
        </w:tc>
      </w:tr>
      <w:tr w:rsidR="00B7573D" w:rsidRPr="00A23B6B" w14:paraId="3ABBF30F" w14:textId="77777777" w:rsidTr="006A09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1EA5" w14:textId="77777777" w:rsidR="00B7573D" w:rsidRPr="00A23B6B" w:rsidRDefault="00B7573D" w:rsidP="006A0992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5BCF" w14:textId="77777777" w:rsidR="00B7573D" w:rsidRPr="00A23B6B" w:rsidRDefault="00B7573D" w:rsidP="006A0992">
            <w:pPr>
              <w:ind w:firstLine="709"/>
              <w:jc w:val="center"/>
              <w:rPr>
                <w:b/>
              </w:rPr>
            </w:pPr>
          </w:p>
        </w:tc>
      </w:tr>
      <w:tr w:rsidR="00B7573D" w:rsidRPr="00A23B6B" w14:paraId="5507AF61" w14:textId="77777777" w:rsidTr="006A09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5EA4" w14:textId="77777777" w:rsidR="00B7573D" w:rsidRPr="00A23B6B" w:rsidRDefault="00B7573D" w:rsidP="006A0992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8B66" w14:textId="77777777" w:rsidR="00B7573D" w:rsidRPr="00A23B6B" w:rsidRDefault="00B7573D" w:rsidP="006A0992">
            <w:pPr>
              <w:ind w:firstLine="709"/>
              <w:jc w:val="center"/>
              <w:rPr>
                <w:b/>
              </w:rPr>
            </w:pPr>
          </w:p>
        </w:tc>
      </w:tr>
      <w:tr w:rsidR="00B7573D" w:rsidRPr="00A23B6B" w14:paraId="7335B191" w14:textId="77777777" w:rsidTr="006A09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0896" w14:textId="77777777" w:rsidR="00B7573D" w:rsidRPr="00A23B6B" w:rsidRDefault="00B7573D" w:rsidP="006A0992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2EFF" w14:textId="77777777" w:rsidR="00B7573D" w:rsidRPr="00A23B6B" w:rsidRDefault="00B7573D" w:rsidP="006A0992">
            <w:pPr>
              <w:ind w:firstLine="709"/>
              <w:jc w:val="center"/>
              <w:rPr>
                <w:b/>
              </w:rPr>
            </w:pPr>
          </w:p>
        </w:tc>
      </w:tr>
    </w:tbl>
    <w:p w14:paraId="6DEA0C12" w14:textId="77777777" w:rsidR="0026558B" w:rsidRPr="00A23B6B" w:rsidRDefault="0026558B" w:rsidP="00B7573D">
      <w:pPr>
        <w:ind w:firstLine="709"/>
        <w:jc w:val="both"/>
      </w:pPr>
    </w:p>
    <w:p w14:paraId="46DE0D3E" w14:textId="77777777" w:rsidR="00B7573D" w:rsidRPr="00A23B6B" w:rsidRDefault="00B7573D" w:rsidP="0026558B">
      <w:pPr>
        <w:tabs>
          <w:tab w:val="left" w:pos="1134"/>
        </w:tabs>
        <w:ind w:firstLine="709"/>
        <w:jc w:val="both"/>
        <w:rPr>
          <w:sz w:val="28"/>
        </w:rPr>
      </w:pPr>
      <w:r w:rsidRPr="00A23B6B">
        <w:rPr>
          <w:sz w:val="28"/>
        </w:rPr>
        <w:t>Системы менеджмента качества могут содействовать организациям в повышении удовлетворенности потребителей. Потребителям необходима продукция, характеристики которой удовлетворяют их потребностям и ож</w:t>
      </w:r>
      <w:r w:rsidRPr="00A23B6B">
        <w:rPr>
          <w:sz w:val="28"/>
        </w:rPr>
        <w:t>и</w:t>
      </w:r>
      <w:r w:rsidRPr="00A23B6B">
        <w:rPr>
          <w:sz w:val="28"/>
        </w:rPr>
        <w:t>даниям. Эти потребности и ожидания, как правило, отражаются в специф</w:t>
      </w:r>
      <w:r w:rsidRPr="00A23B6B">
        <w:rPr>
          <w:sz w:val="28"/>
        </w:rPr>
        <w:t>и</w:t>
      </w:r>
      <w:r w:rsidRPr="00A23B6B">
        <w:rPr>
          <w:sz w:val="28"/>
        </w:rPr>
        <w:t xml:space="preserve">кации на продукцию и обычно считаются требованиями потребителей. </w:t>
      </w:r>
    </w:p>
    <w:p w14:paraId="4FAEE35B" w14:textId="77777777" w:rsidR="00B7573D" w:rsidRPr="00A23B6B" w:rsidRDefault="00B7573D" w:rsidP="0026558B">
      <w:pPr>
        <w:tabs>
          <w:tab w:val="left" w:pos="1134"/>
        </w:tabs>
        <w:ind w:firstLine="709"/>
        <w:jc w:val="both"/>
        <w:rPr>
          <w:sz w:val="28"/>
        </w:rPr>
      </w:pPr>
      <w:r w:rsidRPr="00A23B6B">
        <w:rPr>
          <w:sz w:val="28"/>
        </w:rPr>
        <w:t>Требования могут быть установлены потребителем в контракте или определены самой организацией. В любом случае приемлемость продукции в конечном счете устанавливает потребитель. Поскольку потребности и ож</w:t>
      </w:r>
      <w:r w:rsidRPr="00A23B6B">
        <w:rPr>
          <w:sz w:val="28"/>
        </w:rPr>
        <w:t>и</w:t>
      </w:r>
      <w:r w:rsidRPr="00A23B6B">
        <w:rPr>
          <w:sz w:val="28"/>
        </w:rPr>
        <w:t xml:space="preserve">дания потребителей меняются, а организации помимо этого испытывают давление, обусловленное конкуренцией и техническим прогрессом, они должны постоянно совершенствовать свою продукцию и свои процессы. </w:t>
      </w:r>
    </w:p>
    <w:p w14:paraId="0355001D" w14:textId="77777777" w:rsidR="00B7573D" w:rsidRPr="00A23B6B" w:rsidRDefault="00B7573D" w:rsidP="0026558B">
      <w:pPr>
        <w:tabs>
          <w:tab w:val="left" w:pos="1134"/>
        </w:tabs>
        <w:ind w:firstLine="709"/>
        <w:jc w:val="both"/>
        <w:rPr>
          <w:sz w:val="28"/>
        </w:rPr>
      </w:pPr>
      <w:r w:rsidRPr="00A23B6B">
        <w:rPr>
          <w:sz w:val="28"/>
        </w:rPr>
        <w:t>Внедрение систем менеджмента качества побуждает организации ан</w:t>
      </w:r>
      <w:r w:rsidRPr="00A23B6B">
        <w:rPr>
          <w:sz w:val="28"/>
        </w:rPr>
        <w:t>а</w:t>
      </w:r>
      <w:r w:rsidRPr="00A23B6B">
        <w:rPr>
          <w:sz w:val="28"/>
        </w:rPr>
        <w:t xml:space="preserve">лизировать требования потребителей, определять процессы, способствующие созданию продукции, приемлемой для потребителей, а также поддерживать эти процессы в управляемом состоянии. </w:t>
      </w:r>
    </w:p>
    <w:p w14:paraId="6EF21B25" w14:textId="77777777" w:rsidR="00B7573D" w:rsidRPr="00A23B6B" w:rsidRDefault="00B7573D" w:rsidP="0026558B">
      <w:pPr>
        <w:tabs>
          <w:tab w:val="left" w:pos="1134"/>
        </w:tabs>
        <w:ind w:firstLine="709"/>
        <w:jc w:val="both"/>
        <w:rPr>
          <w:b/>
          <w:sz w:val="28"/>
        </w:rPr>
      </w:pPr>
      <w:r w:rsidRPr="00A23B6B">
        <w:rPr>
          <w:sz w:val="28"/>
        </w:rPr>
        <w:t>Система менеджмента качества может быть основой постоянного улучшения, способствующей увеличению повышения удовлетворенности как потребителей, так и других заинтересованных сторон. Внедрение данной с</w:t>
      </w:r>
      <w:r w:rsidRPr="00A23B6B">
        <w:rPr>
          <w:sz w:val="28"/>
        </w:rPr>
        <w:t>и</w:t>
      </w:r>
      <w:r w:rsidRPr="00A23B6B">
        <w:rPr>
          <w:sz w:val="28"/>
        </w:rPr>
        <w:t>стемы обеспечивает организацию и потребителей уверенностью в ее спо</w:t>
      </w:r>
      <w:r w:rsidRPr="00A23B6B">
        <w:rPr>
          <w:b/>
          <w:sz w:val="28"/>
        </w:rPr>
        <w:t>со</w:t>
      </w:r>
      <w:r w:rsidRPr="00A23B6B">
        <w:rPr>
          <w:b/>
          <w:sz w:val="28"/>
        </w:rPr>
        <w:t>б</w:t>
      </w:r>
      <w:r w:rsidRPr="00A23B6B">
        <w:rPr>
          <w:b/>
          <w:sz w:val="28"/>
        </w:rPr>
        <w:t>ности поставлять продукцию, полностью соответствующую требован</w:t>
      </w:r>
      <w:r w:rsidRPr="00A23B6B">
        <w:rPr>
          <w:b/>
          <w:sz w:val="28"/>
        </w:rPr>
        <w:t>и</w:t>
      </w:r>
      <w:r w:rsidRPr="00A23B6B">
        <w:rPr>
          <w:b/>
          <w:sz w:val="28"/>
        </w:rPr>
        <w:t>ям.</w:t>
      </w:r>
    </w:p>
    <w:p w14:paraId="590846A4" w14:textId="77777777" w:rsidR="0026558B" w:rsidRPr="00A23B6B" w:rsidRDefault="0026558B" w:rsidP="0026558B">
      <w:pPr>
        <w:tabs>
          <w:tab w:val="left" w:pos="1134"/>
        </w:tabs>
        <w:ind w:firstLine="709"/>
        <w:jc w:val="both"/>
        <w:rPr>
          <w:b/>
          <w:sz w:val="28"/>
        </w:rPr>
      </w:pPr>
    </w:p>
    <w:p w14:paraId="2D8AD739" w14:textId="77777777" w:rsidR="00B7573D" w:rsidRPr="00A23B6B" w:rsidRDefault="00510140" w:rsidP="0026558B">
      <w:pPr>
        <w:tabs>
          <w:tab w:val="left" w:pos="1134"/>
        </w:tabs>
        <w:ind w:firstLine="709"/>
        <w:jc w:val="both"/>
        <w:rPr>
          <w:b/>
          <w:sz w:val="28"/>
        </w:rPr>
      </w:pPr>
      <w:r w:rsidRPr="00A23B6B">
        <w:rPr>
          <w:b/>
          <w:sz w:val="28"/>
        </w:rPr>
        <w:t xml:space="preserve">Задание 2. </w:t>
      </w:r>
      <w:r w:rsidR="00B7573D" w:rsidRPr="00A23B6B">
        <w:rPr>
          <w:b/>
          <w:sz w:val="28"/>
        </w:rPr>
        <w:t>Ответить на вопросы:</w:t>
      </w:r>
    </w:p>
    <w:p w14:paraId="426F70C9" w14:textId="77777777" w:rsidR="00B7573D" w:rsidRPr="00A23B6B" w:rsidRDefault="00B7573D" w:rsidP="0026558B">
      <w:pPr>
        <w:pStyle w:val="a4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23B6B">
        <w:rPr>
          <w:rFonts w:ascii="Times New Roman" w:hAnsi="Times New Roman" w:cs="Times New Roman"/>
          <w:sz w:val="28"/>
          <w:szCs w:val="24"/>
        </w:rPr>
        <w:t>Чему могут содействовать системы менеджмента качества?</w:t>
      </w:r>
    </w:p>
    <w:p w14:paraId="4846A902" w14:textId="77777777" w:rsidR="00B7573D" w:rsidRPr="00A23B6B" w:rsidRDefault="00B7573D" w:rsidP="0026558B">
      <w:pPr>
        <w:pStyle w:val="a4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23B6B">
        <w:rPr>
          <w:rFonts w:ascii="Times New Roman" w:hAnsi="Times New Roman" w:cs="Times New Roman"/>
          <w:sz w:val="28"/>
          <w:szCs w:val="24"/>
        </w:rPr>
        <w:t>Кто устанавливает приемлемость продукции и как могут быть уст</w:t>
      </w:r>
      <w:r w:rsidRPr="00A23B6B">
        <w:rPr>
          <w:rFonts w:ascii="Times New Roman" w:hAnsi="Times New Roman" w:cs="Times New Roman"/>
          <w:sz w:val="28"/>
          <w:szCs w:val="24"/>
        </w:rPr>
        <w:t>а</w:t>
      </w:r>
      <w:r w:rsidRPr="00A23B6B">
        <w:rPr>
          <w:rFonts w:ascii="Times New Roman" w:hAnsi="Times New Roman" w:cs="Times New Roman"/>
          <w:sz w:val="28"/>
          <w:szCs w:val="24"/>
        </w:rPr>
        <w:t>новлены требования к продукции?</w:t>
      </w:r>
    </w:p>
    <w:p w14:paraId="59CE9155" w14:textId="77777777" w:rsidR="00B7573D" w:rsidRPr="00A23B6B" w:rsidRDefault="00B7573D" w:rsidP="0026558B">
      <w:pPr>
        <w:pStyle w:val="a4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23B6B">
        <w:rPr>
          <w:rFonts w:ascii="Times New Roman" w:hAnsi="Times New Roman" w:cs="Times New Roman"/>
          <w:sz w:val="28"/>
          <w:szCs w:val="24"/>
        </w:rPr>
        <w:t>Что обеспечивает внедрение СМК?</w:t>
      </w:r>
    </w:p>
    <w:p w14:paraId="64AA6163" w14:textId="77777777" w:rsidR="0026558B" w:rsidRPr="00A23B6B" w:rsidRDefault="0026558B" w:rsidP="0026558B">
      <w:pPr>
        <w:tabs>
          <w:tab w:val="left" w:pos="1134"/>
        </w:tabs>
        <w:ind w:firstLine="709"/>
        <w:jc w:val="both"/>
        <w:rPr>
          <w:sz w:val="28"/>
        </w:rPr>
      </w:pPr>
    </w:p>
    <w:p w14:paraId="7767084D" w14:textId="77777777" w:rsidR="00B7573D" w:rsidRPr="00A23B6B" w:rsidRDefault="00B7573D" w:rsidP="0026558B">
      <w:pPr>
        <w:tabs>
          <w:tab w:val="left" w:pos="1134"/>
        </w:tabs>
        <w:ind w:firstLine="709"/>
        <w:jc w:val="both"/>
        <w:rPr>
          <w:sz w:val="28"/>
        </w:rPr>
      </w:pPr>
      <w:r w:rsidRPr="00A23B6B">
        <w:rPr>
          <w:sz w:val="28"/>
        </w:rPr>
        <w:t>Успешное руководство организацией и ее функционирование обесп</w:t>
      </w:r>
      <w:r w:rsidRPr="00A23B6B">
        <w:rPr>
          <w:sz w:val="28"/>
        </w:rPr>
        <w:t>е</w:t>
      </w:r>
      <w:r w:rsidRPr="00A23B6B">
        <w:rPr>
          <w:sz w:val="28"/>
        </w:rPr>
        <w:t>чиваются путем ее систематического и прозрачного управления. Успех м</w:t>
      </w:r>
      <w:r w:rsidRPr="00A23B6B">
        <w:rPr>
          <w:sz w:val="28"/>
        </w:rPr>
        <w:t>о</w:t>
      </w:r>
      <w:r w:rsidRPr="00A23B6B">
        <w:rPr>
          <w:sz w:val="28"/>
        </w:rPr>
        <w:t>жет быть достигнут в результате внедрения и поддержания в рабочем сост</w:t>
      </w:r>
      <w:r w:rsidRPr="00A23B6B">
        <w:rPr>
          <w:sz w:val="28"/>
        </w:rPr>
        <w:t>о</w:t>
      </w:r>
      <w:r w:rsidRPr="00A23B6B">
        <w:rPr>
          <w:sz w:val="28"/>
        </w:rPr>
        <w:t>янии системы менеджмента качества, разработанной для постоянного улу</w:t>
      </w:r>
      <w:r w:rsidRPr="00A23B6B">
        <w:rPr>
          <w:sz w:val="28"/>
        </w:rPr>
        <w:t>ч</w:t>
      </w:r>
      <w:r w:rsidRPr="00A23B6B">
        <w:rPr>
          <w:sz w:val="28"/>
        </w:rPr>
        <w:t xml:space="preserve">шения деятельности с учетом потребностей всех заинтересованных сторон. Управление организацией помимо менеджмента качества включает в себя также и другие аспекты менеджмента. </w:t>
      </w:r>
    </w:p>
    <w:p w14:paraId="46B65D0C" w14:textId="77777777" w:rsidR="0026558B" w:rsidRPr="00A23B6B" w:rsidRDefault="0026558B" w:rsidP="0026558B">
      <w:pPr>
        <w:tabs>
          <w:tab w:val="left" w:pos="1134"/>
        </w:tabs>
        <w:ind w:firstLine="709"/>
        <w:jc w:val="both"/>
        <w:rPr>
          <w:sz w:val="28"/>
        </w:rPr>
      </w:pPr>
    </w:p>
    <w:p w14:paraId="5D1C5E90" w14:textId="77777777" w:rsidR="00B7573D" w:rsidRPr="00A23B6B" w:rsidRDefault="00B7573D" w:rsidP="0026558B">
      <w:pPr>
        <w:tabs>
          <w:tab w:val="left" w:pos="1134"/>
        </w:tabs>
        <w:ind w:firstLine="709"/>
        <w:jc w:val="both"/>
        <w:rPr>
          <w:sz w:val="28"/>
        </w:rPr>
      </w:pPr>
      <w:r w:rsidRPr="00A23B6B">
        <w:rPr>
          <w:sz w:val="28"/>
        </w:rPr>
        <w:t>В основу стандартов ИСО серии 9000 положены восемь принципов управления качеством:</w:t>
      </w:r>
    </w:p>
    <w:p w14:paraId="2464A5E9" w14:textId="77777777" w:rsidR="00B7573D" w:rsidRPr="00A23B6B" w:rsidRDefault="00B7573D" w:rsidP="0026558B">
      <w:pPr>
        <w:numPr>
          <w:ilvl w:val="0"/>
          <w:numId w:val="8"/>
        </w:numPr>
        <w:tabs>
          <w:tab w:val="num" w:pos="900"/>
          <w:tab w:val="left" w:pos="1134"/>
        </w:tabs>
        <w:ind w:left="0" w:firstLine="709"/>
        <w:jc w:val="both"/>
        <w:rPr>
          <w:sz w:val="28"/>
          <w:szCs w:val="28"/>
        </w:rPr>
      </w:pPr>
      <w:r w:rsidRPr="00A23B6B">
        <w:rPr>
          <w:i/>
          <w:iCs/>
          <w:sz w:val="28"/>
          <w:szCs w:val="28"/>
        </w:rPr>
        <w:t>Ориентация на потребителя</w:t>
      </w:r>
      <w:r w:rsidRPr="00A23B6B">
        <w:rPr>
          <w:sz w:val="28"/>
          <w:szCs w:val="28"/>
        </w:rPr>
        <w:t>. Организации зависят от своих потр</w:t>
      </w:r>
      <w:r w:rsidRPr="00A23B6B">
        <w:rPr>
          <w:sz w:val="28"/>
          <w:szCs w:val="28"/>
        </w:rPr>
        <w:t>е</w:t>
      </w:r>
      <w:r w:rsidRPr="00A23B6B">
        <w:rPr>
          <w:sz w:val="28"/>
          <w:szCs w:val="28"/>
        </w:rPr>
        <w:t>бителей, поэтому они должны понимать их текущие и будущие потребности, выполнять их требования и стараться превзойти их ожидания.</w:t>
      </w:r>
    </w:p>
    <w:p w14:paraId="443DAF31" w14:textId="77777777" w:rsidR="00B7573D" w:rsidRPr="00A23B6B" w:rsidRDefault="00B7573D" w:rsidP="0026558B">
      <w:pPr>
        <w:numPr>
          <w:ilvl w:val="0"/>
          <w:numId w:val="8"/>
        </w:numPr>
        <w:tabs>
          <w:tab w:val="num" w:pos="900"/>
          <w:tab w:val="left" w:pos="1134"/>
        </w:tabs>
        <w:ind w:left="0" w:firstLine="709"/>
        <w:jc w:val="both"/>
        <w:rPr>
          <w:sz w:val="28"/>
          <w:szCs w:val="28"/>
        </w:rPr>
      </w:pPr>
      <w:r w:rsidRPr="00A23B6B">
        <w:rPr>
          <w:i/>
          <w:iCs/>
          <w:sz w:val="28"/>
          <w:szCs w:val="28"/>
        </w:rPr>
        <w:t>Лидерство руководителя</w:t>
      </w:r>
      <w:r w:rsidRPr="00A23B6B">
        <w:rPr>
          <w:sz w:val="28"/>
          <w:szCs w:val="28"/>
        </w:rPr>
        <w:t>. Руководители обеспечивают единство цели и направление деятельности организации. Им следует создавать и по</w:t>
      </w:r>
      <w:r w:rsidRPr="00A23B6B">
        <w:rPr>
          <w:sz w:val="28"/>
          <w:szCs w:val="28"/>
        </w:rPr>
        <w:t>д</w:t>
      </w:r>
      <w:r w:rsidRPr="00A23B6B">
        <w:rPr>
          <w:sz w:val="28"/>
          <w:szCs w:val="28"/>
        </w:rPr>
        <w:t>держивать внутреннюю среду, в которой работники могут быть полностью вовлечены в решение задач организации.</w:t>
      </w:r>
    </w:p>
    <w:p w14:paraId="0D76B296" w14:textId="77777777" w:rsidR="00B7573D" w:rsidRPr="00A23B6B" w:rsidRDefault="00B7573D" w:rsidP="0026558B">
      <w:pPr>
        <w:numPr>
          <w:ilvl w:val="0"/>
          <w:numId w:val="8"/>
        </w:numPr>
        <w:tabs>
          <w:tab w:val="num" w:pos="900"/>
          <w:tab w:val="left" w:pos="1134"/>
        </w:tabs>
        <w:ind w:left="0" w:firstLine="709"/>
        <w:jc w:val="both"/>
        <w:rPr>
          <w:sz w:val="28"/>
          <w:szCs w:val="28"/>
        </w:rPr>
      </w:pPr>
      <w:r w:rsidRPr="00A23B6B">
        <w:rPr>
          <w:i/>
          <w:iCs/>
          <w:sz w:val="28"/>
          <w:szCs w:val="28"/>
        </w:rPr>
        <w:t>Вовлечение работников</w:t>
      </w:r>
      <w:r w:rsidRPr="00A23B6B">
        <w:rPr>
          <w:sz w:val="28"/>
          <w:szCs w:val="28"/>
        </w:rPr>
        <w:t>. Работники всех уровней составляют осн</w:t>
      </w:r>
      <w:r w:rsidRPr="00A23B6B">
        <w:rPr>
          <w:sz w:val="28"/>
          <w:szCs w:val="28"/>
        </w:rPr>
        <w:t>о</w:t>
      </w:r>
      <w:r w:rsidRPr="00A23B6B">
        <w:rPr>
          <w:sz w:val="28"/>
          <w:szCs w:val="28"/>
        </w:rPr>
        <w:t>ву организации, и их полное вовлечение дает возможность организации с в</w:t>
      </w:r>
      <w:r w:rsidRPr="00A23B6B">
        <w:rPr>
          <w:sz w:val="28"/>
          <w:szCs w:val="28"/>
        </w:rPr>
        <w:t>ы</w:t>
      </w:r>
      <w:r w:rsidRPr="00A23B6B">
        <w:rPr>
          <w:sz w:val="28"/>
          <w:szCs w:val="28"/>
        </w:rPr>
        <w:t xml:space="preserve">годой использовать их способности. </w:t>
      </w:r>
    </w:p>
    <w:p w14:paraId="1DADD86B" w14:textId="77777777" w:rsidR="00B7573D" w:rsidRPr="00A23B6B" w:rsidRDefault="00B7573D" w:rsidP="0026558B">
      <w:pPr>
        <w:numPr>
          <w:ilvl w:val="0"/>
          <w:numId w:val="8"/>
        </w:numPr>
        <w:tabs>
          <w:tab w:val="num" w:pos="900"/>
          <w:tab w:val="left" w:pos="1134"/>
        </w:tabs>
        <w:ind w:left="0"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 xml:space="preserve"> </w:t>
      </w:r>
      <w:r w:rsidRPr="00A23B6B">
        <w:rPr>
          <w:i/>
          <w:iCs/>
          <w:sz w:val="28"/>
          <w:szCs w:val="28"/>
        </w:rPr>
        <w:t>Процессный подход</w:t>
      </w:r>
      <w:r w:rsidRPr="00A23B6B">
        <w:rPr>
          <w:sz w:val="28"/>
          <w:szCs w:val="28"/>
        </w:rPr>
        <w:t>. Желаемый результат достигается эффекти</w:t>
      </w:r>
      <w:r w:rsidRPr="00A23B6B">
        <w:rPr>
          <w:sz w:val="28"/>
          <w:szCs w:val="28"/>
        </w:rPr>
        <w:t>в</w:t>
      </w:r>
      <w:r w:rsidRPr="00A23B6B">
        <w:rPr>
          <w:sz w:val="28"/>
          <w:szCs w:val="28"/>
        </w:rPr>
        <w:t>нее, когда деятельностью и соответствующими ресурсами управляют как процессами.</w:t>
      </w:r>
    </w:p>
    <w:p w14:paraId="315455FE" w14:textId="77777777" w:rsidR="00B7573D" w:rsidRPr="00A23B6B" w:rsidRDefault="00B7573D" w:rsidP="0026558B">
      <w:pPr>
        <w:numPr>
          <w:ilvl w:val="0"/>
          <w:numId w:val="8"/>
        </w:numPr>
        <w:tabs>
          <w:tab w:val="num" w:pos="900"/>
          <w:tab w:val="left" w:pos="1134"/>
        </w:tabs>
        <w:ind w:left="0" w:firstLine="709"/>
        <w:jc w:val="both"/>
        <w:rPr>
          <w:sz w:val="28"/>
          <w:szCs w:val="28"/>
        </w:rPr>
      </w:pPr>
      <w:r w:rsidRPr="00A23B6B">
        <w:rPr>
          <w:i/>
          <w:iCs/>
          <w:sz w:val="28"/>
          <w:szCs w:val="28"/>
        </w:rPr>
        <w:t>Системный подход к менеджменту</w:t>
      </w:r>
      <w:r w:rsidRPr="00A23B6B">
        <w:rPr>
          <w:sz w:val="28"/>
          <w:szCs w:val="28"/>
        </w:rPr>
        <w:t>. Выявление, понимание и м</w:t>
      </w:r>
      <w:r w:rsidRPr="00A23B6B">
        <w:rPr>
          <w:sz w:val="28"/>
          <w:szCs w:val="28"/>
        </w:rPr>
        <w:t>е</w:t>
      </w:r>
      <w:r w:rsidRPr="00A23B6B">
        <w:rPr>
          <w:sz w:val="28"/>
          <w:szCs w:val="28"/>
        </w:rPr>
        <w:t>неджмент взаимоувязанных процессов как системы содействуют результ</w:t>
      </w:r>
      <w:r w:rsidRPr="00A23B6B">
        <w:rPr>
          <w:sz w:val="28"/>
          <w:szCs w:val="28"/>
        </w:rPr>
        <w:t>а</w:t>
      </w:r>
      <w:r w:rsidRPr="00A23B6B">
        <w:rPr>
          <w:sz w:val="28"/>
          <w:szCs w:val="28"/>
        </w:rPr>
        <w:t>тивности и эффективности организации при достижении ее целей.</w:t>
      </w:r>
    </w:p>
    <w:p w14:paraId="0B73B1F1" w14:textId="77777777" w:rsidR="00B7573D" w:rsidRPr="00A23B6B" w:rsidRDefault="00B7573D" w:rsidP="0026558B">
      <w:pPr>
        <w:numPr>
          <w:ilvl w:val="0"/>
          <w:numId w:val="8"/>
        </w:numPr>
        <w:tabs>
          <w:tab w:val="num" w:pos="900"/>
          <w:tab w:val="left" w:pos="1134"/>
        </w:tabs>
        <w:ind w:left="0" w:firstLine="709"/>
        <w:jc w:val="both"/>
        <w:rPr>
          <w:sz w:val="28"/>
          <w:szCs w:val="28"/>
        </w:rPr>
      </w:pPr>
      <w:r w:rsidRPr="00A23B6B">
        <w:rPr>
          <w:i/>
          <w:iCs/>
          <w:sz w:val="28"/>
          <w:szCs w:val="28"/>
        </w:rPr>
        <w:t>Постоянное улучшение</w:t>
      </w:r>
      <w:r w:rsidRPr="00A23B6B">
        <w:rPr>
          <w:sz w:val="28"/>
          <w:szCs w:val="28"/>
        </w:rPr>
        <w:t xml:space="preserve"> следует рассматривать как ее неизменную цель.</w:t>
      </w:r>
    </w:p>
    <w:p w14:paraId="707E14A8" w14:textId="77777777" w:rsidR="00B7573D" w:rsidRPr="00A23B6B" w:rsidRDefault="00B7573D" w:rsidP="0026558B">
      <w:pPr>
        <w:numPr>
          <w:ilvl w:val="0"/>
          <w:numId w:val="8"/>
        </w:numPr>
        <w:tabs>
          <w:tab w:val="num" w:pos="900"/>
          <w:tab w:val="left" w:pos="1134"/>
        </w:tabs>
        <w:ind w:left="0" w:firstLine="709"/>
        <w:jc w:val="both"/>
        <w:rPr>
          <w:sz w:val="28"/>
          <w:szCs w:val="28"/>
        </w:rPr>
      </w:pPr>
      <w:r w:rsidRPr="00A23B6B">
        <w:rPr>
          <w:i/>
          <w:iCs/>
          <w:sz w:val="28"/>
          <w:szCs w:val="28"/>
        </w:rPr>
        <w:t>Принятие решений, основанных на фактах.</w:t>
      </w:r>
      <w:r w:rsidRPr="00A23B6B">
        <w:rPr>
          <w:sz w:val="28"/>
          <w:szCs w:val="28"/>
        </w:rPr>
        <w:t xml:space="preserve"> Эффективные решения основываются на анализе данных и информации.</w:t>
      </w:r>
    </w:p>
    <w:p w14:paraId="2FEB7462" w14:textId="77777777" w:rsidR="00B7573D" w:rsidRPr="00A23B6B" w:rsidRDefault="00B7573D" w:rsidP="0026558B">
      <w:pPr>
        <w:numPr>
          <w:ilvl w:val="0"/>
          <w:numId w:val="8"/>
        </w:numPr>
        <w:tabs>
          <w:tab w:val="num" w:pos="900"/>
          <w:tab w:val="left" w:pos="1134"/>
        </w:tabs>
        <w:ind w:left="0" w:firstLine="709"/>
        <w:jc w:val="both"/>
        <w:rPr>
          <w:sz w:val="28"/>
          <w:szCs w:val="28"/>
        </w:rPr>
      </w:pPr>
      <w:r w:rsidRPr="00A23B6B">
        <w:rPr>
          <w:i/>
          <w:iCs/>
          <w:sz w:val="28"/>
          <w:szCs w:val="28"/>
        </w:rPr>
        <w:t>Взаимовыгодные отношения с поставщиками</w:t>
      </w:r>
      <w:r w:rsidRPr="00A23B6B">
        <w:rPr>
          <w:sz w:val="28"/>
          <w:szCs w:val="28"/>
        </w:rPr>
        <w:t>. Организация и ее поставщики взаимозависимы, и отношения их взаимной выгоды повышают способность обеих сторон создавать ценности.</w:t>
      </w:r>
    </w:p>
    <w:p w14:paraId="76DC971C" w14:textId="77777777" w:rsidR="00B7573D" w:rsidRPr="00A23B6B" w:rsidRDefault="00B7573D" w:rsidP="0026558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Международные стандарты ИСО семейства 9000 обобщают опыт  мн</w:t>
      </w:r>
      <w:r w:rsidRPr="00A23B6B">
        <w:rPr>
          <w:sz w:val="28"/>
          <w:szCs w:val="28"/>
        </w:rPr>
        <w:t>о</w:t>
      </w:r>
      <w:r w:rsidRPr="00A23B6B">
        <w:rPr>
          <w:sz w:val="28"/>
          <w:szCs w:val="28"/>
        </w:rPr>
        <w:t>гих стран. При их изучении следует обратить внимание на следующие пол</w:t>
      </w:r>
      <w:r w:rsidRPr="00A23B6B">
        <w:rPr>
          <w:sz w:val="28"/>
          <w:szCs w:val="28"/>
        </w:rPr>
        <w:t>о</w:t>
      </w:r>
      <w:r w:rsidRPr="00A23B6B">
        <w:rPr>
          <w:sz w:val="28"/>
          <w:szCs w:val="28"/>
        </w:rPr>
        <w:t>жения:</w:t>
      </w:r>
    </w:p>
    <w:p w14:paraId="079E0044" w14:textId="77777777" w:rsidR="00B7573D" w:rsidRPr="00A23B6B" w:rsidRDefault="00B7573D" w:rsidP="0026558B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стандарты семейства ИСО 9000 не предназначены для какой-либо конкретной отрасли промышленности или экономики;</w:t>
      </w:r>
    </w:p>
    <w:p w14:paraId="537CE42E" w14:textId="77777777" w:rsidR="00B7573D" w:rsidRPr="00A23B6B" w:rsidRDefault="00B7573D" w:rsidP="0026558B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в основу стандартов входят элементы системы качества (СК) и сп</w:t>
      </w:r>
      <w:r w:rsidRPr="00A23B6B">
        <w:rPr>
          <w:sz w:val="28"/>
          <w:szCs w:val="28"/>
        </w:rPr>
        <w:t>о</w:t>
      </w:r>
      <w:r w:rsidRPr="00A23B6B">
        <w:rPr>
          <w:sz w:val="28"/>
          <w:szCs w:val="28"/>
        </w:rPr>
        <w:t>собы их построения исходя из задач, продукции, процессов и индивидуал</w:t>
      </w:r>
      <w:r w:rsidRPr="00A23B6B">
        <w:rPr>
          <w:sz w:val="28"/>
          <w:szCs w:val="28"/>
        </w:rPr>
        <w:t>ь</w:t>
      </w:r>
      <w:r w:rsidRPr="00A23B6B">
        <w:rPr>
          <w:sz w:val="28"/>
          <w:szCs w:val="28"/>
        </w:rPr>
        <w:t>ных подходов конкретной организации;</w:t>
      </w:r>
    </w:p>
    <w:p w14:paraId="794A8A61" w14:textId="77777777" w:rsidR="00B7573D" w:rsidRPr="00A23B6B" w:rsidRDefault="00B7573D" w:rsidP="0026558B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каждая организация из элементов СК создает свою оригинальную систему качества, предназначенную только для нее;</w:t>
      </w:r>
    </w:p>
    <w:p w14:paraId="3BABAAFE" w14:textId="77777777" w:rsidR="00B7573D" w:rsidRPr="00A23B6B" w:rsidRDefault="00B7573D" w:rsidP="0026558B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международные стандарты ИСО 9000 написаны в виде задач сист</w:t>
      </w:r>
      <w:r w:rsidRPr="00A23B6B">
        <w:rPr>
          <w:sz w:val="28"/>
          <w:szCs w:val="28"/>
        </w:rPr>
        <w:t>е</w:t>
      </w:r>
      <w:r w:rsidRPr="00A23B6B">
        <w:rPr>
          <w:sz w:val="28"/>
          <w:szCs w:val="28"/>
        </w:rPr>
        <w:t>мы качества, но не указывают, как достичь выполнения этих задач, пред</w:t>
      </w:r>
      <w:r w:rsidRPr="00A23B6B">
        <w:rPr>
          <w:sz w:val="28"/>
          <w:szCs w:val="28"/>
        </w:rPr>
        <w:t>о</w:t>
      </w:r>
      <w:r w:rsidRPr="00A23B6B">
        <w:rPr>
          <w:sz w:val="28"/>
          <w:szCs w:val="28"/>
        </w:rPr>
        <w:t>ставляя такой выбор  руководству организаций;</w:t>
      </w:r>
    </w:p>
    <w:p w14:paraId="43CBA093" w14:textId="77777777" w:rsidR="00B7573D" w:rsidRPr="00A23B6B" w:rsidRDefault="00B7573D" w:rsidP="0026558B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отправной точкой для разработки и внедрения системы качества должны быть основные направления и цели организации в области качества, официально сформулированные высшим руководством в документе, назыв</w:t>
      </w:r>
      <w:r w:rsidRPr="00A23B6B">
        <w:rPr>
          <w:sz w:val="28"/>
          <w:szCs w:val="28"/>
        </w:rPr>
        <w:t>а</w:t>
      </w:r>
      <w:r w:rsidRPr="00A23B6B">
        <w:rPr>
          <w:sz w:val="28"/>
          <w:szCs w:val="28"/>
        </w:rPr>
        <w:t>емом «Политика организации в области качества»;</w:t>
      </w:r>
    </w:p>
    <w:p w14:paraId="75DBFA1F" w14:textId="77777777" w:rsidR="00B7573D" w:rsidRPr="00A23B6B" w:rsidRDefault="00B7573D" w:rsidP="0026558B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организация, выступающая в роли поставщика, имеет заинтерес</w:t>
      </w:r>
      <w:r w:rsidRPr="00A23B6B">
        <w:rPr>
          <w:sz w:val="28"/>
          <w:szCs w:val="28"/>
        </w:rPr>
        <w:t>о</w:t>
      </w:r>
      <w:r w:rsidRPr="00A23B6B">
        <w:rPr>
          <w:sz w:val="28"/>
          <w:szCs w:val="28"/>
        </w:rPr>
        <w:t>ванных лиц, которые могут выдвигать свои требования;</w:t>
      </w:r>
    </w:p>
    <w:p w14:paraId="1317657C" w14:textId="77777777" w:rsidR="00B7573D" w:rsidRPr="00A23B6B" w:rsidRDefault="00B7573D" w:rsidP="0026558B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система охватывает два взаимосвязанных аспекта:</w:t>
      </w:r>
    </w:p>
    <w:p w14:paraId="039D0105" w14:textId="77777777" w:rsidR="00B7573D" w:rsidRPr="00A23B6B" w:rsidRDefault="00B7573D" w:rsidP="0026558B">
      <w:pPr>
        <w:numPr>
          <w:ilvl w:val="0"/>
          <w:numId w:val="10"/>
        </w:numPr>
        <w:tabs>
          <w:tab w:val="clear" w:pos="720"/>
          <w:tab w:val="num" w:pos="1080"/>
          <w:tab w:val="left" w:pos="1134"/>
        </w:tabs>
        <w:ind w:left="0"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запросы и ожидания потребителя;</w:t>
      </w:r>
    </w:p>
    <w:p w14:paraId="393CCE6B" w14:textId="77777777" w:rsidR="00B7573D" w:rsidRPr="00A23B6B" w:rsidRDefault="00B7573D" w:rsidP="0026558B">
      <w:pPr>
        <w:numPr>
          <w:ilvl w:val="0"/>
          <w:numId w:val="10"/>
        </w:numPr>
        <w:tabs>
          <w:tab w:val="clear" w:pos="720"/>
          <w:tab w:val="num" w:pos="1080"/>
          <w:tab w:val="left" w:pos="1134"/>
        </w:tabs>
        <w:ind w:left="0"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запросы и интересы организации.</w:t>
      </w:r>
    </w:p>
    <w:p w14:paraId="6CC7C226" w14:textId="0782A12C" w:rsidR="00B7573D" w:rsidRPr="00A23B6B" w:rsidRDefault="00510140" w:rsidP="00B7573D">
      <w:pPr>
        <w:tabs>
          <w:tab w:val="num" w:pos="1080"/>
        </w:tabs>
        <w:ind w:firstLine="709"/>
        <w:jc w:val="both"/>
        <w:rPr>
          <w:sz w:val="28"/>
        </w:rPr>
      </w:pPr>
      <w:r w:rsidRPr="00A23B6B">
        <w:rPr>
          <w:b/>
          <w:sz w:val="28"/>
        </w:rPr>
        <w:t xml:space="preserve">Задание </w:t>
      </w:r>
      <w:r w:rsidR="00B7573D" w:rsidRPr="00A23B6B">
        <w:rPr>
          <w:b/>
          <w:sz w:val="28"/>
        </w:rPr>
        <w:t>3</w:t>
      </w:r>
      <w:r w:rsidRPr="00A23B6B">
        <w:rPr>
          <w:b/>
          <w:sz w:val="28"/>
        </w:rPr>
        <w:t xml:space="preserve">. </w:t>
      </w:r>
      <w:r w:rsidR="00B7573D" w:rsidRPr="00A23B6B">
        <w:rPr>
          <w:sz w:val="28"/>
        </w:rPr>
        <w:t>Заполнит</w:t>
      </w:r>
      <w:r w:rsidR="00095870">
        <w:rPr>
          <w:sz w:val="28"/>
        </w:rPr>
        <w:t>ь</w:t>
      </w:r>
      <w:r w:rsidR="00B7573D" w:rsidRPr="00A23B6B">
        <w:rPr>
          <w:sz w:val="28"/>
        </w:rPr>
        <w:t xml:space="preserve"> таблицу</w:t>
      </w:r>
      <w:r w:rsidR="0026558B" w:rsidRPr="00A23B6B">
        <w:rPr>
          <w:sz w:val="28"/>
        </w:rPr>
        <w:t xml:space="preserve"> 2.</w:t>
      </w:r>
    </w:p>
    <w:p w14:paraId="46701F7E" w14:textId="77777777" w:rsidR="0026558B" w:rsidRPr="00A23B6B" w:rsidRDefault="0026558B" w:rsidP="00B7573D">
      <w:pPr>
        <w:tabs>
          <w:tab w:val="num" w:pos="1080"/>
        </w:tabs>
        <w:ind w:firstLine="709"/>
        <w:jc w:val="both"/>
        <w:rPr>
          <w:sz w:val="28"/>
        </w:rPr>
      </w:pPr>
    </w:p>
    <w:p w14:paraId="56750FFF" w14:textId="77777777" w:rsidR="0026558B" w:rsidRPr="00A23B6B" w:rsidRDefault="0026558B" w:rsidP="0026558B">
      <w:pPr>
        <w:tabs>
          <w:tab w:val="num" w:pos="1080"/>
        </w:tabs>
        <w:jc w:val="both"/>
        <w:rPr>
          <w:sz w:val="28"/>
        </w:rPr>
      </w:pPr>
      <w:r w:rsidRPr="00A23B6B">
        <w:rPr>
          <w:sz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7573D" w:rsidRPr="00A23B6B" w14:paraId="21F08BB6" w14:textId="77777777" w:rsidTr="006A09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380B4" w14:textId="77777777" w:rsidR="00B7573D" w:rsidRPr="00A23B6B" w:rsidRDefault="00B7573D" w:rsidP="0026558B">
            <w:pPr>
              <w:tabs>
                <w:tab w:val="num" w:pos="1080"/>
              </w:tabs>
              <w:jc w:val="center"/>
            </w:pPr>
            <w:r w:rsidRPr="00A23B6B">
              <w:t>Принцип управления качеством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55C8" w14:textId="77777777" w:rsidR="00B7573D" w:rsidRPr="00A23B6B" w:rsidRDefault="00B7573D" w:rsidP="0026558B">
            <w:pPr>
              <w:tabs>
                <w:tab w:val="num" w:pos="1080"/>
              </w:tabs>
              <w:jc w:val="center"/>
            </w:pPr>
            <w:r w:rsidRPr="00A23B6B">
              <w:t>Содержание принципа</w:t>
            </w:r>
          </w:p>
        </w:tc>
      </w:tr>
      <w:tr w:rsidR="00B7573D" w:rsidRPr="00A23B6B" w14:paraId="1A7E996A" w14:textId="77777777" w:rsidTr="006A09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857C" w14:textId="77777777" w:rsidR="00B7573D" w:rsidRPr="00A23B6B" w:rsidRDefault="00B7573D" w:rsidP="006A0992">
            <w:pPr>
              <w:tabs>
                <w:tab w:val="num" w:pos="1080"/>
              </w:tabs>
              <w:ind w:firstLine="709"/>
              <w:jc w:val="center"/>
              <w:rPr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9AA5" w14:textId="77777777" w:rsidR="00B7573D" w:rsidRPr="00A23B6B" w:rsidRDefault="00B7573D" w:rsidP="006A0992">
            <w:pPr>
              <w:tabs>
                <w:tab w:val="num" w:pos="1080"/>
              </w:tabs>
              <w:ind w:firstLine="709"/>
              <w:jc w:val="center"/>
              <w:rPr>
                <w:b/>
              </w:rPr>
            </w:pPr>
          </w:p>
        </w:tc>
      </w:tr>
      <w:tr w:rsidR="00B7573D" w:rsidRPr="00A23B6B" w14:paraId="371C2DA2" w14:textId="77777777" w:rsidTr="006A09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3973" w14:textId="77777777" w:rsidR="00B7573D" w:rsidRPr="00A23B6B" w:rsidRDefault="00B7573D" w:rsidP="006A0992">
            <w:pPr>
              <w:tabs>
                <w:tab w:val="num" w:pos="1080"/>
              </w:tabs>
              <w:ind w:firstLine="709"/>
              <w:jc w:val="center"/>
              <w:rPr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9E43" w14:textId="77777777" w:rsidR="00B7573D" w:rsidRPr="00A23B6B" w:rsidRDefault="00B7573D" w:rsidP="006A0992">
            <w:pPr>
              <w:tabs>
                <w:tab w:val="num" w:pos="1080"/>
              </w:tabs>
              <w:ind w:firstLine="709"/>
              <w:jc w:val="center"/>
              <w:rPr>
                <w:b/>
              </w:rPr>
            </w:pPr>
          </w:p>
        </w:tc>
      </w:tr>
      <w:tr w:rsidR="00B7573D" w:rsidRPr="00A23B6B" w14:paraId="6705413E" w14:textId="77777777" w:rsidTr="006A09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69A8" w14:textId="77777777" w:rsidR="00B7573D" w:rsidRPr="00A23B6B" w:rsidRDefault="00B7573D" w:rsidP="006A0992">
            <w:pPr>
              <w:tabs>
                <w:tab w:val="num" w:pos="1080"/>
              </w:tabs>
              <w:ind w:firstLine="709"/>
              <w:jc w:val="center"/>
              <w:rPr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28A7" w14:textId="77777777" w:rsidR="00B7573D" w:rsidRPr="00A23B6B" w:rsidRDefault="00B7573D" w:rsidP="006A0992">
            <w:pPr>
              <w:tabs>
                <w:tab w:val="num" w:pos="1080"/>
              </w:tabs>
              <w:ind w:firstLine="709"/>
              <w:jc w:val="center"/>
              <w:rPr>
                <w:b/>
              </w:rPr>
            </w:pPr>
          </w:p>
        </w:tc>
      </w:tr>
    </w:tbl>
    <w:p w14:paraId="4FA4D8AA" w14:textId="77777777" w:rsidR="00B7573D" w:rsidRPr="00A23B6B" w:rsidRDefault="00B7573D" w:rsidP="00B7573D">
      <w:pPr>
        <w:tabs>
          <w:tab w:val="num" w:pos="1080"/>
        </w:tabs>
        <w:ind w:firstLine="709"/>
        <w:jc w:val="both"/>
      </w:pPr>
    </w:p>
    <w:p w14:paraId="0218D63E" w14:textId="77777777" w:rsidR="00B7573D" w:rsidRPr="00A23B6B" w:rsidRDefault="00B7573D" w:rsidP="0026558B">
      <w:pPr>
        <w:pStyle w:val="21"/>
        <w:tabs>
          <w:tab w:val="left" w:pos="1134"/>
        </w:tabs>
        <w:spacing w:after="0" w:line="240" w:lineRule="auto"/>
        <w:ind w:left="0" w:firstLine="709"/>
        <w:rPr>
          <w:b/>
          <w:sz w:val="28"/>
          <w:szCs w:val="28"/>
        </w:rPr>
      </w:pPr>
      <w:r w:rsidRPr="00A23B6B">
        <w:rPr>
          <w:b/>
          <w:bCs/>
          <w:iCs/>
          <w:sz w:val="28"/>
          <w:szCs w:val="28"/>
        </w:rPr>
        <w:t xml:space="preserve">ГОСТ </w:t>
      </w:r>
      <w:r w:rsidRPr="00A23B6B">
        <w:rPr>
          <w:b/>
          <w:bCs/>
          <w:iCs/>
          <w:sz w:val="28"/>
          <w:szCs w:val="28"/>
          <w:lang w:val="en-US"/>
        </w:rPr>
        <w:t>ISO</w:t>
      </w:r>
      <w:r w:rsidRPr="00A23B6B">
        <w:rPr>
          <w:b/>
          <w:bCs/>
          <w:iCs/>
          <w:sz w:val="28"/>
          <w:szCs w:val="28"/>
        </w:rPr>
        <w:t xml:space="preserve"> 9000-2011 (МС ИСО 9000:2008)</w:t>
      </w:r>
      <w:r w:rsidRPr="00A23B6B">
        <w:rPr>
          <w:b/>
          <w:sz w:val="28"/>
          <w:szCs w:val="28"/>
        </w:rPr>
        <w:t xml:space="preserve">  Системы менеджмента качества. Основные положения и словарь.</w:t>
      </w:r>
    </w:p>
    <w:p w14:paraId="0DDFABE5" w14:textId="77777777" w:rsidR="00B7573D" w:rsidRPr="00A23B6B" w:rsidRDefault="00B7573D" w:rsidP="0026558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Стандарт устанавливает основные положения систем менеджмента к</w:t>
      </w:r>
      <w:r w:rsidRPr="00A23B6B">
        <w:rPr>
          <w:sz w:val="28"/>
          <w:szCs w:val="28"/>
        </w:rPr>
        <w:t>а</w:t>
      </w:r>
      <w:r w:rsidRPr="00A23B6B">
        <w:rPr>
          <w:sz w:val="28"/>
          <w:szCs w:val="28"/>
        </w:rPr>
        <w:t>чества, являющихся объектом стандартов семейства ИСО 9000, и определяет соответствующие термины.</w:t>
      </w:r>
    </w:p>
    <w:p w14:paraId="58D2197A" w14:textId="77777777" w:rsidR="00B7573D" w:rsidRPr="00A23B6B" w:rsidRDefault="00B7573D" w:rsidP="0026558B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3B6B">
        <w:rPr>
          <w:b/>
          <w:sz w:val="28"/>
          <w:szCs w:val="28"/>
        </w:rPr>
        <w:t>Объект</w:t>
      </w:r>
      <w:r w:rsidRPr="00A23B6B">
        <w:rPr>
          <w:sz w:val="28"/>
          <w:szCs w:val="28"/>
        </w:rPr>
        <w:t>- то, что может быть индивидуально описано и рассмотрено.</w:t>
      </w:r>
    </w:p>
    <w:p w14:paraId="0F285163" w14:textId="77777777" w:rsidR="00B7573D" w:rsidRPr="00A23B6B" w:rsidRDefault="00B7573D" w:rsidP="0026558B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Объектом может быть:</w:t>
      </w:r>
    </w:p>
    <w:p w14:paraId="18C7044E" w14:textId="77777777" w:rsidR="00B7573D" w:rsidRPr="00A23B6B" w:rsidRDefault="00B7573D" w:rsidP="0026558B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-деятельность или процесс;</w:t>
      </w:r>
    </w:p>
    <w:p w14:paraId="25FCE6CD" w14:textId="77777777" w:rsidR="00B7573D" w:rsidRPr="00A23B6B" w:rsidRDefault="00B7573D" w:rsidP="0026558B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 xml:space="preserve">- продукция; </w:t>
      </w:r>
    </w:p>
    <w:p w14:paraId="722EFE5E" w14:textId="77777777" w:rsidR="00B7573D" w:rsidRPr="00A23B6B" w:rsidRDefault="00B7573D" w:rsidP="0026558B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-организация, система или отдельное лицо.</w:t>
      </w:r>
    </w:p>
    <w:p w14:paraId="0FE14952" w14:textId="77777777" w:rsidR="0026558B" w:rsidRPr="00A23B6B" w:rsidRDefault="0026558B" w:rsidP="0026558B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14:paraId="50C69B4A" w14:textId="77777777" w:rsidR="00B7573D" w:rsidRPr="00A23B6B" w:rsidRDefault="00B7573D" w:rsidP="0026558B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3B6B">
        <w:rPr>
          <w:b/>
          <w:sz w:val="28"/>
          <w:szCs w:val="28"/>
        </w:rPr>
        <w:t>Организация</w:t>
      </w:r>
      <w:r w:rsidRPr="00A23B6B">
        <w:rPr>
          <w:sz w:val="28"/>
          <w:szCs w:val="28"/>
        </w:rPr>
        <w:t xml:space="preserve"> - компания, фирма, предприятие или учреждение или их подразделения, объединённые или нет, общественные или частные, выпо</w:t>
      </w:r>
      <w:r w:rsidRPr="00A23B6B">
        <w:rPr>
          <w:sz w:val="28"/>
          <w:szCs w:val="28"/>
        </w:rPr>
        <w:t>л</w:t>
      </w:r>
      <w:r w:rsidRPr="00A23B6B">
        <w:rPr>
          <w:sz w:val="28"/>
          <w:szCs w:val="28"/>
        </w:rPr>
        <w:t>няющие самостоятельные функции и имеющие администрацию.</w:t>
      </w:r>
    </w:p>
    <w:p w14:paraId="6E40512D" w14:textId="77777777" w:rsidR="0026558B" w:rsidRPr="00A23B6B" w:rsidRDefault="0026558B" w:rsidP="0026558B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14:paraId="34772FBF" w14:textId="77777777" w:rsidR="00B7573D" w:rsidRPr="00A23B6B" w:rsidRDefault="00B7573D" w:rsidP="0026558B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3B6B">
        <w:rPr>
          <w:b/>
          <w:sz w:val="28"/>
          <w:szCs w:val="28"/>
        </w:rPr>
        <w:t xml:space="preserve">Продукция </w:t>
      </w:r>
      <w:r w:rsidRPr="00A23B6B">
        <w:rPr>
          <w:sz w:val="28"/>
          <w:szCs w:val="28"/>
        </w:rPr>
        <w:t>- результат деятельности или процессов.</w:t>
      </w:r>
    </w:p>
    <w:p w14:paraId="5B6F8ABA" w14:textId="77777777" w:rsidR="00B7573D" w:rsidRPr="00A23B6B" w:rsidRDefault="00B7573D" w:rsidP="0026558B">
      <w:pPr>
        <w:shd w:val="clear" w:color="auto" w:fill="FFFFFF"/>
        <w:tabs>
          <w:tab w:val="left" w:pos="1134"/>
          <w:tab w:val="left" w:pos="2122"/>
        </w:tabs>
        <w:ind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Может быть - материальной (перерабатывающие материалы);</w:t>
      </w:r>
    </w:p>
    <w:p w14:paraId="6129E154" w14:textId="77777777" w:rsidR="00B7573D" w:rsidRPr="00A23B6B" w:rsidRDefault="00B7573D" w:rsidP="0026558B">
      <w:pPr>
        <w:shd w:val="clear" w:color="auto" w:fill="FFFFFF"/>
        <w:tabs>
          <w:tab w:val="left" w:pos="1134"/>
          <w:tab w:val="left" w:pos="2122"/>
        </w:tabs>
        <w:ind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ab/>
        <w:t>- нематериальной (информация, энергия);</w:t>
      </w:r>
    </w:p>
    <w:p w14:paraId="1EB6329A" w14:textId="77777777" w:rsidR="00B7573D" w:rsidRPr="00A23B6B" w:rsidRDefault="00B7573D" w:rsidP="0026558B">
      <w:pPr>
        <w:shd w:val="clear" w:color="auto" w:fill="FFFFFF"/>
        <w:tabs>
          <w:tab w:val="left" w:pos="1134"/>
          <w:tab w:val="left" w:pos="2122"/>
        </w:tabs>
        <w:ind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ab/>
        <w:t>- намеренной (предложения потребителя);</w:t>
      </w:r>
    </w:p>
    <w:p w14:paraId="4EC004AD" w14:textId="77777777" w:rsidR="00B7573D" w:rsidRPr="00A23B6B" w:rsidRDefault="00B7573D" w:rsidP="0026558B">
      <w:pPr>
        <w:shd w:val="clear" w:color="auto" w:fill="FFFFFF"/>
        <w:tabs>
          <w:tab w:val="left" w:pos="1134"/>
          <w:tab w:val="left" w:pos="2122"/>
        </w:tabs>
        <w:ind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ab/>
        <w:t>- ненамеренной (загрязнитель, нежелательные последствия)</w:t>
      </w:r>
    </w:p>
    <w:p w14:paraId="37804CAC" w14:textId="77777777" w:rsidR="0026558B" w:rsidRPr="00A23B6B" w:rsidRDefault="0026558B" w:rsidP="0026558B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14:paraId="500A2492" w14:textId="77777777" w:rsidR="00B7573D" w:rsidRPr="00A23B6B" w:rsidRDefault="00B7573D" w:rsidP="0026558B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3B6B">
        <w:rPr>
          <w:b/>
          <w:sz w:val="28"/>
          <w:szCs w:val="28"/>
        </w:rPr>
        <w:t xml:space="preserve">Поставщик </w:t>
      </w:r>
      <w:r w:rsidRPr="00A23B6B">
        <w:rPr>
          <w:sz w:val="28"/>
          <w:szCs w:val="28"/>
        </w:rPr>
        <w:t>– организация,  предоставляющая       продукцию потреб</w:t>
      </w:r>
      <w:r w:rsidRPr="00A23B6B">
        <w:rPr>
          <w:sz w:val="28"/>
          <w:szCs w:val="28"/>
        </w:rPr>
        <w:t>и</w:t>
      </w:r>
      <w:r w:rsidRPr="00A23B6B">
        <w:rPr>
          <w:sz w:val="28"/>
          <w:szCs w:val="28"/>
        </w:rPr>
        <w:t>телю. Может быть:</w:t>
      </w:r>
      <w:r w:rsidR="004652DA" w:rsidRPr="00A23B6B">
        <w:rPr>
          <w:sz w:val="28"/>
          <w:szCs w:val="28"/>
        </w:rPr>
        <w:t xml:space="preserve"> </w:t>
      </w:r>
      <w:r w:rsidRPr="00A23B6B">
        <w:rPr>
          <w:sz w:val="28"/>
          <w:szCs w:val="28"/>
        </w:rPr>
        <w:t>производитель,     оптовик,     импортёр,     монтажник,     сервисная организация;</w:t>
      </w:r>
    </w:p>
    <w:p w14:paraId="3029D6D2" w14:textId="77777777" w:rsidR="00B7573D" w:rsidRPr="00A23B6B" w:rsidRDefault="00B7573D" w:rsidP="0026558B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- внешний и внутренний поставщик.</w:t>
      </w:r>
    </w:p>
    <w:p w14:paraId="502311B3" w14:textId="77777777" w:rsidR="0026558B" w:rsidRPr="00A23B6B" w:rsidRDefault="0026558B" w:rsidP="0026558B">
      <w:pPr>
        <w:shd w:val="clear" w:color="auto" w:fill="FFFFFF"/>
        <w:tabs>
          <w:tab w:val="left" w:pos="1134"/>
          <w:tab w:val="left" w:pos="3629"/>
          <w:tab w:val="left" w:pos="5174"/>
        </w:tabs>
        <w:ind w:firstLine="709"/>
        <w:jc w:val="both"/>
        <w:rPr>
          <w:b/>
          <w:sz w:val="28"/>
          <w:szCs w:val="28"/>
        </w:rPr>
      </w:pPr>
    </w:p>
    <w:p w14:paraId="6C6AF0F1" w14:textId="77777777" w:rsidR="00B7573D" w:rsidRPr="00A23B6B" w:rsidRDefault="00B7573D" w:rsidP="0026558B">
      <w:pPr>
        <w:shd w:val="clear" w:color="auto" w:fill="FFFFFF"/>
        <w:tabs>
          <w:tab w:val="left" w:pos="1134"/>
          <w:tab w:val="left" w:pos="3629"/>
          <w:tab w:val="left" w:pos="5174"/>
        </w:tabs>
        <w:ind w:firstLine="709"/>
        <w:jc w:val="both"/>
        <w:rPr>
          <w:sz w:val="28"/>
          <w:szCs w:val="28"/>
        </w:rPr>
      </w:pPr>
      <w:r w:rsidRPr="00A23B6B">
        <w:rPr>
          <w:b/>
          <w:sz w:val="28"/>
          <w:szCs w:val="28"/>
        </w:rPr>
        <w:t xml:space="preserve">Потребитель </w:t>
      </w:r>
      <w:r w:rsidRPr="00A23B6B">
        <w:rPr>
          <w:sz w:val="28"/>
          <w:szCs w:val="28"/>
        </w:rPr>
        <w:t xml:space="preserve"> – получатель продукции,</w:t>
      </w:r>
      <w:r w:rsidRPr="00A23B6B">
        <w:rPr>
          <w:sz w:val="28"/>
          <w:szCs w:val="28"/>
        </w:rPr>
        <w:tab/>
        <w:t>предоставляемой поставщ</w:t>
      </w:r>
      <w:r w:rsidRPr="00A23B6B">
        <w:rPr>
          <w:sz w:val="28"/>
          <w:szCs w:val="28"/>
        </w:rPr>
        <w:t>и</w:t>
      </w:r>
      <w:r w:rsidRPr="00A23B6B">
        <w:rPr>
          <w:sz w:val="28"/>
          <w:szCs w:val="28"/>
        </w:rPr>
        <w:t>ком.</w:t>
      </w:r>
    </w:p>
    <w:p w14:paraId="5DAA437D" w14:textId="77777777" w:rsidR="00B7573D" w:rsidRPr="00A23B6B" w:rsidRDefault="00B7573D" w:rsidP="0026558B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Может быть:</w:t>
      </w:r>
      <w:r w:rsidR="004652DA" w:rsidRPr="00A23B6B">
        <w:rPr>
          <w:sz w:val="28"/>
          <w:szCs w:val="28"/>
        </w:rPr>
        <w:t xml:space="preserve"> </w:t>
      </w:r>
      <w:r w:rsidRPr="00A23B6B">
        <w:rPr>
          <w:sz w:val="28"/>
          <w:szCs w:val="28"/>
        </w:rPr>
        <w:t>конечный потребитель, покупатель, пользователь.</w:t>
      </w:r>
    </w:p>
    <w:p w14:paraId="67EBE8A7" w14:textId="77777777" w:rsidR="00B7573D" w:rsidRPr="00A23B6B" w:rsidRDefault="00B7573D" w:rsidP="0026558B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3B6B">
        <w:rPr>
          <w:b/>
          <w:sz w:val="28"/>
          <w:szCs w:val="28"/>
        </w:rPr>
        <w:t xml:space="preserve">Качество </w:t>
      </w:r>
      <w:r w:rsidRPr="00A23B6B">
        <w:rPr>
          <w:sz w:val="28"/>
          <w:szCs w:val="28"/>
        </w:rPr>
        <w:t>- совокупность характеристик объекта, относящихся к его способности удовлетворять установленные требования и предполагаемые п</w:t>
      </w:r>
      <w:r w:rsidRPr="00A23B6B">
        <w:rPr>
          <w:sz w:val="28"/>
          <w:szCs w:val="28"/>
        </w:rPr>
        <w:t>о</w:t>
      </w:r>
      <w:r w:rsidRPr="00A23B6B">
        <w:rPr>
          <w:sz w:val="28"/>
          <w:szCs w:val="28"/>
        </w:rPr>
        <w:t>требности.</w:t>
      </w:r>
    </w:p>
    <w:p w14:paraId="60492B21" w14:textId="77777777" w:rsidR="00B7573D" w:rsidRPr="00A23B6B" w:rsidRDefault="00B7573D" w:rsidP="0026558B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При заключении контракта и в регламентированной среде (например, ядерные установки) потребности чётко устанавливаются, в других областях предполагаемые потребности должны быть выявлены.</w:t>
      </w:r>
    </w:p>
    <w:p w14:paraId="7208705F" w14:textId="77777777" w:rsidR="0026558B" w:rsidRPr="00A23B6B" w:rsidRDefault="0026558B" w:rsidP="0026558B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14:paraId="48CBCF1E" w14:textId="77777777" w:rsidR="00B7573D" w:rsidRPr="00A23B6B" w:rsidRDefault="00B7573D" w:rsidP="0026558B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3B6B">
        <w:rPr>
          <w:b/>
          <w:sz w:val="28"/>
          <w:szCs w:val="28"/>
        </w:rPr>
        <w:t>Ответственность за качество продукции</w:t>
      </w:r>
      <w:r w:rsidRPr="00A23B6B">
        <w:rPr>
          <w:sz w:val="28"/>
          <w:szCs w:val="28"/>
        </w:rPr>
        <w:t xml:space="preserve"> - термин, описывающий обязательства, возлагаемые на изготовителя или других лиц по возмещению ущерба из-за нанесения травм, повреждения собственности или другого вр</w:t>
      </w:r>
      <w:r w:rsidRPr="00A23B6B">
        <w:rPr>
          <w:sz w:val="28"/>
          <w:szCs w:val="28"/>
        </w:rPr>
        <w:t>е</w:t>
      </w:r>
      <w:r w:rsidRPr="00A23B6B">
        <w:rPr>
          <w:sz w:val="28"/>
          <w:szCs w:val="28"/>
        </w:rPr>
        <w:t>да, вызванного продукцией.</w:t>
      </w:r>
    </w:p>
    <w:p w14:paraId="4DD58D3C" w14:textId="77777777" w:rsidR="0026558B" w:rsidRPr="00A23B6B" w:rsidRDefault="0026558B" w:rsidP="0026558B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14:paraId="149820C0" w14:textId="77777777" w:rsidR="00B7573D" w:rsidRPr="00A23B6B" w:rsidRDefault="00B7573D" w:rsidP="0026558B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3B6B">
        <w:rPr>
          <w:b/>
          <w:sz w:val="28"/>
          <w:szCs w:val="28"/>
        </w:rPr>
        <w:t>Политика качества</w:t>
      </w:r>
      <w:r w:rsidRPr="00A23B6B">
        <w:rPr>
          <w:sz w:val="28"/>
          <w:szCs w:val="28"/>
        </w:rPr>
        <w:t xml:space="preserve"> - основные направления и цели организации в о</w:t>
      </w:r>
      <w:r w:rsidRPr="00A23B6B">
        <w:rPr>
          <w:sz w:val="28"/>
          <w:szCs w:val="28"/>
        </w:rPr>
        <w:t>б</w:t>
      </w:r>
      <w:r w:rsidRPr="00A23B6B">
        <w:rPr>
          <w:sz w:val="28"/>
          <w:szCs w:val="28"/>
        </w:rPr>
        <w:t>ласти качества, официально сформулированные высшим руководством.</w:t>
      </w:r>
    </w:p>
    <w:p w14:paraId="2B2D1315" w14:textId="77777777" w:rsidR="0026558B" w:rsidRPr="00A23B6B" w:rsidRDefault="0026558B" w:rsidP="0026558B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14:paraId="7B41E258" w14:textId="77777777" w:rsidR="00B7573D" w:rsidRPr="00A23B6B" w:rsidRDefault="00B7573D" w:rsidP="0026558B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3B6B">
        <w:rPr>
          <w:b/>
          <w:sz w:val="28"/>
          <w:szCs w:val="28"/>
        </w:rPr>
        <w:t>Руководство по качеству (РК)</w:t>
      </w:r>
      <w:r w:rsidRPr="00A23B6B">
        <w:rPr>
          <w:sz w:val="28"/>
          <w:szCs w:val="28"/>
        </w:rPr>
        <w:t xml:space="preserve"> - документ, излагающий политику в области качества и описывающий систему качества. </w:t>
      </w:r>
    </w:p>
    <w:p w14:paraId="29954261" w14:textId="77777777" w:rsidR="00B7573D" w:rsidRPr="00A23B6B" w:rsidRDefault="00B7573D" w:rsidP="0026558B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РК включает в себя:</w:t>
      </w:r>
    </w:p>
    <w:p w14:paraId="5E20592E" w14:textId="77777777" w:rsidR="00B7573D" w:rsidRPr="00A23B6B" w:rsidRDefault="00F56B15" w:rsidP="0026558B">
      <w:pPr>
        <w:shd w:val="clear" w:color="auto" w:fill="FFFFFF"/>
        <w:tabs>
          <w:tab w:val="left" w:pos="720"/>
          <w:tab w:val="left" w:pos="1080"/>
          <w:tab w:val="left" w:pos="1134"/>
        </w:tabs>
        <w:ind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 xml:space="preserve">а) </w:t>
      </w:r>
      <w:r w:rsidRPr="00A23B6B">
        <w:rPr>
          <w:sz w:val="28"/>
          <w:szCs w:val="28"/>
        </w:rPr>
        <w:tab/>
      </w:r>
      <w:r w:rsidR="00B7573D" w:rsidRPr="00A23B6B">
        <w:rPr>
          <w:sz w:val="28"/>
          <w:szCs w:val="28"/>
        </w:rPr>
        <w:t>политику в области качества;</w:t>
      </w:r>
    </w:p>
    <w:p w14:paraId="1A0A20AA" w14:textId="77777777" w:rsidR="00B7573D" w:rsidRPr="00A23B6B" w:rsidRDefault="00F56B15" w:rsidP="0026558B">
      <w:pPr>
        <w:shd w:val="clear" w:color="auto" w:fill="FFFFFF"/>
        <w:tabs>
          <w:tab w:val="left" w:pos="720"/>
          <w:tab w:val="left" w:pos="1080"/>
          <w:tab w:val="left" w:pos="1134"/>
        </w:tabs>
        <w:ind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 xml:space="preserve">б) </w:t>
      </w:r>
      <w:r w:rsidRPr="00A23B6B">
        <w:rPr>
          <w:sz w:val="28"/>
          <w:szCs w:val="28"/>
        </w:rPr>
        <w:tab/>
      </w:r>
      <w:r w:rsidR="00B7573D" w:rsidRPr="00A23B6B">
        <w:rPr>
          <w:sz w:val="28"/>
          <w:szCs w:val="28"/>
        </w:rPr>
        <w:t>ответственность, полномочия и взаимоотношения персонала;</w:t>
      </w:r>
    </w:p>
    <w:p w14:paraId="1193E344" w14:textId="77777777" w:rsidR="00B7573D" w:rsidRPr="00A23B6B" w:rsidRDefault="00F56B15" w:rsidP="0026558B">
      <w:pPr>
        <w:shd w:val="clear" w:color="auto" w:fill="FFFFFF"/>
        <w:tabs>
          <w:tab w:val="left" w:pos="720"/>
          <w:tab w:val="left" w:pos="1080"/>
          <w:tab w:val="left" w:pos="1134"/>
        </w:tabs>
        <w:ind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 xml:space="preserve">в) </w:t>
      </w:r>
      <w:r w:rsidRPr="00A23B6B">
        <w:rPr>
          <w:sz w:val="28"/>
          <w:szCs w:val="28"/>
        </w:rPr>
        <w:tab/>
      </w:r>
      <w:r w:rsidR="00B7573D" w:rsidRPr="00A23B6B">
        <w:rPr>
          <w:sz w:val="28"/>
          <w:szCs w:val="28"/>
        </w:rPr>
        <w:t>методики системы качества и инструкции;</w:t>
      </w:r>
    </w:p>
    <w:p w14:paraId="71826272" w14:textId="77777777" w:rsidR="00B7573D" w:rsidRPr="00A23B6B" w:rsidRDefault="00F56B15" w:rsidP="0026558B">
      <w:pPr>
        <w:shd w:val="clear" w:color="auto" w:fill="FFFFFF"/>
        <w:tabs>
          <w:tab w:val="left" w:pos="720"/>
          <w:tab w:val="left" w:pos="1080"/>
          <w:tab w:val="left" w:pos="1134"/>
        </w:tabs>
        <w:ind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 xml:space="preserve">г) </w:t>
      </w:r>
      <w:r w:rsidRPr="00A23B6B">
        <w:rPr>
          <w:sz w:val="28"/>
          <w:szCs w:val="28"/>
        </w:rPr>
        <w:tab/>
      </w:r>
      <w:r w:rsidR="00B7573D" w:rsidRPr="00A23B6B">
        <w:rPr>
          <w:sz w:val="28"/>
          <w:szCs w:val="28"/>
        </w:rPr>
        <w:t>положения по пересмотру и корректировке.</w:t>
      </w:r>
    </w:p>
    <w:p w14:paraId="320798D7" w14:textId="77777777" w:rsidR="0026558B" w:rsidRPr="00A23B6B" w:rsidRDefault="0026558B" w:rsidP="0026558B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14:paraId="687F3975" w14:textId="77777777" w:rsidR="00B7573D" w:rsidRPr="00A23B6B" w:rsidRDefault="00B7573D" w:rsidP="0026558B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3B6B">
        <w:rPr>
          <w:b/>
          <w:sz w:val="28"/>
          <w:szCs w:val="28"/>
        </w:rPr>
        <w:t>Система качества</w:t>
      </w:r>
      <w:r w:rsidRPr="00A23B6B">
        <w:rPr>
          <w:sz w:val="28"/>
          <w:szCs w:val="28"/>
        </w:rPr>
        <w:t xml:space="preserve"> - совокупность организационной структуры, мет</w:t>
      </w:r>
      <w:r w:rsidRPr="00A23B6B">
        <w:rPr>
          <w:sz w:val="28"/>
          <w:szCs w:val="28"/>
        </w:rPr>
        <w:t>о</w:t>
      </w:r>
      <w:r w:rsidRPr="00A23B6B">
        <w:rPr>
          <w:sz w:val="28"/>
          <w:szCs w:val="28"/>
        </w:rPr>
        <w:t>дик, процессов и ресурсов, необходимых для осуществления общего рук</w:t>
      </w:r>
      <w:r w:rsidRPr="00A23B6B">
        <w:rPr>
          <w:sz w:val="28"/>
          <w:szCs w:val="28"/>
        </w:rPr>
        <w:t>о</w:t>
      </w:r>
      <w:r w:rsidRPr="00A23B6B">
        <w:rPr>
          <w:sz w:val="28"/>
          <w:szCs w:val="28"/>
        </w:rPr>
        <w:t>водства качеством.</w:t>
      </w:r>
    </w:p>
    <w:p w14:paraId="73CC3709" w14:textId="77777777" w:rsidR="00B7573D" w:rsidRPr="00A23B6B" w:rsidRDefault="00B7573D" w:rsidP="0026558B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Система качества организации предназначена, прежде всего, для уд</w:t>
      </w:r>
      <w:r w:rsidRPr="00A23B6B">
        <w:rPr>
          <w:sz w:val="28"/>
          <w:szCs w:val="28"/>
        </w:rPr>
        <w:t>о</w:t>
      </w:r>
      <w:r w:rsidRPr="00A23B6B">
        <w:rPr>
          <w:sz w:val="28"/>
          <w:szCs w:val="28"/>
        </w:rPr>
        <w:t>влетворения внутренних потребностей управления организацией. Она шире, чем требования потребителя, который оценивает только ту часть системы к</w:t>
      </w:r>
      <w:r w:rsidRPr="00A23B6B">
        <w:rPr>
          <w:sz w:val="28"/>
          <w:szCs w:val="28"/>
        </w:rPr>
        <w:t>а</w:t>
      </w:r>
      <w:r w:rsidRPr="00A23B6B">
        <w:rPr>
          <w:sz w:val="28"/>
          <w:szCs w:val="28"/>
        </w:rPr>
        <w:t>чества, которая относится к этим требованиям.</w:t>
      </w:r>
    </w:p>
    <w:p w14:paraId="7C6845EF" w14:textId="77777777" w:rsidR="0026558B" w:rsidRPr="00A23B6B" w:rsidRDefault="0026558B" w:rsidP="0026558B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14:paraId="474FD0CB" w14:textId="77777777" w:rsidR="00B7573D" w:rsidRPr="00A23B6B" w:rsidRDefault="00B7573D" w:rsidP="0026558B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3B6B">
        <w:rPr>
          <w:b/>
          <w:sz w:val="28"/>
          <w:szCs w:val="28"/>
        </w:rPr>
        <w:t>Планирование качества</w:t>
      </w:r>
      <w:r w:rsidRPr="00A23B6B">
        <w:rPr>
          <w:sz w:val="28"/>
          <w:szCs w:val="28"/>
        </w:rPr>
        <w:t xml:space="preserve"> - деятельность, которая устанавливает цели и требования к качеству и применению элементов системы качества. Планир</w:t>
      </w:r>
      <w:r w:rsidRPr="00A23B6B">
        <w:rPr>
          <w:sz w:val="28"/>
          <w:szCs w:val="28"/>
        </w:rPr>
        <w:t>о</w:t>
      </w:r>
      <w:r w:rsidRPr="00A23B6B">
        <w:rPr>
          <w:sz w:val="28"/>
          <w:szCs w:val="28"/>
        </w:rPr>
        <w:t>вание качества охватывает:</w:t>
      </w:r>
    </w:p>
    <w:p w14:paraId="5C09D609" w14:textId="77777777" w:rsidR="00B7573D" w:rsidRPr="00A23B6B" w:rsidRDefault="00B7573D" w:rsidP="0026558B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а) планирование качества продукции (идентификация, классификация и оценка характеристик качества, установление целей, требований к качеству и штрафных санкций);</w:t>
      </w:r>
    </w:p>
    <w:p w14:paraId="0064EC64" w14:textId="77777777" w:rsidR="00B7573D" w:rsidRPr="00A23B6B" w:rsidRDefault="00B7573D" w:rsidP="0026558B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б) подготовка программы качества и положений по улучшению кач</w:t>
      </w:r>
      <w:r w:rsidRPr="00A23B6B">
        <w:rPr>
          <w:sz w:val="28"/>
          <w:szCs w:val="28"/>
        </w:rPr>
        <w:t>е</w:t>
      </w:r>
      <w:r w:rsidRPr="00A23B6B">
        <w:rPr>
          <w:sz w:val="28"/>
          <w:szCs w:val="28"/>
        </w:rPr>
        <w:t>ства.</w:t>
      </w:r>
    </w:p>
    <w:p w14:paraId="3ACD78FE" w14:textId="77777777" w:rsidR="0026558B" w:rsidRPr="00A23B6B" w:rsidRDefault="0026558B" w:rsidP="0026558B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14:paraId="77A778BF" w14:textId="77777777" w:rsidR="00B7573D" w:rsidRPr="00A23B6B" w:rsidRDefault="00B7573D" w:rsidP="0026558B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3B6B">
        <w:rPr>
          <w:b/>
          <w:sz w:val="28"/>
          <w:szCs w:val="28"/>
        </w:rPr>
        <w:t>Управление качеством</w:t>
      </w:r>
      <w:r w:rsidRPr="00A23B6B">
        <w:rPr>
          <w:sz w:val="28"/>
          <w:szCs w:val="28"/>
        </w:rPr>
        <w:t xml:space="preserve"> - методы и виды деятельности оперативного характера, использующиеся для выполнения требований к качеству.</w:t>
      </w:r>
    </w:p>
    <w:p w14:paraId="6ED022C2" w14:textId="77777777" w:rsidR="0026558B" w:rsidRPr="00A23B6B" w:rsidRDefault="0026558B" w:rsidP="0026558B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14:paraId="41D2518E" w14:textId="77777777" w:rsidR="00B7573D" w:rsidRPr="00A23B6B" w:rsidRDefault="00B7573D" w:rsidP="0026558B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3B6B">
        <w:rPr>
          <w:b/>
          <w:sz w:val="28"/>
          <w:szCs w:val="28"/>
        </w:rPr>
        <w:t xml:space="preserve">Проверка качества (аудит </w:t>
      </w:r>
      <w:r w:rsidR="00F56B15" w:rsidRPr="00A23B6B">
        <w:rPr>
          <w:b/>
          <w:sz w:val="28"/>
          <w:szCs w:val="28"/>
        </w:rPr>
        <w:t>качества)</w:t>
      </w:r>
      <w:r w:rsidR="00F56B15" w:rsidRPr="00A23B6B">
        <w:rPr>
          <w:sz w:val="28"/>
          <w:szCs w:val="28"/>
        </w:rPr>
        <w:t xml:space="preserve"> -</w:t>
      </w:r>
      <w:r w:rsidRPr="00A23B6B">
        <w:rPr>
          <w:sz w:val="28"/>
          <w:szCs w:val="28"/>
        </w:rPr>
        <w:t xml:space="preserve"> систематический и независ</w:t>
      </w:r>
      <w:r w:rsidRPr="00A23B6B">
        <w:rPr>
          <w:sz w:val="28"/>
          <w:szCs w:val="28"/>
        </w:rPr>
        <w:t>и</w:t>
      </w:r>
      <w:r w:rsidRPr="00A23B6B">
        <w:rPr>
          <w:sz w:val="28"/>
          <w:szCs w:val="28"/>
        </w:rPr>
        <w:t>мый анализ, позволяющий определить соответствие деятельности и резул</w:t>
      </w:r>
      <w:r w:rsidRPr="00A23B6B">
        <w:rPr>
          <w:sz w:val="28"/>
          <w:szCs w:val="28"/>
        </w:rPr>
        <w:t>ь</w:t>
      </w:r>
      <w:r w:rsidRPr="00A23B6B">
        <w:rPr>
          <w:sz w:val="28"/>
          <w:szCs w:val="28"/>
        </w:rPr>
        <w:t>татов в области качества запланированным мероприятиям, а также эффе</w:t>
      </w:r>
      <w:r w:rsidRPr="00A23B6B">
        <w:rPr>
          <w:sz w:val="28"/>
          <w:szCs w:val="28"/>
        </w:rPr>
        <w:t>к</w:t>
      </w:r>
      <w:r w:rsidRPr="00A23B6B">
        <w:rPr>
          <w:sz w:val="28"/>
          <w:szCs w:val="28"/>
        </w:rPr>
        <w:t>тивность внедрения мероприятий и их пригодность поставленным целям.</w:t>
      </w:r>
    </w:p>
    <w:p w14:paraId="3C8F8FC6" w14:textId="77777777" w:rsidR="0026558B" w:rsidRPr="00A23B6B" w:rsidRDefault="0026558B" w:rsidP="0026558B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14:paraId="6A8B7AF0" w14:textId="77777777" w:rsidR="00B7573D" w:rsidRPr="00A23B6B" w:rsidRDefault="00B7573D" w:rsidP="0026558B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3B6B">
        <w:rPr>
          <w:b/>
          <w:sz w:val="28"/>
          <w:szCs w:val="28"/>
        </w:rPr>
        <w:t xml:space="preserve">Эксперт-аудитор </w:t>
      </w:r>
      <w:r w:rsidRPr="00A23B6B">
        <w:rPr>
          <w:sz w:val="28"/>
          <w:szCs w:val="28"/>
        </w:rPr>
        <w:t>— специалист, имеющий квалификацию для пров</w:t>
      </w:r>
      <w:r w:rsidRPr="00A23B6B">
        <w:rPr>
          <w:sz w:val="28"/>
          <w:szCs w:val="28"/>
        </w:rPr>
        <w:t>е</w:t>
      </w:r>
      <w:r w:rsidRPr="00A23B6B">
        <w:rPr>
          <w:sz w:val="28"/>
          <w:szCs w:val="28"/>
        </w:rPr>
        <w:t>дения проверки качества.</w:t>
      </w:r>
    </w:p>
    <w:p w14:paraId="03F84B7E" w14:textId="77777777" w:rsidR="0026558B" w:rsidRPr="00A23B6B" w:rsidRDefault="0026558B" w:rsidP="0026558B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14:paraId="6774CF60" w14:textId="77777777" w:rsidR="00B7573D" w:rsidRPr="00A23B6B" w:rsidRDefault="00B7573D" w:rsidP="0026558B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3B6B">
        <w:rPr>
          <w:b/>
          <w:sz w:val="28"/>
          <w:szCs w:val="28"/>
        </w:rPr>
        <w:t>Предупреждающие мероприятия</w:t>
      </w:r>
      <w:r w:rsidRPr="00A23B6B">
        <w:rPr>
          <w:sz w:val="28"/>
          <w:szCs w:val="28"/>
        </w:rPr>
        <w:t xml:space="preserve"> - действие, предпринятое для устранения причин существующего несоответствия, дефекта или другой н</w:t>
      </w:r>
      <w:r w:rsidRPr="00A23B6B">
        <w:rPr>
          <w:sz w:val="28"/>
          <w:szCs w:val="28"/>
        </w:rPr>
        <w:t>е</w:t>
      </w:r>
      <w:r w:rsidRPr="00A23B6B">
        <w:rPr>
          <w:sz w:val="28"/>
          <w:szCs w:val="28"/>
        </w:rPr>
        <w:t>желательной ситуации, с тем чтобы предотвратить их повторное возникнов</w:t>
      </w:r>
      <w:r w:rsidRPr="00A23B6B">
        <w:rPr>
          <w:sz w:val="28"/>
          <w:szCs w:val="28"/>
        </w:rPr>
        <w:t>е</w:t>
      </w:r>
      <w:r w:rsidRPr="00A23B6B">
        <w:rPr>
          <w:sz w:val="28"/>
          <w:szCs w:val="28"/>
        </w:rPr>
        <w:t>ние.</w:t>
      </w:r>
    </w:p>
    <w:p w14:paraId="07449555" w14:textId="77777777" w:rsidR="00B7573D" w:rsidRPr="00A23B6B" w:rsidRDefault="00B7573D" w:rsidP="0026558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Стандарт может использоваться:</w:t>
      </w:r>
    </w:p>
    <w:p w14:paraId="6D21903A" w14:textId="77777777" w:rsidR="00B7573D" w:rsidRPr="00A23B6B" w:rsidRDefault="00B7573D" w:rsidP="0026558B">
      <w:pPr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A23B6B">
        <w:rPr>
          <w:bCs/>
          <w:iCs/>
          <w:sz w:val="28"/>
          <w:szCs w:val="28"/>
        </w:rPr>
        <w:t>a) организациями, стремящимися добиться преимущества посредством внедрения системы менеджмента качества;</w:t>
      </w:r>
    </w:p>
    <w:p w14:paraId="3BA703AC" w14:textId="77777777" w:rsidR="00B7573D" w:rsidRPr="00A23B6B" w:rsidRDefault="00B7573D" w:rsidP="0026558B">
      <w:pPr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A23B6B">
        <w:rPr>
          <w:bCs/>
          <w:iCs/>
          <w:sz w:val="28"/>
          <w:szCs w:val="28"/>
        </w:rPr>
        <w:t>б) организациями, которые хотят быть уверенными в том, что их з</w:t>
      </w:r>
      <w:r w:rsidRPr="00A23B6B">
        <w:rPr>
          <w:bCs/>
          <w:iCs/>
          <w:sz w:val="28"/>
          <w:szCs w:val="28"/>
        </w:rPr>
        <w:t>а</w:t>
      </w:r>
      <w:r w:rsidRPr="00A23B6B">
        <w:rPr>
          <w:bCs/>
          <w:iCs/>
          <w:sz w:val="28"/>
          <w:szCs w:val="28"/>
        </w:rPr>
        <w:t>данные требования к продукции будут выполнены поставщиками;</w:t>
      </w:r>
    </w:p>
    <w:p w14:paraId="1144A80B" w14:textId="77777777" w:rsidR="00B7573D" w:rsidRPr="00A23B6B" w:rsidRDefault="00B7573D" w:rsidP="0026558B">
      <w:pPr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A23B6B">
        <w:rPr>
          <w:bCs/>
          <w:iCs/>
          <w:sz w:val="28"/>
          <w:szCs w:val="28"/>
        </w:rPr>
        <w:t>в) пользователями продукции;</w:t>
      </w:r>
    </w:p>
    <w:p w14:paraId="11EF5736" w14:textId="77777777" w:rsidR="00B7573D" w:rsidRPr="00A23B6B" w:rsidRDefault="00B7573D" w:rsidP="0026558B">
      <w:pPr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A23B6B">
        <w:rPr>
          <w:bCs/>
          <w:iCs/>
          <w:sz w:val="28"/>
          <w:szCs w:val="28"/>
        </w:rPr>
        <w:t>г) теми, кто заинтересован в едином понимании терминологии, прим</w:t>
      </w:r>
      <w:r w:rsidRPr="00A23B6B">
        <w:rPr>
          <w:bCs/>
          <w:iCs/>
          <w:sz w:val="28"/>
          <w:szCs w:val="28"/>
        </w:rPr>
        <w:t>е</w:t>
      </w:r>
      <w:r w:rsidRPr="00A23B6B">
        <w:rPr>
          <w:bCs/>
          <w:iCs/>
          <w:sz w:val="28"/>
          <w:szCs w:val="28"/>
        </w:rPr>
        <w:t>няемой в менеджменте качества (например, поставщики, потребители, р</w:t>
      </w:r>
      <w:r w:rsidRPr="00A23B6B">
        <w:rPr>
          <w:bCs/>
          <w:iCs/>
          <w:sz w:val="28"/>
          <w:szCs w:val="28"/>
        </w:rPr>
        <w:t>е</w:t>
      </w:r>
      <w:r w:rsidRPr="00A23B6B">
        <w:rPr>
          <w:bCs/>
          <w:iCs/>
          <w:sz w:val="28"/>
          <w:szCs w:val="28"/>
        </w:rPr>
        <w:t>гламентирующие органы);</w:t>
      </w:r>
    </w:p>
    <w:p w14:paraId="25F16259" w14:textId="77777777" w:rsidR="00B7573D" w:rsidRPr="00A23B6B" w:rsidRDefault="00B7573D" w:rsidP="0026558B">
      <w:pPr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A23B6B">
        <w:rPr>
          <w:bCs/>
          <w:iCs/>
          <w:sz w:val="28"/>
          <w:szCs w:val="28"/>
        </w:rPr>
        <w:t>д) теми сторонами, внутренними или внешними по отношению к орг</w:t>
      </w:r>
      <w:r w:rsidRPr="00A23B6B">
        <w:rPr>
          <w:bCs/>
          <w:iCs/>
          <w:sz w:val="28"/>
          <w:szCs w:val="28"/>
        </w:rPr>
        <w:t>а</w:t>
      </w:r>
      <w:r w:rsidRPr="00A23B6B">
        <w:rPr>
          <w:bCs/>
          <w:iCs/>
          <w:sz w:val="28"/>
          <w:szCs w:val="28"/>
        </w:rPr>
        <w:t>низации, которые оценивают систему менеджмента качества или проверяют ее на соответствие требованиям ИСО 9001 (например, аудиторы, регламе</w:t>
      </w:r>
      <w:r w:rsidRPr="00A23B6B">
        <w:rPr>
          <w:bCs/>
          <w:iCs/>
          <w:sz w:val="28"/>
          <w:szCs w:val="28"/>
        </w:rPr>
        <w:t>н</w:t>
      </w:r>
      <w:r w:rsidRPr="00A23B6B">
        <w:rPr>
          <w:bCs/>
          <w:iCs/>
          <w:sz w:val="28"/>
          <w:szCs w:val="28"/>
        </w:rPr>
        <w:t>тирующие органы, органы по сертификации/регистрации);</w:t>
      </w:r>
    </w:p>
    <w:p w14:paraId="3856BEDC" w14:textId="77777777" w:rsidR="00B7573D" w:rsidRPr="00A23B6B" w:rsidRDefault="00B7573D" w:rsidP="0026558B">
      <w:pPr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A23B6B">
        <w:rPr>
          <w:bCs/>
          <w:iCs/>
          <w:sz w:val="28"/>
          <w:szCs w:val="28"/>
        </w:rPr>
        <w:t>е) теми сторонами, внутренними или внешними по отношению к орг</w:t>
      </w:r>
      <w:r w:rsidRPr="00A23B6B">
        <w:rPr>
          <w:bCs/>
          <w:iCs/>
          <w:sz w:val="28"/>
          <w:szCs w:val="28"/>
        </w:rPr>
        <w:t>а</w:t>
      </w:r>
      <w:r w:rsidRPr="00A23B6B">
        <w:rPr>
          <w:bCs/>
          <w:iCs/>
          <w:sz w:val="28"/>
          <w:szCs w:val="28"/>
        </w:rPr>
        <w:t>низации, которые консультируют или проводят обучение по системе м</w:t>
      </w:r>
      <w:r w:rsidRPr="00A23B6B">
        <w:rPr>
          <w:bCs/>
          <w:iCs/>
          <w:sz w:val="28"/>
          <w:szCs w:val="28"/>
        </w:rPr>
        <w:t>е</w:t>
      </w:r>
      <w:r w:rsidRPr="00A23B6B">
        <w:rPr>
          <w:bCs/>
          <w:iCs/>
          <w:sz w:val="28"/>
          <w:szCs w:val="28"/>
        </w:rPr>
        <w:t>неджмента качества для данной организации;</w:t>
      </w:r>
    </w:p>
    <w:p w14:paraId="72E4BF2E" w14:textId="77777777" w:rsidR="00B7573D" w:rsidRPr="00A23B6B" w:rsidRDefault="00B7573D" w:rsidP="0026558B">
      <w:pPr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A23B6B">
        <w:rPr>
          <w:bCs/>
          <w:iCs/>
          <w:sz w:val="28"/>
          <w:szCs w:val="28"/>
        </w:rPr>
        <w:t>ж) разработчиками соответствующих стандартов.</w:t>
      </w:r>
    </w:p>
    <w:p w14:paraId="4C874FEE" w14:textId="77777777" w:rsidR="00B7573D" w:rsidRPr="00A23B6B" w:rsidRDefault="00B7573D" w:rsidP="0026558B">
      <w:pPr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A23B6B">
        <w:rPr>
          <w:bCs/>
          <w:iCs/>
          <w:sz w:val="28"/>
          <w:szCs w:val="28"/>
        </w:rPr>
        <w:t>Подход к разработке и внедрению системы менеджмента качества с</w:t>
      </w:r>
      <w:r w:rsidRPr="00A23B6B">
        <w:rPr>
          <w:bCs/>
          <w:iCs/>
          <w:sz w:val="28"/>
          <w:szCs w:val="28"/>
        </w:rPr>
        <w:t>о</w:t>
      </w:r>
      <w:r w:rsidRPr="00A23B6B">
        <w:rPr>
          <w:bCs/>
          <w:iCs/>
          <w:sz w:val="28"/>
          <w:szCs w:val="28"/>
        </w:rPr>
        <w:t>стоит из нескольких ступеней, включающих в себя:</w:t>
      </w:r>
    </w:p>
    <w:p w14:paraId="7E123FFD" w14:textId="77777777" w:rsidR="00B7573D" w:rsidRPr="00A23B6B" w:rsidRDefault="00B7573D" w:rsidP="0026558B">
      <w:pPr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A23B6B">
        <w:rPr>
          <w:bCs/>
          <w:iCs/>
          <w:sz w:val="28"/>
          <w:szCs w:val="28"/>
        </w:rPr>
        <w:t>a) определение потребностей и ожиданий потребителей, а также других заинтересованных сторон;</w:t>
      </w:r>
    </w:p>
    <w:p w14:paraId="1D2DC7A5" w14:textId="77777777" w:rsidR="00B7573D" w:rsidRPr="00A23B6B" w:rsidRDefault="00B7573D" w:rsidP="0026558B">
      <w:pPr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A23B6B">
        <w:rPr>
          <w:bCs/>
          <w:iCs/>
          <w:sz w:val="28"/>
          <w:szCs w:val="28"/>
        </w:rPr>
        <w:t>б) разработку политики и целей организации в области качества;</w:t>
      </w:r>
    </w:p>
    <w:p w14:paraId="0050CCCD" w14:textId="77777777" w:rsidR="00B7573D" w:rsidRPr="00A23B6B" w:rsidRDefault="00B7573D" w:rsidP="0026558B">
      <w:pPr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A23B6B">
        <w:rPr>
          <w:bCs/>
          <w:iCs/>
          <w:sz w:val="28"/>
          <w:szCs w:val="28"/>
        </w:rPr>
        <w:t>в) определение процессов и ответственности, необходимых для дост</w:t>
      </w:r>
      <w:r w:rsidRPr="00A23B6B">
        <w:rPr>
          <w:bCs/>
          <w:iCs/>
          <w:sz w:val="28"/>
          <w:szCs w:val="28"/>
        </w:rPr>
        <w:t>и</w:t>
      </w:r>
      <w:r w:rsidRPr="00A23B6B">
        <w:rPr>
          <w:bCs/>
          <w:iCs/>
          <w:sz w:val="28"/>
          <w:szCs w:val="28"/>
        </w:rPr>
        <w:t>жения целей в области качества;</w:t>
      </w:r>
    </w:p>
    <w:p w14:paraId="36CD8F5E" w14:textId="77777777" w:rsidR="00B7573D" w:rsidRPr="00A23B6B" w:rsidRDefault="00B7573D" w:rsidP="0026558B">
      <w:pPr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A23B6B">
        <w:rPr>
          <w:bCs/>
          <w:iCs/>
          <w:sz w:val="28"/>
          <w:szCs w:val="28"/>
        </w:rPr>
        <w:t>г) определение необходимых ресурсов и обеспечение ими для дост</w:t>
      </w:r>
      <w:r w:rsidRPr="00A23B6B">
        <w:rPr>
          <w:bCs/>
          <w:iCs/>
          <w:sz w:val="28"/>
          <w:szCs w:val="28"/>
        </w:rPr>
        <w:t>и</w:t>
      </w:r>
      <w:r w:rsidRPr="00A23B6B">
        <w:rPr>
          <w:bCs/>
          <w:iCs/>
          <w:sz w:val="28"/>
          <w:szCs w:val="28"/>
        </w:rPr>
        <w:t>жения целей в области качества;</w:t>
      </w:r>
    </w:p>
    <w:p w14:paraId="0701DA27" w14:textId="77777777" w:rsidR="00B7573D" w:rsidRPr="00A23B6B" w:rsidRDefault="00B7573D" w:rsidP="0026558B">
      <w:pPr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A23B6B">
        <w:rPr>
          <w:bCs/>
          <w:iCs/>
          <w:sz w:val="28"/>
          <w:szCs w:val="28"/>
        </w:rPr>
        <w:t>д) разработку методов для измерения результативности и эффективн</w:t>
      </w:r>
      <w:r w:rsidRPr="00A23B6B">
        <w:rPr>
          <w:bCs/>
          <w:iCs/>
          <w:sz w:val="28"/>
          <w:szCs w:val="28"/>
        </w:rPr>
        <w:t>о</w:t>
      </w:r>
      <w:r w:rsidRPr="00A23B6B">
        <w:rPr>
          <w:bCs/>
          <w:iCs/>
          <w:sz w:val="28"/>
          <w:szCs w:val="28"/>
        </w:rPr>
        <w:t>сти каждого процесса;</w:t>
      </w:r>
    </w:p>
    <w:p w14:paraId="6D1AB33A" w14:textId="77777777" w:rsidR="00B7573D" w:rsidRPr="00A23B6B" w:rsidRDefault="00B7573D" w:rsidP="0026558B">
      <w:pPr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A23B6B">
        <w:rPr>
          <w:bCs/>
          <w:iCs/>
          <w:sz w:val="28"/>
          <w:szCs w:val="28"/>
        </w:rPr>
        <w:t>е) применение результатов этих измерений для определения результ</w:t>
      </w:r>
      <w:r w:rsidRPr="00A23B6B">
        <w:rPr>
          <w:bCs/>
          <w:iCs/>
          <w:sz w:val="28"/>
          <w:szCs w:val="28"/>
        </w:rPr>
        <w:t>а</w:t>
      </w:r>
      <w:r w:rsidRPr="00A23B6B">
        <w:rPr>
          <w:bCs/>
          <w:iCs/>
          <w:sz w:val="28"/>
          <w:szCs w:val="28"/>
        </w:rPr>
        <w:t>тивности и эффективности каждого процесса;</w:t>
      </w:r>
    </w:p>
    <w:p w14:paraId="345AA697" w14:textId="77777777" w:rsidR="00B7573D" w:rsidRPr="00A23B6B" w:rsidRDefault="00B7573D" w:rsidP="0026558B">
      <w:pPr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A23B6B">
        <w:rPr>
          <w:bCs/>
          <w:iCs/>
          <w:sz w:val="28"/>
          <w:szCs w:val="28"/>
        </w:rPr>
        <w:t>ж) определение средств, необходимых для предупреждения несоотве</w:t>
      </w:r>
      <w:r w:rsidRPr="00A23B6B">
        <w:rPr>
          <w:bCs/>
          <w:iCs/>
          <w:sz w:val="28"/>
          <w:szCs w:val="28"/>
        </w:rPr>
        <w:t>т</w:t>
      </w:r>
      <w:r w:rsidRPr="00A23B6B">
        <w:rPr>
          <w:bCs/>
          <w:iCs/>
          <w:sz w:val="28"/>
          <w:szCs w:val="28"/>
        </w:rPr>
        <w:t>ствий и устранения их причин;</w:t>
      </w:r>
    </w:p>
    <w:p w14:paraId="14B5C5B3" w14:textId="77777777" w:rsidR="00B7573D" w:rsidRPr="00A23B6B" w:rsidRDefault="00B7573D" w:rsidP="0026558B">
      <w:pPr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A23B6B">
        <w:rPr>
          <w:bCs/>
          <w:iCs/>
          <w:sz w:val="28"/>
          <w:szCs w:val="28"/>
        </w:rPr>
        <w:t>з) разработку и применение процесса постоянного улучшения системы менеджмента качества.</w:t>
      </w:r>
    </w:p>
    <w:p w14:paraId="1C6E2B83" w14:textId="77777777" w:rsidR="00B7573D" w:rsidRPr="00A23B6B" w:rsidRDefault="00B7573D" w:rsidP="0026558B">
      <w:pPr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A23B6B">
        <w:rPr>
          <w:bCs/>
          <w:iCs/>
          <w:sz w:val="28"/>
          <w:szCs w:val="28"/>
        </w:rPr>
        <w:t>Такой подход также применяют для поддержания в рабочем состоянии и улучшения внедренной системы менеджмента качества.</w:t>
      </w:r>
    </w:p>
    <w:p w14:paraId="4987FF01" w14:textId="77777777" w:rsidR="00B7573D" w:rsidRPr="00A23B6B" w:rsidRDefault="00B7573D" w:rsidP="0026558B">
      <w:pPr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A23B6B">
        <w:rPr>
          <w:bCs/>
          <w:iCs/>
          <w:sz w:val="28"/>
          <w:szCs w:val="28"/>
        </w:rPr>
        <w:t>Организация, применяющая указанный выше подход, создает увере</w:t>
      </w:r>
      <w:r w:rsidRPr="00A23B6B">
        <w:rPr>
          <w:bCs/>
          <w:iCs/>
          <w:sz w:val="28"/>
          <w:szCs w:val="28"/>
        </w:rPr>
        <w:t>н</w:t>
      </w:r>
      <w:r w:rsidRPr="00A23B6B">
        <w:rPr>
          <w:bCs/>
          <w:iCs/>
          <w:sz w:val="28"/>
          <w:szCs w:val="28"/>
        </w:rPr>
        <w:t>ность в возможностях своих процессов и качестве своей продукции, а также обеспечивает основу для постоянного улучшения. Это может привести к п</w:t>
      </w:r>
      <w:r w:rsidRPr="00A23B6B">
        <w:rPr>
          <w:bCs/>
          <w:iCs/>
          <w:sz w:val="28"/>
          <w:szCs w:val="28"/>
        </w:rPr>
        <w:t>о</w:t>
      </w:r>
      <w:r w:rsidRPr="00A23B6B">
        <w:rPr>
          <w:bCs/>
          <w:iCs/>
          <w:sz w:val="28"/>
          <w:szCs w:val="28"/>
        </w:rPr>
        <w:t>вышению удовлетворенности потребителей и других заинтересованных ст</w:t>
      </w:r>
      <w:r w:rsidRPr="00A23B6B">
        <w:rPr>
          <w:bCs/>
          <w:iCs/>
          <w:sz w:val="28"/>
          <w:szCs w:val="28"/>
        </w:rPr>
        <w:t>о</w:t>
      </w:r>
      <w:r w:rsidRPr="00A23B6B">
        <w:rPr>
          <w:bCs/>
          <w:iCs/>
          <w:sz w:val="28"/>
          <w:szCs w:val="28"/>
        </w:rPr>
        <w:t>рон и успеху организации.</w:t>
      </w:r>
    </w:p>
    <w:p w14:paraId="014EAEF8" w14:textId="77777777" w:rsidR="0026558B" w:rsidRPr="00A23B6B" w:rsidRDefault="0026558B" w:rsidP="0026558B">
      <w:pPr>
        <w:tabs>
          <w:tab w:val="left" w:pos="1134"/>
        </w:tabs>
        <w:ind w:firstLine="709"/>
        <w:jc w:val="both"/>
        <w:rPr>
          <w:b/>
          <w:bCs/>
          <w:iCs/>
          <w:sz w:val="28"/>
          <w:szCs w:val="28"/>
        </w:rPr>
      </w:pPr>
    </w:p>
    <w:p w14:paraId="429B1F42" w14:textId="77777777" w:rsidR="00C25D67" w:rsidRDefault="00C25D67">
      <w:pPr>
        <w:spacing w:after="200"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14:paraId="540B0589" w14:textId="77777777" w:rsidR="00B7573D" w:rsidRPr="00A23B6B" w:rsidRDefault="00510140" w:rsidP="0026558B">
      <w:pPr>
        <w:tabs>
          <w:tab w:val="left" w:pos="1134"/>
        </w:tabs>
        <w:ind w:firstLine="709"/>
        <w:jc w:val="both"/>
        <w:rPr>
          <w:b/>
          <w:bCs/>
          <w:iCs/>
          <w:sz w:val="28"/>
          <w:szCs w:val="28"/>
        </w:rPr>
      </w:pPr>
      <w:r w:rsidRPr="00A23B6B">
        <w:rPr>
          <w:b/>
          <w:bCs/>
          <w:iCs/>
          <w:sz w:val="28"/>
          <w:szCs w:val="28"/>
        </w:rPr>
        <w:t xml:space="preserve">Задание </w:t>
      </w:r>
      <w:r w:rsidR="00B7573D" w:rsidRPr="00A23B6B">
        <w:rPr>
          <w:b/>
          <w:bCs/>
          <w:iCs/>
          <w:sz w:val="28"/>
          <w:szCs w:val="28"/>
        </w:rPr>
        <w:t>4</w:t>
      </w:r>
    </w:p>
    <w:p w14:paraId="45E046EA" w14:textId="41503CC6" w:rsidR="00B7573D" w:rsidRPr="00A23B6B" w:rsidRDefault="00B7573D" w:rsidP="0026558B">
      <w:pPr>
        <w:pStyle w:val="a4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23B6B">
        <w:rPr>
          <w:rFonts w:ascii="Times New Roman" w:hAnsi="Times New Roman" w:cs="Times New Roman"/>
          <w:bCs/>
          <w:iCs/>
          <w:sz w:val="28"/>
          <w:szCs w:val="28"/>
        </w:rPr>
        <w:t>Запи</w:t>
      </w:r>
      <w:r w:rsidR="00095870">
        <w:rPr>
          <w:rFonts w:ascii="Times New Roman" w:hAnsi="Times New Roman" w:cs="Times New Roman"/>
          <w:bCs/>
          <w:iCs/>
          <w:sz w:val="28"/>
          <w:szCs w:val="28"/>
        </w:rPr>
        <w:t>сать</w:t>
      </w:r>
      <w:r w:rsidRPr="00A23B6B">
        <w:rPr>
          <w:rFonts w:ascii="Times New Roman" w:hAnsi="Times New Roman" w:cs="Times New Roman"/>
          <w:bCs/>
          <w:iCs/>
          <w:sz w:val="28"/>
          <w:szCs w:val="28"/>
        </w:rPr>
        <w:t xml:space="preserve"> определения основным терминам стандарта</w:t>
      </w:r>
      <w:r w:rsidR="0026558B" w:rsidRPr="00A23B6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480D594C" w14:textId="102A5550" w:rsidR="00B7573D" w:rsidRPr="00A23B6B" w:rsidRDefault="00B7573D" w:rsidP="0026558B">
      <w:pPr>
        <w:pStyle w:val="a4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23B6B">
        <w:rPr>
          <w:rFonts w:ascii="Times New Roman" w:hAnsi="Times New Roman" w:cs="Times New Roman"/>
          <w:bCs/>
          <w:iCs/>
          <w:sz w:val="28"/>
          <w:szCs w:val="28"/>
        </w:rPr>
        <w:t>Перечислит</w:t>
      </w:r>
      <w:r w:rsidR="00095870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A23B6B">
        <w:rPr>
          <w:rFonts w:ascii="Times New Roman" w:hAnsi="Times New Roman" w:cs="Times New Roman"/>
          <w:bCs/>
          <w:iCs/>
          <w:sz w:val="28"/>
          <w:szCs w:val="28"/>
        </w:rPr>
        <w:t xml:space="preserve"> ступени разработки и внедрения СМК</w:t>
      </w:r>
      <w:r w:rsidR="0026558B" w:rsidRPr="00A23B6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43278DBA" w14:textId="77777777" w:rsidR="0026558B" w:rsidRPr="00A23B6B" w:rsidRDefault="0026558B" w:rsidP="0026558B">
      <w:pPr>
        <w:tabs>
          <w:tab w:val="left" w:pos="1134"/>
        </w:tabs>
        <w:ind w:firstLine="709"/>
        <w:jc w:val="both"/>
        <w:rPr>
          <w:b/>
          <w:bCs/>
          <w:iCs/>
          <w:sz w:val="28"/>
          <w:szCs w:val="28"/>
        </w:rPr>
      </w:pPr>
    </w:p>
    <w:p w14:paraId="5F74FF98" w14:textId="77777777" w:rsidR="00B7573D" w:rsidRPr="00A23B6B" w:rsidRDefault="00B7573D" w:rsidP="0026558B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A23B6B">
        <w:rPr>
          <w:b/>
          <w:bCs/>
          <w:iCs/>
          <w:sz w:val="28"/>
          <w:szCs w:val="28"/>
        </w:rPr>
        <w:t>ГОСТ Р ИСО 9004-2010 (МС ИСО 9004:2009)</w:t>
      </w:r>
      <w:r w:rsidRPr="00A23B6B">
        <w:rPr>
          <w:b/>
          <w:sz w:val="28"/>
          <w:szCs w:val="28"/>
        </w:rPr>
        <w:t xml:space="preserve"> Менеджмент для д</w:t>
      </w:r>
      <w:r w:rsidRPr="00A23B6B">
        <w:rPr>
          <w:b/>
          <w:sz w:val="28"/>
          <w:szCs w:val="28"/>
        </w:rPr>
        <w:t>о</w:t>
      </w:r>
      <w:r w:rsidRPr="00A23B6B">
        <w:rPr>
          <w:b/>
          <w:sz w:val="28"/>
          <w:szCs w:val="28"/>
        </w:rPr>
        <w:t>стижения устойчивого успеха организации. Подход на основе менед</w:t>
      </w:r>
      <w:r w:rsidRPr="00A23B6B">
        <w:rPr>
          <w:b/>
          <w:sz w:val="28"/>
          <w:szCs w:val="28"/>
        </w:rPr>
        <w:t>ж</w:t>
      </w:r>
      <w:r w:rsidRPr="00A23B6B">
        <w:rPr>
          <w:b/>
          <w:sz w:val="28"/>
          <w:szCs w:val="28"/>
        </w:rPr>
        <w:t>мента качества.</w:t>
      </w:r>
    </w:p>
    <w:p w14:paraId="267E610F" w14:textId="77777777" w:rsidR="00B7573D" w:rsidRPr="00A23B6B" w:rsidRDefault="00B7573D" w:rsidP="0026558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Стандарт рассматривает потребности и ожидания всех соответству</w:t>
      </w:r>
      <w:r w:rsidRPr="00A23B6B">
        <w:rPr>
          <w:sz w:val="28"/>
          <w:szCs w:val="28"/>
        </w:rPr>
        <w:t>ю</w:t>
      </w:r>
      <w:r w:rsidRPr="00A23B6B">
        <w:rPr>
          <w:sz w:val="28"/>
          <w:szCs w:val="28"/>
        </w:rPr>
        <w:t>щих заинтересованных сторон и дает рекомендации по систематическому и непрерывному улучшению общих показателей деятельности организации.</w:t>
      </w:r>
    </w:p>
    <w:p w14:paraId="595E3312" w14:textId="77777777" w:rsidR="00B7573D" w:rsidRPr="00A23B6B" w:rsidRDefault="00B7573D" w:rsidP="0026558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Организация должна развивать систему менеджмента качества орган</w:t>
      </w:r>
      <w:r w:rsidRPr="00A23B6B">
        <w:rPr>
          <w:sz w:val="28"/>
          <w:szCs w:val="28"/>
        </w:rPr>
        <w:t>и</w:t>
      </w:r>
      <w:r w:rsidRPr="00A23B6B">
        <w:rPr>
          <w:sz w:val="28"/>
          <w:szCs w:val="28"/>
        </w:rPr>
        <w:t>зации с целью обеспечения:</w:t>
      </w:r>
    </w:p>
    <w:p w14:paraId="0DDA2357" w14:textId="77777777" w:rsidR="00B7573D" w:rsidRPr="00A23B6B" w:rsidRDefault="00B7573D" w:rsidP="0026558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 xml:space="preserve">- эффективного использования ресурсов;  </w:t>
      </w:r>
    </w:p>
    <w:p w14:paraId="048A865E" w14:textId="77777777" w:rsidR="00B7573D" w:rsidRPr="00A23B6B" w:rsidRDefault="00B7573D" w:rsidP="0026558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 xml:space="preserve">- принятия решений на основе фактов; </w:t>
      </w:r>
    </w:p>
    <w:p w14:paraId="51517BBF" w14:textId="77777777" w:rsidR="00B7573D" w:rsidRPr="00A23B6B" w:rsidRDefault="00B7573D" w:rsidP="0026558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- акцентирования внимания на удовлетворении запросов потребителей, а также потребностей и ожиданий других заинтересованных сторон.</w:t>
      </w:r>
    </w:p>
    <w:p w14:paraId="3E051FAF" w14:textId="77777777" w:rsidR="00B7573D" w:rsidRPr="00A23B6B" w:rsidRDefault="00B7573D" w:rsidP="0026558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Организация способна добиться устойчивого успеха за счет последов</w:t>
      </w:r>
      <w:r w:rsidRPr="00A23B6B">
        <w:rPr>
          <w:sz w:val="28"/>
          <w:szCs w:val="28"/>
        </w:rPr>
        <w:t>а</w:t>
      </w:r>
      <w:r w:rsidRPr="00A23B6B">
        <w:rPr>
          <w:sz w:val="28"/>
          <w:szCs w:val="28"/>
        </w:rPr>
        <w:t>тельного удовлетворения потребностей и ожиданий всех заинтересованных сторон сбалансированным образом на долгосрочной основе.</w:t>
      </w:r>
    </w:p>
    <w:p w14:paraId="659D597C" w14:textId="77777777" w:rsidR="00B7573D" w:rsidRPr="00A23B6B" w:rsidRDefault="00B7573D" w:rsidP="0026558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Среда организации подвержена постоянным изменениям и колебаниям, и для достижения устойчивого успеха высшему руководству организации следует:</w:t>
      </w:r>
    </w:p>
    <w:p w14:paraId="607ECCE0" w14:textId="77777777" w:rsidR="00B7573D" w:rsidRPr="00A23B6B" w:rsidRDefault="00B7573D" w:rsidP="0026558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- иметь долгосрочные планы на будущее;</w:t>
      </w:r>
    </w:p>
    <w:p w14:paraId="7B869D9D" w14:textId="77777777" w:rsidR="00B7573D" w:rsidRPr="00A23B6B" w:rsidRDefault="00B7573D" w:rsidP="0026558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- постоянно вести мониторинг и регулярно анализировать среду орг</w:t>
      </w:r>
      <w:r w:rsidRPr="00A23B6B">
        <w:rPr>
          <w:sz w:val="28"/>
          <w:szCs w:val="28"/>
        </w:rPr>
        <w:t>а</w:t>
      </w:r>
      <w:r w:rsidRPr="00A23B6B">
        <w:rPr>
          <w:sz w:val="28"/>
          <w:szCs w:val="28"/>
        </w:rPr>
        <w:t>низации;</w:t>
      </w:r>
    </w:p>
    <w:p w14:paraId="765993FB" w14:textId="77777777" w:rsidR="00B7573D" w:rsidRPr="00A23B6B" w:rsidRDefault="00B7573D" w:rsidP="0026558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- выявлять все соответствующие заинтересованные стороны, оценивать их индивидуальные потенциальные воздействия на деятельность организ</w:t>
      </w:r>
      <w:r w:rsidRPr="00A23B6B">
        <w:rPr>
          <w:sz w:val="28"/>
          <w:szCs w:val="28"/>
        </w:rPr>
        <w:t>а</w:t>
      </w:r>
      <w:r w:rsidRPr="00A23B6B">
        <w:rPr>
          <w:sz w:val="28"/>
          <w:szCs w:val="28"/>
        </w:rPr>
        <w:t>ции, а также определять сбалансированный подход к удовлетворению их п</w:t>
      </w:r>
      <w:r w:rsidRPr="00A23B6B">
        <w:rPr>
          <w:sz w:val="28"/>
          <w:szCs w:val="28"/>
        </w:rPr>
        <w:t>о</w:t>
      </w:r>
      <w:r w:rsidRPr="00A23B6B">
        <w:rPr>
          <w:sz w:val="28"/>
          <w:szCs w:val="28"/>
        </w:rPr>
        <w:t>требностей и ожиданий;</w:t>
      </w:r>
    </w:p>
    <w:p w14:paraId="658EFF70" w14:textId="77777777" w:rsidR="00B7573D" w:rsidRPr="00A23B6B" w:rsidRDefault="00B7573D" w:rsidP="0026558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- постоянно вовлекать заинтересованные стороны и информировать их о деятельности и планах организации;</w:t>
      </w:r>
    </w:p>
    <w:p w14:paraId="39EA643F" w14:textId="77777777" w:rsidR="00B7573D" w:rsidRPr="00A23B6B" w:rsidRDefault="00B7573D" w:rsidP="0026558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- изучать возможность установления взаимовыгодных отношений с п</w:t>
      </w:r>
      <w:r w:rsidRPr="00A23B6B">
        <w:rPr>
          <w:sz w:val="28"/>
          <w:szCs w:val="28"/>
        </w:rPr>
        <w:t>о</w:t>
      </w:r>
      <w:r w:rsidRPr="00A23B6B">
        <w:rPr>
          <w:sz w:val="28"/>
          <w:szCs w:val="28"/>
        </w:rPr>
        <w:t>ставщиками, партнерами и другими заинтересованными сторонами;</w:t>
      </w:r>
    </w:p>
    <w:p w14:paraId="7014A8B0" w14:textId="77777777" w:rsidR="00B7573D" w:rsidRPr="00A23B6B" w:rsidRDefault="00B7573D" w:rsidP="0026558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- использовать разнообразные подходы, включая переговоры и посре</w:t>
      </w:r>
      <w:r w:rsidRPr="00A23B6B">
        <w:rPr>
          <w:sz w:val="28"/>
          <w:szCs w:val="28"/>
        </w:rPr>
        <w:t>д</w:t>
      </w:r>
      <w:r w:rsidRPr="00A23B6B">
        <w:rPr>
          <w:sz w:val="28"/>
          <w:szCs w:val="28"/>
        </w:rPr>
        <w:t>ничество, для уравновешивания зачастую разнящихся потребностей и ож</w:t>
      </w:r>
      <w:r w:rsidRPr="00A23B6B">
        <w:rPr>
          <w:sz w:val="28"/>
          <w:szCs w:val="28"/>
        </w:rPr>
        <w:t>и</w:t>
      </w:r>
      <w:r w:rsidRPr="00A23B6B">
        <w:rPr>
          <w:sz w:val="28"/>
          <w:szCs w:val="28"/>
        </w:rPr>
        <w:t>даний заинтересованных сторон;</w:t>
      </w:r>
    </w:p>
    <w:p w14:paraId="6398660A" w14:textId="77777777" w:rsidR="00B7573D" w:rsidRPr="00A23B6B" w:rsidRDefault="00B7573D" w:rsidP="0026558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- выявлять сопутствующие краткосрочные и долгосрочные риски и з</w:t>
      </w:r>
      <w:r w:rsidRPr="00A23B6B">
        <w:rPr>
          <w:sz w:val="28"/>
          <w:szCs w:val="28"/>
        </w:rPr>
        <w:t>а</w:t>
      </w:r>
      <w:r w:rsidRPr="00A23B6B">
        <w:rPr>
          <w:sz w:val="28"/>
          <w:szCs w:val="28"/>
        </w:rPr>
        <w:t>действовать общую стратегию деятельности организации для их снижения;</w:t>
      </w:r>
    </w:p>
    <w:p w14:paraId="688F8272" w14:textId="77777777" w:rsidR="00B7573D" w:rsidRPr="00A23B6B" w:rsidRDefault="00B7573D" w:rsidP="0026558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- планировать будущие потребности в ресурсах (включая требуемую компетентность работников организации);</w:t>
      </w:r>
    </w:p>
    <w:p w14:paraId="648C3012" w14:textId="77777777" w:rsidR="00B7573D" w:rsidRPr="00A23B6B" w:rsidRDefault="00B7573D" w:rsidP="0026558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- устанавливать процессы, необходимые для реализации стратегии о</w:t>
      </w:r>
      <w:r w:rsidRPr="00A23B6B">
        <w:rPr>
          <w:sz w:val="28"/>
          <w:szCs w:val="28"/>
        </w:rPr>
        <w:t>р</w:t>
      </w:r>
      <w:r w:rsidRPr="00A23B6B">
        <w:rPr>
          <w:sz w:val="28"/>
          <w:szCs w:val="28"/>
        </w:rPr>
        <w:t>ганизации, обеспечивая их способность быстро реагировать на меняющиеся обстоятельства;</w:t>
      </w:r>
    </w:p>
    <w:p w14:paraId="711D0884" w14:textId="77777777" w:rsidR="00B7573D" w:rsidRPr="00A23B6B" w:rsidRDefault="00B7573D" w:rsidP="0026558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- регулярно оценивать выполнение текущих планов и процедур и ос</w:t>
      </w:r>
      <w:r w:rsidRPr="00A23B6B">
        <w:rPr>
          <w:sz w:val="28"/>
          <w:szCs w:val="28"/>
        </w:rPr>
        <w:t>у</w:t>
      </w:r>
      <w:r w:rsidRPr="00A23B6B">
        <w:rPr>
          <w:sz w:val="28"/>
          <w:szCs w:val="28"/>
        </w:rPr>
        <w:t>ществлять соответствующие корректирующие и предупреждающие действия;</w:t>
      </w:r>
    </w:p>
    <w:p w14:paraId="01DC91F7" w14:textId="77777777" w:rsidR="00B7573D" w:rsidRPr="00A23B6B" w:rsidRDefault="00B7573D" w:rsidP="0026558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- предусматривать наличие у работников организации возможностей для обучения для собственного развития, а также для поддержания жизн</w:t>
      </w:r>
      <w:r w:rsidRPr="00A23B6B">
        <w:rPr>
          <w:sz w:val="28"/>
          <w:szCs w:val="28"/>
        </w:rPr>
        <w:t>е</w:t>
      </w:r>
      <w:r w:rsidRPr="00A23B6B">
        <w:rPr>
          <w:sz w:val="28"/>
          <w:szCs w:val="28"/>
        </w:rPr>
        <w:t>способности организации;</w:t>
      </w:r>
    </w:p>
    <w:p w14:paraId="05D85453" w14:textId="77777777" w:rsidR="00B7573D" w:rsidRPr="00A23B6B" w:rsidRDefault="00B7573D" w:rsidP="0026558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- устанавливать и поддерживать в работоспособном состоянии проце</w:t>
      </w:r>
      <w:r w:rsidRPr="00A23B6B">
        <w:rPr>
          <w:sz w:val="28"/>
          <w:szCs w:val="28"/>
        </w:rPr>
        <w:t>с</w:t>
      </w:r>
      <w:r w:rsidRPr="00A23B6B">
        <w:rPr>
          <w:sz w:val="28"/>
          <w:szCs w:val="28"/>
        </w:rPr>
        <w:t>сы обеспечения нововведений и постоянного совершенствования.</w:t>
      </w:r>
    </w:p>
    <w:p w14:paraId="5727B258" w14:textId="77777777" w:rsidR="00B7573D" w:rsidRPr="00A23B6B" w:rsidRDefault="00B7573D" w:rsidP="0026558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Стандарт был разработан для обеспечения согласованности со станда</w:t>
      </w:r>
      <w:r w:rsidRPr="00A23B6B">
        <w:rPr>
          <w:sz w:val="28"/>
          <w:szCs w:val="28"/>
        </w:rPr>
        <w:t>р</w:t>
      </w:r>
      <w:r w:rsidRPr="00A23B6B">
        <w:rPr>
          <w:sz w:val="28"/>
          <w:szCs w:val="28"/>
        </w:rPr>
        <w:t xml:space="preserve">том ГОСТ </w:t>
      </w:r>
      <w:r w:rsidRPr="00A23B6B">
        <w:rPr>
          <w:sz w:val="28"/>
          <w:szCs w:val="28"/>
          <w:lang w:val="en-US"/>
        </w:rPr>
        <w:t>ISO</w:t>
      </w:r>
      <w:r w:rsidRPr="00A23B6B">
        <w:rPr>
          <w:sz w:val="28"/>
          <w:szCs w:val="28"/>
        </w:rPr>
        <w:t xml:space="preserve"> 9001-2011 (МС ИСО 9001:2008) и совместимости с другими стандартами на системы менеджмента. Такие стандарты дополняют друг друга, но могут использоваться и самостоятельно.</w:t>
      </w:r>
    </w:p>
    <w:p w14:paraId="28F1C1A9" w14:textId="77777777" w:rsidR="0026558B" w:rsidRPr="00A23B6B" w:rsidRDefault="0026558B" w:rsidP="0026558B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14:paraId="5D9F49EF" w14:textId="77777777" w:rsidR="00B7573D" w:rsidRPr="00A23B6B" w:rsidRDefault="00510140" w:rsidP="0026558B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A23B6B">
        <w:rPr>
          <w:b/>
          <w:sz w:val="28"/>
          <w:szCs w:val="28"/>
        </w:rPr>
        <w:t xml:space="preserve">Задание </w:t>
      </w:r>
      <w:r w:rsidR="00B7573D" w:rsidRPr="00A23B6B">
        <w:rPr>
          <w:b/>
          <w:sz w:val="28"/>
          <w:szCs w:val="28"/>
        </w:rPr>
        <w:t>5</w:t>
      </w:r>
      <w:r w:rsidRPr="00A23B6B">
        <w:rPr>
          <w:b/>
          <w:sz w:val="28"/>
          <w:szCs w:val="28"/>
        </w:rPr>
        <w:t>.</w:t>
      </w:r>
      <w:r w:rsidR="00B7573D" w:rsidRPr="00A23B6B">
        <w:rPr>
          <w:b/>
          <w:sz w:val="28"/>
          <w:szCs w:val="28"/>
        </w:rPr>
        <w:t xml:space="preserve"> Ответить на вопросы:</w:t>
      </w:r>
    </w:p>
    <w:p w14:paraId="42E431FC" w14:textId="77777777" w:rsidR="00B7573D" w:rsidRPr="00A23B6B" w:rsidRDefault="00B7573D" w:rsidP="0026558B">
      <w:pPr>
        <w:pStyle w:val="a4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6B">
        <w:rPr>
          <w:rFonts w:ascii="Times New Roman" w:hAnsi="Times New Roman" w:cs="Times New Roman"/>
          <w:sz w:val="28"/>
          <w:szCs w:val="28"/>
        </w:rPr>
        <w:t xml:space="preserve">Чему должно следовать (действия) высшее руководство организации для </w:t>
      </w:r>
      <w:r w:rsidR="004652DA" w:rsidRPr="00A23B6B">
        <w:rPr>
          <w:rFonts w:ascii="Times New Roman" w:hAnsi="Times New Roman" w:cs="Times New Roman"/>
          <w:sz w:val="28"/>
          <w:szCs w:val="28"/>
        </w:rPr>
        <w:t>достижения устойчивого</w:t>
      </w:r>
      <w:r w:rsidRPr="00A23B6B">
        <w:rPr>
          <w:rFonts w:ascii="Times New Roman" w:hAnsi="Times New Roman" w:cs="Times New Roman"/>
          <w:sz w:val="28"/>
          <w:szCs w:val="28"/>
        </w:rPr>
        <w:t xml:space="preserve"> успеха?</w:t>
      </w:r>
    </w:p>
    <w:p w14:paraId="475E7A6C" w14:textId="77777777" w:rsidR="00B7573D" w:rsidRPr="00A23B6B" w:rsidRDefault="00B7573D" w:rsidP="0026558B">
      <w:pPr>
        <w:pStyle w:val="a4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6B">
        <w:rPr>
          <w:rFonts w:ascii="Times New Roman" w:hAnsi="Times New Roman" w:cs="Times New Roman"/>
          <w:sz w:val="28"/>
          <w:szCs w:val="28"/>
        </w:rPr>
        <w:t>С какой целью организация должна развивать систему менеджмента качества организации?</w:t>
      </w:r>
    </w:p>
    <w:p w14:paraId="0E8B4DF7" w14:textId="77777777" w:rsidR="0026558B" w:rsidRPr="00A23B6B" w:rsidRDefault="0026558B" w:rsidP="0026558B">
      <w:pPr>
        <w:tabs>
          <w:tab w:val="left" w:pos="1134"/>
        </w:tabs>
        <w:ind w:firstLine="708"/>
        <w:rPr>
          <w:b/>
          <w:bCs/>
          <w:sz w:val="28"/>
          <w:szCs w:val="28"/>
        </w:rPr>
      </w:pPr>
    </w:p>
    <w:p w14:paraId="113AB036" w14:textId="77777777" w:rsidR="006A0992" w:rsidRPr="00A23B6B" w:rsidRDefault="006A0992" w:rsidP="0026558B">
      <w:pPr>
        <w:tabs>
          <w:tab w:val="left" w:pos="1134"/>
        </w:tabs>
        <w:ind w:firstLine="708"/>
        <w:rPr>
          <w:b/>
          <w:bCs/>
          <w:sz w:val="28"/>
          <w:szCs w:val="28"/>
        </w:rPr>
      </w:pPr>
      <w:r w:rsidRPr="00A23B6B">
        <w:rPr>
          <w:b/>
          <w:bCs/>
          <w:sz w:val="28"/>
          <w:szCs w:val="28"/>
        </w:rPr>
        <w:t>Отчет по работе должен содержать:</w:t>
      </w:r>
    </w:p>
    <w:p w14:paraId="1386B2EE" w14:textId="77777777" w:rsidR="00580A25" w:rsidRPr="00A23B6B" w:rsidRDefault="00580A25" w:rsidP="0026558B">
      <w:pPr>
        <w:pStyle w:val="a4"/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A23B6B">
        <w:rPr>
          <w:rFonts w:ascii="Times New Roman" w:hAnsi="Times New Roman" w:cs="Times New Roman"/>
          <w:sz w:val="28"/>
          <w:szCs w:val="28"/>
        </w:rPr>
        <w:t>Тему и цель работы.</w:t>
      </w:r>
    </w:p>
    <w:p w14:paraId="318B077D" w14:textId="77777777" w:rsidR="00580A25" w:rsidRPr="00A23B6B" w:rsidRDefault="00580A25" w:rsidP="0026558B">
      <w:pPr>
        <w:pStyle w:val="a4"/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A23B6B">
        <w:rPr>
          <w:rFonts w:ascii="Times New Roman" w:hAnsi="Times New Roman" w:cs="Times New Roman"/>
          <w:sz w:val="28"/>
          <w:szCs w:val="28"/>
        </w:rPr>
        <w:t>Выполненное задание.</w:t>
      </w:r>
    </w:p>
    <w:p w14:paraId="3DAB14A3" w14:textId="77777777" w:rsidR="00580A25" w:rsidRPr="00A23B6B" w:rsidRDefault="00580A25" w:rsidP="0026558B">
      <w:pPr>
        <w:numPr>
          <w:ilvl w:val="0"/>
          <w:numId w:val="19"/>
        </w:numPr>
        <w:tabs>
          <w:tab w:val="left" w:pos="1134"/>
        </w:tabs>
        <w:suppressAutoHyphens/>
        <w:ind w:left="1134" w:hanging="425"/>
        <w:rPr>
          <w:sz w:val="28"/>
          <w:szCs w:val="28"/>
        </w:rPr>
      </w:pPr>
      <w:r w:rsidRPr="00A23B6B">
        <w:rPr>
          <w:sz w:val="28"/>
          <w:szCs w:val="28"/>
        </w:rPr>
        <w:t>Ответы на контрольные вопросы</w:t>
      </w:r>
    </w:p>
    <w:p w14:paraId="67437CF7" w14:textId="77777777" w:rsidR="0026558B" w:rsidRPr="00A23B6B" w:rsidRDefault="0026558B" w:rsidP="0026558B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14:paraId="231E0213" w14:textId="77777777" w:rsidR="00B7573D" w:rsidRPr="00A23B6B" w:rsidRDefault="00B7573D" w:rsidP="0026558B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A23B6B">
        <w:rPr>
          <w:b/>
          <w:bCs/>
          <w:sz w:val="28"/>
          <w:szCs w:val="28"/>
        </w:rPr>
        <w:t>Контрольные вопросы</w:t>
      </w:r>
    </w:p>
    <w:p w14:paraId="51424D6C" w14:textId="77777777" w:rsidR="00B7573D" w:rsidRPr="00A23B6B" w:rsidRDefault="00B7573D" w:rsidP="0026558B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В чем суть принципа управления качеством «процессный подход»?</w:t>
      </w:r>
    </w:p>
    <w:p w14:paraId="77A0FCC0" w14:textId="77777777" w:rsidR="00B7573D" w:rsidRPr="00A23B6B" w:rsidRDefault="004652DA" w:rsidP="0026558B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Что называется,</w:t>
      </w:r>
      <w:r w:rsidR="00B7573D" w:rsidRPr="00A23B6B">
        <w:rPr>
          <w:sz w:val="28"/>
          <w:szCs w:val="28"/>
        </w:rPr>
        <w:t xml:space="preserve"> план</w:t>
      </w:r>
      <w:r w:rsidR="00DD020E" w:rsidRPr="00A23B6B">
        <w:rPr>
          <w:sz w:val="28"/>
          <w:szCs w:val="28"/>
        </w:rPr>
        <w:t>ом</w:t>
      </w:r>
      <w:r w:rsidR="00B7573D" w:rsidRPr="00A23B6B">
        <w:rPr>
          <w:sz w:val="28"/>
          <w:szCs w:val="28"/>
        </w:rPr>
        <w:t xml:space="preserve"> качества согласно ГОСТ </w:t>
      </w:r>
      <w:r w:rsidR="00B7573D" w:rsidRPr="00A23B6B">
        <w:rPr>
          <w:sz w:val="28"/>
          <w:szCs w:val="28"/>
          <w:lang w:val="en-US"/>
        </w:rPr>
        <w:t>ISO</w:t>
      </w:r>
      <w:r w:rsidR="00B7573D" w:rsidRPr="00A23B6B">
        <w:rPr>
          <w:sz w:val="28"/>
          <w:szCs w:val="28"/>
        </w:rPr>
        <w:t xml:space="preserve"> 9000-2011?</w:t>
      </w:r>
    </w:p>
    <w:p w14:paraId="760D4DC1" w14:textId="77777777" w:rsidR="00B7573D" w:rsidRPr="00A23B6B" w:rsidRDefault="00B7573D" w:rsidP="0026558B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 xml:space="preserve">Что такое планирование качества согласно ГОСТ </w:t>
      </w:r>
      <w:r w:rsidRPr="00A23B6B">
        <w:rPr>
          <w:sz w:val="28"/>
          <w:szCs w:val="28"/>
          <w:lang w:val="en-US"/>
        </w:rPr>
        <w:t>ISO</w:t>
      </w:r>
      <w:r w:rsidRPr="00A23B6B">
        <w:rPr>
          <w:sz w:val="28"/>
          <w:szCs w:val="28"/>
        </w:rPr>
        <w:t xml:space="preserve"> 9000-2011?</w:t>
      </w:r>
    </w:p>
    <w:p w14:paraId="776CD6A0" w14:textId="77777777" w:rsidR="00B7573D" w:rsidRPr="00A23B6B" w:rsidRDefault="00B7573D" w:rsidP="0026558B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Какой государственный стандарт серии ИСО направлен на дост</w:t>
      </w:r>
      <w:r w:rsidRPr="00A23B6B">
        <w:rPr>
          <w:sz w:val="28"/>
          <w:szCs w:val="28"/>
        </w:rPr>
        <w:t>и</w:t>
      </w:r>
      <w:r w:rsidRPr="00A23B6B">
        <w:rPr>
          <w:sz w:val="28"/>
          <w:szCs w:val="28"/>
        </w:rPr>
        <w:t>жения устойчивого успеха организации?</w:t>
      </w:r>
    </w:p>
    <w:p w14:paraId="2572BF86" w14:textId="77777777" w:rsidR="00B7573D" w:rsidRPr="00A23B6B" w:rsidRDefault="00B7573D" w:rsidP="0026558B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Каким образом высшее руководство предприятия должно обесп</w:t>
      </w:r>
      <w:r w:rsidRPr="00A23B6B">
        <w:rPr>
          <w:sz w:val="28"/>
          <w:szCs w:val="28"/>
        </w:rPr>
        <w:t>е</w:t>
      </w:r>
      <w:r w:rsidRPr="00A23B6B">
        <w:rPr>
          <w:sz w:val="28"/>
          <w:szCs w:val="28"/>
        </w:rPr>
        <w:t xml:space="preserve">чивать «определение и выполнение требований потребителей для повышения их удовлетворенности» (в соответствии с п. 5.2 ГОСТ </w:t>
      </w:r>
      <w:r w:rsidRPr="00A23B6B">
        <w:rPr>
          <w:sz w:val="28"/>
          <w:szCs w:val="28"/>
          <w:lang w:val="en-US"/>
        </w:rPr>
        <w:t>ISO</w:t>
      </w:r>
      <w:r w:rsidRPr="00A23B6B">
        <w:rPr>
          <w:sz w:val="28"/>
          <w:szCs w:val="28"/>
        </w:rPr>
        <w:t xml:space="preserve"> 9001-2011)?</w:t>
      </w:r>
    </w:p>
    <w:p w14:paraId="3E2A33D9" w14:textId="77777777" w:rsidR="00482B35" w:rsidRDefault="00482B35" w:rsidP="0026558B">
      <w:pPr>
        <w:tabs>
          <w:tab w:val="left" w:pos="1134"/>
        </w:tabs>
        <w:jc w:val="center"/>
        <w:rPr>
          <w:b/>
          <w:bCs/>
          <w:sz w:val="28"/>
          <w:szCs w:val="28"/>
        </w:rPr>
      </w:pPr>
    </w:p>
    <w:p w14:paraId="7413E033" w14:textId="77777777" w:rsidR="006A0992" w:rsidRPr="00A23B6B" w:rsidRDefault="006A0992" w:rsidP="0026558B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A23B6B">
        <w:rPr>
          <w:b/>
          <w:bCs/>
          <w:sz w:val="28"/>
          <w:szCs w:val="28"/>
        </w:rPr>
        <w:t>Рекомендуемая литература:</w:t>
      </w:r>
    </w:p>
    <w:p w14:paraId="398CF299" w14:textId="77777777" w:rsidR="006A0992" w:rsidRPr="00A23B6B" w:rsidRDefault="006A0992" w:rsidP="0026558B">
      <w:pPr>
        <w:pStyle w:val="a4"/>
        <w:numPr>
          <w:ilvl w:val="0"/>
          <w:numId w:val="14"/>
        </w:numPr>
        <w:tabs>
          <w:tab w:val="left" w:pos="113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6B">
        <w:rPr>
          <w:rFonts w:ascii="Times New Roman" w:hAnsi="Times New Roman" w:cs="Times New Roman"/>
          <w:sz w:val="28"/>
          <w:szCs w:val="28"/>
        </w:rPr>
        <w:t xml:space="preserve">ГОСТ </w:t>
      </w:r>
      <w:r w:rsidRPr="00A23B6B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A23B6B">
        <w:rPr>
          <w:rFonts w:ascii="Times New Roman" w:hAnsi="Times New Roman" w:cs="Times New Roman"/>
          <w:sz w:val="28"/>
          <w:szCs w:val="28"/>
        </w:rPr>
        <w:t xml:space="preserve"> 9001-2011 (МС ИСО 9001:2008)</w:t>
      </w:r>
    </w:p>
    <w:p w14:paraId="6F43AAFA" w14:textId="77777777" w:rsidR="006A0992" w:rsidRPr="00A23B6B" w:rsidRDefault="006A0992" w:rsidP="0026558B">
      <w:pPr>
        <w:pStyle w:val="a4"/>
        <w:numPr>
          <w:ilvl w:val="0"/>
          <w:numId w:val="14"/>
        </w:numPr>
        <w:tabs>
          <w:tab w:val="left" w:pos="1134"/>
        </w:tabs>
        <w:rPr>
          <w:rFonts w:ascii="Times New Roman" w:hAnsi="Times New Roman" w:cs="Times New Roman"/>
          <w:bCs/>
          <w:iCs/>
          <w:sz w:val="28"/>
          <w:szCs w:val="28"/>
        </w:rPr>
      </w:pPr>
      <w:r w:rsidRPr="00A23B6B">
        <w:rPr>
          <w:rFonts w:ascii="Times New Roman" w:hAnsi="Times New Roman" w:cs="Times New Roman"/>
          <w:bCs/>
          <w:iCs/>
          <w:sz w:val="28"/>
          <w:szCs w:val="28"/>
        </w:rPr>
        <w:t>ГОСТ Р ИСО 9004-2010 (МС ИСО 9004:2009)</w:t>
      </w:r>
    </w:p>
    <w:p w14:paraId="12031908" w14:textId="77777777" w:rsidR="006A0992" w:rsidRPr="00A23B6B" w:rsidRDefault="006A0992" w:rsidP="0026558B">
      <w:pPr>
        <w:pStyle w:val="a4"/>
        <w:numPr>
          <w:ilvl w:val="0"/>
          <w:numId w:val="14"/>
        </w:numPr>
        <w:tabs>
          <w:tab w:val="left" w:pos="113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6B">
        <w:rPr>
          <w:rFonts w:ascii="Times New Roman" w:hAnsi="Times New Roman" w:cs="Times New Roman"/>
          <w:bCs/>
          <w:iCs/>
          <w:sz w:val="28"/>
          <w:szCs w:val="28"/>
        </w:rPr>
        <w:t xml:space="preserve">ГОСТ </w:t>
      </w:r>
      <w:r w:rsidRPr="00A23B6B">
        <w:rPr>
          <w:rFonts w:ascii="Times New Roman" w:hAnsi="Times New Roman" w:cs="Times New Roman"/>
          <w:bCs/>
          <w:iCs/>
          <w:sz w:val="28"/>
          <w:szCs w:val="28"/>
          <w:lang w:val="en-US"/>
        </w:rPr>
        <w:t>ISO</w:t>
      </w:r>
      <w:r w:rsidRPr="00A23B6B">
        <w:rPr>
          <w:rFonts w:ascii="Times New Roman" w:hAnsi="Times New Roman" w:cs="Times New Roman"/>
          <w:bCs/>
          <w:iCs/>
          <w:sz w:val="28"/>
          <w:szCs w:val="28"/>
        </w:rPr>
        <w:t xml:space="preserve"> 9000-2011 (МС ИСО 9000:2008)</w:t>
      </w:r>
      <w:r w:rsidRPr="00A23B6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BE40414" w14:textId="77777777" w:rsidR="00B7573D" w:rsidRPr="00A23B6B" w:rsidRDefault="00B7573D" w:rsidP="0026558B">
      <w:pPr>
        <w:tabs>
          <w:tab w:val="left" w:pos="1134"/>
        </w:tabs>
        <w:ind w:left="709" w:hanging="709"/>
        <w:rPr>
          <w:sz w:val="28"/>
          <w:szCs w:val="28"/>
        </w:rPr>
      </w:pPr>
    </w:p>
    <w:p w14:paraId="157D2146" w14:textId="77777777" w:rsidR="00C25D67" w:rsidRDefault="00C25D67" w:rsidP="0026558B">
      <w:pPr>
        <w:jc w:val="center"/>
        <w:rPr>
          <w:b/>
          <w:bCs/>
          <w:i/>
        </w:rPr>
      </w:pPr>
    </w:p>
    <w:p w14:paraId="7C724222" w14:textId="77777777" w:rsidR="00C25D67" w:rsidRDefault="00C25D67">
      <w:pPr>
        <w:spacing w:after="200" w:line="276" w:lineRule="auto"/>
        <w:rPr>
          <w:b/>
          <w:bCs/>
          <w:i/>
        </w:rPr>
      </w:pPr>
      <w:r>
        <w:rPr>
          <w:b/>
          <w:bCs/>
          <w:i/>
        </w:rPr>
        <w:br w:type="page"/>
      </w:r>
    </w:p>
    <w:p w14:paraId="46600C09" w14:textId="77777777" w:rsidR="006A0992" w:rsidRPr="00A23B6B" w:rsidRDefault="0026558B" w:rsidP="0026558B">
      <w:pPr>
        <w:jc w:val="center"/>
        <w:rPr>
          <w:b/>
          <w:bCs/>
          <w:sz w:val="28"/>
          <w:szCs w:val="28"/>
        </w:rPr>
      </w:pPr>
      <w:r w:rsidRPr="00A23B6B">
        <w:rPr>
          <w:b/>
          <w:bCs/>
          <w:sz w:val="28"/>
          <w:szCs w:val="28"/>
        </w:rPr>
        <w:t>ПРАКТИЧЕСКОЕ ЗАНЯТИЕ №4</w:t>
      </w:r>
    </w:p>
    <w:p w14:paraId="6DBA8E82" w14:textId="77777777" w:rsidR="0026558B" w:rsidRPr="00A23B6B" w:rsidRDefault="0026558B" w:rsidP="0026558B">
      <w:pPr>
        <w:jc w:val="center"/>
        <w:rPr>
          <w:b/>
          <w:bCs/>
          <w:sz w:val="28"/>
          <w:szCs w:val="28"/>
        </w:rPr>
      </w:pPr>
    </w:p>
    <w:p w14:paraId="28F9F7E1" w14:textId="77777777" w:rsidR="0026558B" w:rsidRPr="00A23B6B" w:rsidRDefault="0026558B" w:rsidP="0026558B">
      <w:pPr>
        <w:jc w:val="center"/>
        <w:rPr>
          <w:b/>
          <w:bCs/>
          <w:sz w:val="28"/>
          <w:szCs w:val="28"/>
        </w:rPr>
      </w:pPr>
      <w:r w:rsidRPr="00A23B6B">
        <w:rPr>
          <w:b/>
          <w:bCs/>
          <w:sz w:val="28"/>
          <w:szCs w:val="28"/>
        </w:rPr>
        <w:t>Тема: «</w:t>
      </w:r>
      <w:r w:rsidR="006A0992" w:rsidRPr="00A23B6B">
        <w:rPr>
          <w:b/>
          <w:bCs/>
          <w:sz w:val="28"/>
          <w:szCs w:val="28"/>
        </w:rPr>
        <w:t xml:space="preserve">Стандарты информационной безопасности. </w:t>
      </w:r>
    </w:p>
    <w:p w14:paraId="18A746E3" w14:textId="77777777" w:rsidR="006A0992" w:rsidRPr="00A23B6B" w:rsidRDefault="006A0992" w:rsidP="0026558B">
      <w:pPr>
        <w:jc w:val="center"/>
        <w:rPr>
          <w:b/>
          <w:bCs/>
          <w:sz w:val="28"/>
          <w:szCs w:val="28"/>
        </w:rPr>
      </w:pPr>
      <w:r w:rsidRPr="00A23B6B">
        <w:rPr>
          <w:b/>
          <w:bCs/>
          <w:sz w:val="28"/>
          <w:szCs w:val="28"/>
        </w:rPr>
        <w:t>Международные стандар</w:t>
      </w:r>
      <w:r w:rsidR="0026558B" w:rsidRPr="00A23B6B">
        <w:rPr>
          <w:b/>
          <w:bCs/>
          <w:sz w:val="28"/>
          <w:szCs w:val="28"/>
        </w:rPr>
        <w:t>ты в области ИТ»</w:t>
      </w:r>
    </w:p>
    <w:p w14:paraId="64572544" w14:textId="77777777" w:rsidR="0026558B" w:rsidRPr="00A23B6B" w:rsidRDefault="0026558B" w:rsidP="0026558B">
      <w:pPr>
        <w:jc w:val="center"/>
        <w:rPr>
          <w:b/>
          <w:bCs/>
          <w:sz w:val="28"/>
          <w:szCs w:val="28"/>
        </w:rPr>
      </w:pPr>
    </w:p>
    <w:p w14:paraId="7E3D8162" w14:textId="77777777" w:rsidR="0026558B" w:rsidRPr="00A23B6B" w:rsidRDefault="006A0992" w:rsidP="0026558B">
      <w:pPr>
        <w:ind w:firstLine="454"/>
        <w:jc w:val="both"/>
        <w:rPr>
          <w:b/>
          <w:sz w:val="28"/>
          <w:szCs w:val="28"/>
        </w:rPr>
      </w:pPr>
      <w:r w:rsidRPr="00A23B6B">
        <w:rPr>
          <w:b/>
          <w:sz w:val="28"/>
          <w:szCs w:val="28"/>
        </w:rPr>
        <w:t xml:space="preserve">Цель работы: </w:t>
      </w:r>
    </w:p>
    <w:p w14:paraId="18998B15" w14:textId="77777777" w:rsidR="006A0992" w:rsidRPr="00A23B6B" w:rsidRDefault="0026558B" w:rsidP="0026558B">
      <w:pPr>
        <w:ind w:firstLine="454"/>
        <w:jc w:val="both"/>
        <w:rPr>
          <w:sz w:val="28"/>
          <w:szCs w:val="28"/>
        </w:rPr>
      </w:pPr>
      <w:r w:rsidRPr="00A23B6B">
        <w:rPr>
          <w:b/>
          <w:sz w:val="28"/>
          <w:szCs w:val="28"/>
        </w:rPr>
        <w:t>-</w:t>
      </w:r>
      <w:r w:rsidR="006A0992" w:rsidRPr="00A23B6B">
        <w:rPr>
          <w:sz w:val="28"/>
          <w:szCs w:val="28"/>
        </w:rPr>
        <w:t>изучить международные и национальные стандарты и спецификации в области информационной безопасности.</w:t>
      </w:r>
    </w:p>
    <w:p w14:paraId="55796F7B" w14:textId="77777777" w:rsidR="0026558B" w:rsidRPr="00A23B6B" w:rsidRDefault="0026558B" w:rsidP="0026558B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EB6AD22" w14:textId="77777777" w:rsidR="00DD020E" w:rsidRPr="00A23B6B" w:rsidRDefault="00DD020E" w:rsidP="0026558B">
      <w:pPr>
        <w:shd w:val="clear" w:color="auto" w:fill="FFFFFF"/>
        <w:ind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Для проведения практической работы используется следующее обесп</w:t>
      </w:r>
      <w:r w:rsidRPr="00A23B6B">
        <w:rPr>
          <w:sz w:val="28"/>
          <w:szCs w:val="28"/>
        </w:rPr>
        <w:t>е</w:t>
      </w:r>
      <w:r w:rsidRPr="00A23B6B">
        <w:rPr>
          <w:sz w:val="28"/>
          <w:szCs w:val="28"/>
        </w:rPr>
        <w:t>чение: персональный компьютер, подключённый к Интернету.</w:t>
      </w:r>
    </w:p>
    <w:p w14:paraId="311CB6F6" w14:textId="77777777" w:rsidR="0026558B" w:rsidRPr="00A23B6B" w:rsidRDefault="0026558B" w:rsidP="0026558B">
      <w:pPr>
        <w:ind w:firstLine="708"/>
        <w:jc w:val="both"/>
        <w:rPr>
          <w:b/>
          <w:bCs/>
          <w:sz w:val="28"/>
          <w:szCs w:val="28"/>
        </w:rPr>
      </w:pPr>
    </w:p>
    <w:p w14:paraId="35A3CB64" w14:textId="77777777" w:rsidR="00DD020E" w:rsidRPr="00A23B6B" w:rsidRDefault="00DD020E" w:rsidP="0026558B">
      <w:pPr>
        <w:ind w:firstLine="708"/>
        <w:jc w:val="both"/>
        <w:rPr>
          <w:b/>
          <w:bCs/>
          <w:sz w:val="28"/>
          <w:szCs w:val="28"/>
        </w:rPr>
      </w:pPr>
      <w:r w:rsidRPr="00A23B6B">
        <w:rPr>
          <w:b/>
          <w:bCs/>
          <w:sz w:val="28"/>
          <w:szCs w:val="28"/>
        </w:rPr>
        <w:t>Отчет по работе должен содержать:</w:t>
      </w:r>
    </w:p>
    <w:p w14:paraId="67BE94DE" w14:textId="77777777" w:rsidR="00DD020E" w:rsidRPr="00A23B6B" w:rsidRDefault="00DD020E" w:rsidP="0026558B">
      <w:pPr>
        <w:numPr>
          <w:ilvl w:val="0"/>
          <w:numId w:val="35"/>
        </w:numPr>
        <w:suppressAutoHyphens/>
        <w:jc w:val="both"/>
        <w:rPr>
          <w:sz w:val="28"/>
          <w:szCs w:val="28"/>
        </w:rPr>
      </w:pPr>
      <w:r w:rsidRPr="00A23B6B">
        <w:rPr>
          <w:sz w:val="28"/>
          <w:szCs w:val="28"/>
        </w:rPr>
        <w:t>Тему и цель работы.</w:t>
      </w:r>
    </w:p>
    <w:p w14:paraId="1561E4D0" w14:textId="77777777" w:rsidR="00DD020E" w:rsidRPr="00A23B6B" w:rsidRDefault="00DD020E" w:rsidP="0026558B">
      <w:pPr>
        <w:numPr>
          <w:ilvl w:val="0"/>
          <w:numId w:val="35"/>
        </w:numPr>
        <w:suppressAutoHyphens/>
        <w:jc w:val="both"/>
        <w:rPr>
          <w:sz w:val="28"/>
          <w:szCs w:val="28"/>
        </w:rPr>
      </w:pPr>
      <w:r w:rsidRPr="00A23B6B">
        <w:rPr>
          <w:sz w:val="28"/>
          <w:szCs w:val="28"/>
        </w:rPr>
        <w:t>Выполненное задание.</w:t>
      </w:r>
    </w:p>
    <w:p w14:paraId="6793C312" w14:textId="77777777" w:rsidR="00DD020E" w:rsidRPr="00A23B6B" w:rsidRDefault="00DD020E" w:rsidP="0026558B">
      <w:pPr>
        <w:numPr>
          <w:ilvl w:val="0"/>
          <w:numId w:val="35"/>
        </w:numPr>
        <w:suppressAutoHyphens/>
        <w:jc w:val="both"/>
        <w:rPr>
          <w:sz w:val="28"/>
          <w:szCs w:val="28"/>
        </w:rPr>
      </w:pPr>
      <w:r w:rsidRPr="00A23B6B">
        <w:rPr>
          <w:sz w:val="28"/>
          <w:szCs w:val="28"/>
        </w:rPr>
        <w:t>Формулировки практических заданий.</w:t>
      </w:r>
    </w:p>
    <w:p w14:paraId="2AAF7CA1" w14:textId="77777777" w:rsidR="00DD020E" w:rsidRPr="00A23B6B" w:rsidRDefault="00DD020E" w:rsidP="0026558B">
      <w:pPr>
        <w:numPr>
          <w:ilvl w:val="0"/>
          <w:numId w:val="35"/>
        </w:numPr>
        <w:suppressAutoHyphens/>
        <w:jc w:val="both"/>
        <w:rPr>
          <w:sz w:val="28"/>
          <w:szCs w:val="28"/>
        </w:rPr>
      </w:pPr>
      <w:r w:rsidRPr="00A23B6B">
        <w:rPr>
          <w:sz w:val="28"/>
          <w:szCs w:val="28"/>
        </w:rPr>
        <w:t>Ответы на контрольные вопросы</w:t>
      </w:r>
    </w:p>
    <w:p w14:paraId="294D0654" w14:textId="77777777" w:rsidR="0026558B" w:rsidRPr="00A23B6B" w:rsidRDefault="0026558B" w:rsidP="0026558B">
      <w:pPr>
        <w:ind w:firstLine="567"/>
        <w:jc w:val="both"/>
        <w:rPr>
          <w:b/>
          <w:sz w:val="28"/>
          <w:szCs w:val="28"/>
        </w:rPr>
      </w:pPr>
    </w:p>
    <w:p w14:paraId="0AF89631" w14:textId="77777777" w:rsidR="00482B35" w:rsidRPr="00A23B6B" w:rsidRDefault="00482B35" w:rsidP="00482B35">
      <w:pPr>
        <w:jc w:val="center"/>
        <w:rPr>
          <w:b/>
          <w:sz w:val="28"/>
        </w:rPr>
      </w:pPr>
      <w:r w:rsidRPr="00A23B6B">
        <w:rPr>
          <w:b/>
          <w:sz w:val="28"/>
        </w:rPr>
        <w:t>Порядок выполнения работы</w:t>
      </w:r>
    </w:p>
    <w:p w14:paraId="7DA688D3" w14:textId="77777777" w:rsidR="006A0992" w:rsidRPr="00A23B6B" w:rsidRDefault="006A0992" w:rsidP="0026558B">
      <w:pPr>
        <w:ind w:firstLine="567"/>
        <w:jc w:val="both"/>
        <w:rPr>
          <w:sz w:val="28"/>
          <w:szCs w:val="28"/>
        </w:rPr>
      </w:pPr>
      <w:r w:rsidRPr="00A23B6B">
        <w:rPr>
          <w:b/>
          <w:sz w:val="28"/>
          <w:szCs w:val="28"/>
        </w:rPr>
        <w:t>Задание 1:</w:t>
      </w:r>
      <w:r w:rsidRPr="00A23B6B">
        <w:rPr>
          <w:sz w:val="28"/>
          <w:szCs w:val="28"/>
        </w:rPr>
        <w:t xml:space="preserve"> </w:t>
      </w:r>
      <w:r w:rsidR="00480385" w:rsidRPr="00A23B6B">
        <w:rPr>
          <w:sz w:val="28"/>
          <w:szCs w:val="28"/>
        </w:rPr>
        <w:t xml:space="preserve">Найти и </w:t>
      </w:r>
      <w:r w:rsidRPr="00A23B6B">
        <w:rPr>
          <w:sz w:val="28"/>
          <w:szCs w:val="28"/>
        </w:rPr>
        <w:t>ознакомиться со стандартами и спецификациями в области информационной безопасности:</w:t>
      </w:r>
    </w:p>
    <w:p w14:paraId="78DBFB3D" w14:textId="77777777" w:rsidR="006A0992" w:rsidRPr="00A23B6B" w:rsidRDefault="006A0992" w:rsidP="0026558B">
      <w:pPr>
        <w:ind w:firstLine="567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а) Стандарт ISO/IEC 15408 «Критерии оценки безопасности информац</w:t>
      </w:r>
      <w:r w:rsidRPr="00A23B6B">
        <w:rPr>
          <w:sz w:val="28"/>
          <w:szCs w:val="28"/>
        </w:rPr>
        <w:t>и</w:t>
      </w:r>
      <w:r w:rsidRPr="00A23B6B">
        <w:rPr>
          <w:sz w:val="28"/>
          <w:szCs w:val="28"/>
        </w:rPr>
        <w:t>онных технологий»;</w:t>
      </w:r>
    </w:p>
    <w:p w14:paraId="2A424547" w14:textId="77777777" w:rsidR="006A0992" w:rsidRPr="00A23B6B" w:rsidRDefault="006A0992" w:rsidP="0026558B">
      <w:pPr>
        <w:ind w:firstLine="567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б) рекомендации X.800</w:t>
      </w:r>
      <w:r w:rsidR="00480385" w:rsidRPr="00A23B6B">
        <w:rPr>
          <w:sz w:val="28"/>
          <w:szCs w:val="28"/>
          <w:shd w:val="clear" w:color="auto" w:fill="FFFFFF"/>
        </w:rPr>
        <w:t xml:space="preserve"> Функции безопасности Механизмы безопасности Администрирование;</w:t>
      </w:r>
    </w:p>
    <w:p w14:paraId="4B6880D8" w14:textId="77777777" w:rsidR="006A0992" w:rsidRPr="00A23B6B" w:rsidRDefault="006A0992" w:rsidP="0026558B">
      <w:pPr>
        <w:ind w:firstLine="567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в) «Оранжевая книга».</w:t>
      </w:r>
    </w:p>
    <w:p w14:paraId="0323C653" w14:textId="77777777" w:rsidR="0026558B" w:rsidRPr="00A23B6B" w:rsidRDefault="0026558B" w:rsidP="0026558B">
      <w:pPr>
        <w:ind w:firstLine="454"/>
        <w:jc w:val="both"/>
        <w:rPr>
          <w:b/>
          <w:sz w:val="28"/>
          <w:szCs w:val="28"/>
        </w:rPr>
      </w:pPr>
    </w:p>
    <w:p w14:paraId="0E7C0831" w14:textId="77777777" w:rsidR="006A0992" w:rsidRPr="00A23B6B" w:rsidRDefault="006A0992" w:rsidP="0026558B">
      <w:pPr>
        <w:ind w:firstLine="454"/>
        <w:jc w:val="both"/>
        <w:rPr>
          <w:sz w:val="28"/>
          <w:szCs w:val="28"/>
        </w:rPr>
      </w:pPr>
      <w:r w:rsidRPr="00A23B6B">
        <w:rPr>
          <w:b/>
          <w:sz w:val="28"/>
          <w:szCs w:val="28"/>
        </w:rPr>
        <w:t>Задание 2:</w:t>
      </w:r>
      <w:r w:rsidR="00480385" w:rsidRPr="00A23B6B">
        <w:rPr>
          <w:sz w:val="28"/>
          <w:szCs w:val="28"/>
        </w:rPr>
        <w:t xml:space="preserve"> З</w:t>
      </w:r>
      <w:r w:rsidRPr="00A23B6B">
        <w:rPr>
          <w:sz w:val="28"/>
          <w:szCs w:val="28"/>
        </w:rPr>
        <w:t>аполнить таблицу 1 согласно распределению функций бе</w:t>
      </w:r>
      <w:r w:rsidRPr="00A23B6B">
        <w:rPr>
          <w:sz w:val="28"/>
          <w:szCs w:val="28"/>
        </w:rPr>
        <w:t>з</w:t>
      </w:r>
      <w:r w:rsidRPr="00A23B6B">
        <w:rPr>
          <w:sz w:val="28"/>
          <w:szCs w:val="28"/>
        </w:rPr>
        <w:t>опасности по уровням эталонной семиуровневой модели OSI.</w:t>
      </w:r>
    </w:p>
    <w:p w14:paraId="4752EF75" w14:textId="77777777" w:rsidR="0026558B" w:rsidRPr="00A23B6B" w:rsidRDefault="0026558B" w:rsidP="0026558B">
      <w:pPr>
        <w:jc w:val="both"/>
        <w:rPr>
          <w:sz w:val="28"/>
          <w:szCs w:val="28"/>
        </w:rPr>
      </w:pPr>
    </w:p>
    <w:p w14:paraId="53B93A10" w14:textId="77777777" w:rsidR="006A0992" w:rsidRPr="00A23B6B" w:rsidRDefault="006A0992" w:rsidP="0026558B">
      <w:pPr>
        <w:jc w:val="both"/>
        <w:rPr>
          <w:sz w:val="28"/>
          <w:szCs w:val="28"/>
        </w:rPr>
      </w:pPr>
      <w:r w:rsidRPr="00A23B6B">
        <w:rPr>
          <w:sz w:val="28"/>
          <w:szCs w:val="28"/>
        </w:rPr>
        <w:t>Таблица 1</w:t>
      </w:r>
      <w:r w:rsidR="0026558B" w:rsidRPr="00A23B6B">
        <w:rPr>
          <w:sz w:val="28"/>
          <w:szCs w:val="28"/>
        </w:rPr>
        <w:t>-</w:t>
      </w:r>
      <w:r w:rsidRPr="00A23B6B">
        <w:rPr>
          <w:sz w:val="28"/>
          <w:szCs w:val="28"/>
        </w:rPr>
        <w:t xml:space="preserve"> Распределение функций безопасности по уровням эталонной с</w:t>
      </w:r>
      <w:r w:rsidRPr="00A23B6B">
        <w:rPr>
          <w:sz w:val="28"/>
          <w:szCs w:val="28"/>
        </w:rPr>
        <w:t>е</w:t>
      </w:r>
      <w:r w:rsidRPr="00A23B6B">
        <w:rPr>
          <w:sz w:val="28"/>
          <w:szCs w:val="28"/>
        </w:rPr>
        <w:t xml:space="preserve">миуровневой модели </w:t>
      </w:r>
      <w:r w:rsidR="00A67883" w:rsidRPr="00A23B6B">
        <w:rPr>
          <w:sz w:val="28"/>
          <w:szCs w:val="28"/>
        </w:rPr>
        <w:t xml:space="preserve"> </w:t>
      </w:r>
      <w:r w:rsidRPr="00A23B6B">
        <w:rPr>
          <w:sz w:val="28"/>
          <w:szCs w:val="28"/>
        </w:rPr>
        <w:t xml:space="preserve">OSI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619"/>
        <w:gridCol w:w="618"/>
        <w:gridCol w:w="618"/>
        <w:gridCol w:w="618"/>
        <w:gridCol w:w="618"/>
        <w:gridCol w:w="618"/>
        <w:gridCol w:w="624"/>
      </w:tblGrid>
      <w:tr w:rsidR="00A67883" w:rsidRPr="00A23B6B" w14:paraId="11C7C319" w14:textId="77777777" w:rsidTr="0026558B">
        <w:trPr>
          <w:trHeight w:val="109"/>
        </w:trPr>
        <w:tc>
          <w:tcPr>
            <w:tcW w:w="2736" w:type="pct"/>
            <w:vMerge w:val="restart"/>
            <w:vAlign w:val="center"/>
          </w:tcPr>
          <w:p w14:paraId="03F55A7F" w14:textId="77777777" w:rsidR="00A67883" w:rsidRPr="00A23B6B" w:rsidRDefault="00A67883" w:rsidP="0026558B">
            <w:pPr>
              <w:jc w:val="center"/>
            </w:pPr>
            <w:r w:rsidRPr="00A23B6B">
              <w:t>Функция безопасности</w:t>
            </w:r>
          </w:p>
        </w:tc>
        <w:tc>
          <w:tcPr>
            <w:tcW w:w="2264" w:type="pct"/>
            <w:gridSpan w:val="7"/>
            <w:vAlign w:val="center"/>
          </w:tcPr>
          <w:p w14:paraId="769D7614" w14:textId="77777777" w:rsidR="00A67883" w:rsidRPr="00A23B6B" w:rsidRDefault="00A67883" w:rsidP="0026558B">
            <w:pPr>
              <w:jc w:val="center"/>
            </w:pPr>
            <w:r w:rsidRPr="00A23B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D8D8D8"/>
              </w:rPr>
              <w:t>Уровень</w:t>
            </w:r>
          </w:p>
        </w:tc>
      </w:tr>
      <w:tr w:rsidR="006A0992" w:rsidRPr="00A23B6B" w14:paraId="288076BA" w14:textId="77777777" w:rsidTr="0026558B">
        <w:trPr>
          <w:trHeight w:val="65"/>
        </w:trPr>
        <w:tc>
          <w:tcPr>
            <w:tcW w:w="2736" w:type="pct"/>
            <w:vMerge/>
            <w:vAlign w:val="center"/>
          </w:tcPr>
          <w:p w14:paraId="379443DD" w14:textId="77777777" w:rsidR="006A0992" w:rsidRPr="00A23B6B" w:rsidRDefault="006A0992" w:rsidP="0026558B">
            <w:pPr>
              <w:jc w:val="center"/>
            </w:pPr>
          </w:p>
        </w:tc>
        <w:tc>
          <w:tcPr>
            <w:tcW w:w="323" w:type="pct"/>
            <w:vAlign w:val="center"/>
          </w:tcPr>
          <w:p w14:paraId="4DFC4E73" w14:textId="77777777" w:rsidR="006A0992" w:rsidRPr="00A23B6B" w:rsidRDefault="006A0992" w:rsidP="0026558B">
            <w:pPr>
              <w:jc w:val="center"/>
            </w:pPr>
            <w:r w:rsidRPr="00A23B6B">
              <w:t>1</w:t>
            </w:r>
          </w:p>
        </w:tc>
        <w:tc>
          <w:tcPr>
            <w:tcW w:w="323" w:type="pct"/>
            <w:vAlign w:val="center"/>
          </w:tcPr>
          <w:p w14:paraId="635A7175" w14:textId="77777777" w:rsidR="006A0992" w:rsidRPr="00A23B6B" w:rsidRDefault="006A0992" w:rsidP="0026558B">
            <w:pPr>
              <w:jc w:val="center"/>
            </w:pPr>
            <w:r w:rsidRPr="00A23B6B">
              <w:t>2</w:t>
            </w:r>
          </w:p>
        </w:tc>
        <w:tc>
          <w:tcPr>
            <w:tcW w:w="323" w:type="pct"/>
            <w:vAlign w:val="center"/>
          </w:tcPr>
          <w:p w14:paraId="1FBF93FC" w14:textId="77777777" w:rsidR="006A0992" w:rsidRPr="00A23B6B" w:rsidRDefault="006A0992" w:rsidP="0026558B">
            <w:pPr>
              <w:jc w:val="center"/>
            </w:pPr>
            <w:r w:rsidRPr="00A23B6B">
              <w:t>3</w:t>
            </w:r>
          </w:p>
        </w:tc>
        <w:tc>
          <w:tcPr>
            <w:tcW w:w="323" w:type="pct"/>
            <w:vAlign w:val="center"/>
          </w:tcPr>
          <w:p w14:paraId="139CF567" w14:textId="77777777" w:rsidR="006A0992" w:rsidRPr="00A23B6B" w:rsidRDefault="006A0992" w:rsidP="0026558B">
            <w:pPr>
              <w:jc w:val="center"/>
            </w:pPr>
            <w:r w:rsidRPr="00A23B6B">
              <w:t>4</w:t>
            </w:r>
          </w:p>
        </w:tc>
        <w:tc>
          <w:tcPr>
            <w:tcW w:w="323" w:type="pct"/>
            <w:vAlign w:val="center"/>
          </w:tcPr>
          <w:p w14:paraId="077F3581" w14:textId="77777777" w:rsidR="006A0992" w:rsidRPr="00A23B6B" w:rsidRDefault="006A0992" w:rsidP="0026558B">
            <w:pPr>
              <w:jc w:val="center"/>
            </w:pPr>
            <w:r w:rsidRPr="00A23B6B">
              <w:t>5</w:t>
            </w:r>
          </w:p>
        </w:tc>
        <w:tc>
          <w:tcPr>
            <w:tcW w:w="323" w:type="pct"/>
            <w:vAlign w:val="center"/>
          </w:tcPr>
          <w:p w14:paraId="36345B79" w14:textId="77777777" w:rsidR="006A0992" w:rsidRPr="00A23B6B" w:rsidRDefault="006A0992" w:rsidP="0026558B">
            <w:pPr>
              <w:jc w:val="center"/>
            </w:pPr>
            <w:r w:rsidRPr="00A23B6B">
              <w:t>6</w:t>
            </w:r>
          </w:p>
        </w:tc>
        <w:tc>
          <w:tcPr>
            <w:tcW w:w="323" w:type="pct"/>
            <w:vAlign w:val="center"/>
          </w:tcPr>
          <w:p w14:paraId="11A600FC" w14:textId="77777777" w:rsidR="006A0992" w:rsidRPr="00A23B6B" w:rsidRDefault="006A0992" w:rsidP="0026558B">
            <w:pPr>
              <w:jc w:val="center"/>
            </w:pPr>
            <w:r w:rsidRPr="00A23B6B">
              <w:t>7</w:t>
            </w:r>
          </w:p>
        </w:tc>
      </w:tr>
      <w:tr w:rsidR="006A0992" w:rsidRPr="00A23B6B" w14:paraId="521D3A98" w14:textId="77777777" w:rsidTr="00F56B15">
        <w:trPr>
          <w:trHeight w:val="219"/>
        </w:trPr>
        <w:tc>
          <w:tcPr>
            <w:tcW w:w="2736" w:type="pct"/>
          </w:tcPr>
          <w:p w14:paraId="6357735E" w14:textId="77777777" w:rsidR="006A0992" w:rsidRPr="00A23B6B" w:rsidRDefault="006A0992" w:rsidP="009D7E85">
            <w:r w:rsidRPr="00A23B6B">
              <w:t>Аутентификация</w:t>
            </w:r>
          </w:p>
        </w:tc>
        <w:tc>
          <w:tcPr>
            <w:tcW w:w="323" w:type="pct"/>
          </w:tcPr>
          <w:p w14:paraId="2CF1C706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526CFDE8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3A55871F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7E2D81EE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32DE8737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1DF61748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04E7F7E2" w14:textId="77777777" w:rsidR="006A0992" w:rsidRPr="00A23B6B" w:rsidRDefault="006A0992" w:rsidP="009D7E85">
            <w:pPr>
              <w:jc w:val="center"/>
            </w:pPr>
          </w:p>
        </w:tc>
      </w:tr>
      <w:tr w:rsidR="006A0992" w:rsidRPr="00A23B6B" w14:paraId="41C98740" w14:textId="77777777" w:rsidTr="00F56B15">
        <w:trPr>
          <w:trHeight w:val="237"/>
        </w:trPr>
        <w:tc>
          <w:tcPr>
            <w:tcW w:w="2736" w:type="pct"/>
          </w:tcPr>
          <w:p w14:paraId="465DBA7A" w14:textId="77777777" w:rsidR="006A0992" w:rsidRPr="00A23B6B" w:rsidRDefault="006A0992" w:rsidP="009D7E85">
            <w:r w:rsidRPr="00A23B6B">
              <w:t>Управление доступом</w:t>
            </w:r>
          </w:p>
        </w:tc>
        <w:tc>
          <w:tcPr>
            <w:tcW w:w="323" w:type="pct"/>
          </w:tcPr>
          <w:p w14:paraId="14C7AB52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4B0429D4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79C576F7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2771D07A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54579DC7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404CC3BE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5BFE31CE" w14:textId="77777777" w:rsidR="006A0992" w:rsidRPr="00A23B6B" w:rsidRDefault="006A0992" w:rsidP="009D7E85">
            <w:pPr>
              <w:jc w:val="center"/>
            </w:pPr>
          </w:p>
        </w:tc>
      </w:tr>
      <w:tr w:rsidR="006A0992" w:rsidRPr="00A23B6B" w14:paraId="29A9DB59" w14:textId="77777777" w:rsidTr="00F56B15">
        <w:trPr>
          <w:trHeight w:val="116"/>
        </w:trPr>
        <w:tc>
          <w:tcPr>
            <w:tcW w:w="2736" w:type="pct"/>
          </w:tcPr>
          <w:p w14:paraId="6B566CCD" w14:textId="77777777" w:rsidR="006A0992" w:rsidRPr="00A23B6B" w:rsidRDefault="006A0992" w:rsidP="009D7E85">
            <w:r w:rsidRPr="00A23B6B">
              <w:t>Конфиденциальность соединения</w:t>
            </w:r>
          </w:p>
        </w:tc>
        <w:tc>
          <w:tcPr>
            <w:tcW w:w="323" w:type="pct"/>
          </w:tcPr>
          <w:p w14:paraId="6D98EA68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1E659464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39FA7681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58A0F2DA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319173AE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340FB5ED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59C30529" w14:textId="77777777" w:rsidR="006A0992" w:rsidRPr="00A23B6B" w:rsidRDefault="006A0992" w:rsidP="009D7E85">
            <w:pPr>
              <w:jc w:val="center"/>
            </w:pPr>
          </w:p>
        </w:tc>
      </w:tr>
      <w:tr w:rsidR="006A0992" w:rsidRPr="00A23B6B" w14:paraId="28D5815E" w14:textId="77777777" w:rsidTr="00F56B15">
        <w:trPr>
          <w:trHeight w:val="110"/>
        </w:trPr>
        <w:tc>
          <w:tcPr>
            <w:tcW w:w="2736" w:type="pct"/>
          </w:tcPr>
          <w:p w14:paraId="7450BCEC" w14:textId="77777777" w:rsidR="006A0992" w:rsidRPr="00A23B6B" w:rsidRDefault="006A0992" w:rsidP="009D7E85">
            <w:r w:rsidRPr="00A23B6B">
              <w:t>Конфиденциальность вне соединения</w:t>
            </w:r>
          </w:p>
        </w:tc>
        <w:tc>
          <w:tcPr>
            <w:tcW w:w="323" w:type="pct"/>
          </w:tcPr>
          <w:p w14:paraId="586C9089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57F1B9B3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6F6DF160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67D1D88C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786D699E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1879CEC8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13FE9637" w14:textId="77777777" w:rsidR="006A0992" w:rsidRPr="00A23B6B" w:rsidRDefault="006A0992" w:rsidP="009D7E85">
            <w:pPr>
              <w:jc w:val="center"/>
            </w:pPr>
          </w:p>
        </w:tc>
      </w:tr>
      <w:tr w:rsidR="006A0992" w:rsidRPr="00A23B6B" w14:paraId="417E1E6E" w14:textId="77777777" w:rsidTr="00F56B15">
        <w:trPr>
          <w:trHeight w:val="250"/>
        </w:trPr>
        <w:tc>
          <w:tcPr>
            <w:tcW w:w="2736" w:type="pct"/>
          </w:tcPr>
          <w:p w14:paraId="21D0AE45" w14:textId="77777777" w:rsidR="006A0992" w:rsidRPr="00A23B6B" w:rsidRDefault="006A0992" w:rsidP="009D7E85">
            <w:r w:rsidRPr="00A23B6B">
              <w:t>Избирательная конфиденциальность</w:t>
            </w:r>
          </w:p>
        </w:tc>
        <w:tc>
          <w:tcPr>
            <w:tcW w:w="323" w:type="pct"/>
          </w:tcPr>
          <w:p w14:paraId="5DBA4C9B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4F19B159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27B57169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76CC86F5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1F625F97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1BF9DDA1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5BB81EB0" w14:textId="77777777" w:rsidR="006A0992" w:rsidRPr="00A23B6B" w:rsidRDefault="006A0992" w:rsidP="009D7E85">
            <w:pPr>
              <w:jc w:val="center"/>
            </w:pPr>
          </w:p>
        </w:tc>
      </w:tr>
      <w:tr w:rsidR="00A23B6B" w:rsidRPr="00A23B6B" w14:paraId="0E8E5788" w14:textId="77777777" w:rsidTr="00F03480">
        <w:trPr>
          <w:trHeight w:val="219"/>
        </w:trPr>
        <w:tc>
          <w:tcPr>
            <w:tcW w:w="2736" w:type="pct"/>
          </w:tcPr>
          <w:p w14:paraId="1E62294C" w14:textId="77777777" w:rsidR="006A0992" w:rsidRPr="00A23B6B" w:rsidRDefault="006A0992" w:rsidP="009D7E85">
            <w:r w:rsidRPr="00A23B6B">
              <w:t>Конфиденциальность трафика</w:t>
            </w:r>
          </w:p>
        </w:tc>
        <w:tc>
          <w:tcPr>
            <w:tcW w:w="323" w:type="pct"/>
          </w:tcPr>
          <w:p w14:paraId="36D6F917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701EAED6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64262C85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2786CFFF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79E62FC4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0EC37302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7B1FD07D" w14:textId="77777777" w:rsidR="006A0992" w:rsidRPr="00A23B6B" w:rsidRDefault="006A0992" w:rsidP="009D7E85">
            <w:pPr>
              <w:jc w:val="center"/>
            </w:pPr>
          </w:p>
        </w:tc>
      </w:tr>
      <w:tr w:rsidR="006A0992" w:rsidRPr="00A23B6B" w14:paraId="273B4386" w14:textId="77777777" w:rsidTr="00F56B15">
        <w:trPr>
          <w:trHeight w:val="256"/>
        </w:trPr>
        <w:tc>
          <w:tcPr>
            <w:tcW w:w="2736" w:type="pct"/>
          </w:tcPr>
          <w:p w14:paraId="05C0A34C" w14:textId="77777777" w:rsidR="006A0992" w:rsidRPr="00A23B6B" w:rsidRDefault="006A0992" w:rsidP="009D7E85">
            <w:r w:rsidRPr="00A23B6B">
              <w:t>Целостность с восстановлением</w:t>
            </w:r>
          </w:p>
        </w:tc>
        <w:tc>
          <w:tcPr>
            <w:tcW w:w="323" w:type="pct"/>
          </w:tcPr>
          <w:p w14:paraId="4A455880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616101B0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618A98F3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1D1A7E38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1C68D8F4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7D57BB5D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29BBDDDD" w14:textId="77777777" w:rsidR="006A0992" w:rsidRPr="00A23B6B" w:rsidRDefault="006A0992" w:rsidP="009D7E85">
            <w:pPr>
              <w:jc w:val="center"/>
            </w:pPr>
          </w:p>
        </w:tc>
      </w:tr>
      <w:tr w:rsidR="006A0992" w:rsidRPr="00A23B6B" w14:paraId="4B3287E2" w14:textId="77777777" w:rsidTr="00F56B15">
        <w:trPr>
          <w:trHeight w:val="357"/>
        </w:trPr>
        <w:tc>
          <w:tcPr>
            <w:tcW w:w="2736" w:type="pct"/>
          </w:tcPr>
          <w:p w14:paraId="279A3629" w14:textId="77777777" w:rsidR="006A0992" w:rsidRPr="00A23B6B" w:rsidRDefault="006A0992" w:rsidP="009D7E85">
            <w:r w:rsidRPr="00A23B6B">
              <w:t>Целостность без восстановления</w:t>
            </w:r>
          </w:p>
        </w:tc>
        <w:tc>
          <w:tcPr>
            <w:tcW w:w="323" w:type="pct"/>
          </w:tcPr>
          <w:p w14:paraId="621C8B80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7C2087B6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070345A2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23931CB6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5DC1492F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5B216C76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2C4AC349" w14:textId="77777777" w:rsidR="006A0992" w:rsidRPr="00A23B6B" w:rsidRDefault="006A0992" w:rsidP="009D7E85">
            <w:pPr>
              <w:jc w:val="center"/>
            </w:pPr>
          </w:p>
        </w:tc>
      </w:tr>
      <w:tr w:rsidR="006A0992" w:rsidRPr="00A23B6B" w14:paraId="776F99E8" w14:textId="77777777" w:rsidTr="00F56B15">
        <w:trPr>
          <w:trHeight w:val="327"/>
        </w:trPr>
        <w:tc>
          <w:tcPr>
            <w:tcW w:w="2736" w:type="pct"/>
          </w:tcPr>
          <w:p w14:paraId="6C93C410" w14:textId="77777777" w:rsidR="006A0992" w:rsidRPr="00A23B6B" w:rsidRDefault="006A0992" w:rsidP="009D7E85">
            <w:r w:rsidRPr="00A23B6B">
              <w:t>Избирательная целостность</w:t>
            </w:r>
          </w:p>
        </w:tc>
        <w:tc>
          <w:tcPr>
            <w:tcW w:w="323" w:type="pct"/>
          </w:tcPr>
          <w:p w14:paraId="7BD58748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49B3BD88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0F7AE54C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78BB54BF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45AF0FCF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67FE4BBE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21ACA62C" w14:textId="77777777" w:rsidR="006A0992" w:rsidRPr="00A23B6B" w:rsidRDefault="006A0992" w:rsidP="009D7E85">
            <w:pPr>
              <w:jc w:val="center"/>
            </w:pPr>
          </w:p>
        </w:tc>
      </w:tr>
      <w:tr w:rsidR="006A0992" w:rsidRPr="00A23B6B" w14:paraId="1713F584" w14:textId="77777777" w:rsidTr="00F56B15">
        <w:trPr>
          <w:trHeight w:val="191"/>
        </w:trPr>
        <w:tc>
          <w:tcPr>
            <w:tcW w:w="2736" w:type="pct"/>
          </w:tcPr>
          <w:p w14:paraId="0F7054C4" w14:textId="77777777" w:rsidR="006A0992" w:rsidRPr="00A23B6B" w:rsidRDefault="006A0992" w:rsidP="009D7E85">
            <w:r w:rsidRPr="00A23B6B">
              <w:t xml:space="preserve">Целостность вне соединения </w:t>
            </w:r>
          </w:p>
        </w:tc>
        <w:tc>
          <w:tcPr>
            <w:tcW w:w="323" w:type="pct"/>
          </w:tcPr>
          <w:p w14:paraId="6370A3DD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734B4C1E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2AB41E40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5AF940C2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27364591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6817A583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6E358A9F" w14:textId="77777777" w:rsidR="006A0992" w:rsidRPr="00A23B6B" w:rsidRDefault="006A0992" w:rsidP="009D7E85">
            <w:pPr>
              <w:jc w:val="center"/>
            </w:pPr>
          </w:p>
        </w:tc>
      </w:tr>
      <w:tr w:rsidR="006A0992" w:rsidRPr="00A23B6B" w14:paraId="60617422" w14:textId="77777777" w:rsidTr="00F56B15">
        <w:trPr>
          <w:trHeight w:val="189"/>
        </w:trPr>
        <w:tc>
          <w:tcPr>
            <w:tcW w:w="2736" w:type="pct"/>
          </w:tcPr>
          <w:p w14:paraId="73BE9740" w14:textId="77777777" w:rsidR="006A0992" w:rsidRPr="00A23B6B" w:rsidRDefault="006A0992" w:rsidP="009D7E85">
            <w:proofErr w:type="spellStart"/>
            <w:r w:rsidRPr="00A23B6B">
              <w:t>Неотказуемость</w:t>
            </w:r>
            <w:proofErr w:type="spellEnd"/>
          </w:p>
        </w:tc>
        <w:tc>
          <w:tcPr>
            <w:tcW w:w="323" w:type="pct"/>
          </w:tcPr>
          <w:p w14:paraId="71BD6B55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0ACB8A1A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3D7DC26A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1C98347A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1621E93D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2DFD967D" w14:textId="77777777" w:rsidR="006A0992" w:rsidRPr="00A23B6B" w:rsidRDefault="006A0992" w:rsidP="009D7E85">
            <w:pPr>
              <w:jc w:val="center"/>
            </w:pPr>
          </w:p>
        </w:tc>
        <w:tc>
          <w:tcPr>
            <w:tcW w:w="323" w:type="pct"/>
          </w:tcPr>
          <w:p w14:paraId="7482FE44" w14:textId="77777777" w:rsidR="006A0992" w:rsidRPr="00A23B6B" w:rsidRDefault="006A0992" w:rsidP="009D7E85">
            <w:pPr>
              <w:jc w:val="center"/>
            </w:pPr>
          </w:p>
        </w:tc>
      </w:tr>
    </w:tbl>
    <w:p w14:paraId="15B118E4" w14:textId="77777777" w:rsidR="00F03480" w:rsidRPr="00A23B6B" w:rsidRDefault="00F03480">
      <w:pPr>
        <w:spacing w:after="200" w:line="276" w:lineRule="auto"/>
        <w:rPr>
          <w:sz w:val="28"/>
        </w:rPr>
      </w:pPr>
      <w:r w:rsidRPr="00A23B6B">
        <w:rPr>
          <w:sz w:val="28"/>
        </w:rPr>
        <w:br w:type="page"/>
      </w:r>
    </w:p>
    <w:p w14:paraId="4614A2D1" w14:textId="77777777" w:rsidR="006A0992" w:rsidRPr="00A23B6B" w:rsidRDefault="006A0992" w:rsidP="0026558B">
      <w:pPr>
        <w:tabs>
          <w:tab w:val="left" w:pos="225"/>
        </w:tabs>
        <w:ind w:firstLine="851"/>
        <w:jc w:val="both"/>
        <w:rPr>
          <w:sz w:val="28"/>
        </w:rPr>
      </w:pPr>
      <w:r w:rsidRPr="00A23B6B">
        <w:rPr>
          <w:sz w:val="28"/>
        </w:rPr>
        <w:t>В клетках таблицы можно расположить следующие символы:</w:t>
      </w:r>
    </w:p>
    <w:p w14:paraId="20B70A6A" w14:textId="77777777" w:rsidR="006A0992" w:rsidRPr="00A23B6B" w:rsidRDefault="006A0992" w:rsidP="0026558B">
      <w:pPr>
        <w:ind w:firstLine="851"/>
        <w:jc w:val="both"/>
        <w:rPr>
          <w:sz w:val="28"/>
        </w:rPr>
      </w:pPr>
      <w:r w:rsidRPr="00A23B6B">
        <w:rPr>
          <w:sz w:val="28"/>
        </w:rPr>
        <w:t>«+» данный уровень может предоставить функцию безопасности;</w:t>
      </w:r>
    </w:p>
    <w:p w14:paraId="291739DC" w14:textId="77777777" w:rsidR="006A0992" w:rsidRPr="00A23B6B" w:rsidRDefault="006A0992" w:rsidP="0026558B">
      <w:pPr>
        <w:ind w:firstLine="851"/>
        <w:jc w:val="both"/>
        <w:rPr>
          <w:sz w:val="28"/>
        </w:rPr>
      </w:pPr>
      <w:r w:rsidRPr="00A23B6B">
        <w:rPr>
          <w:sz w:val="28"/>
        </w:rPr>
        <w:t>«-» данный уровень не подходит для предоставления функции бе</w:t>
      </w:r>
      <w:r w:rsidRPr="00A23B6B">
        <w:rPr>
          <w:sz w:val="28"/>
        </w:rPr>
        <w:t>з</w:t>
      </w:r>
      <w:r w:rsidRPr="00A23B6B">
        <w:rPr>
          <w:sz w:val="28"/>
        </w:rPr>
        <w:t>опасности.</w:t>
      </w:r>
    </w:p>
    <w:p w14:paraId="7B136CFB" w14:textId="77777777" w:rsidR="0026558B" w:rsidRPr="00A23B6B" w:rsidRDefault="0026558B" w:rsidP="0026558B">
      <w:pPr>
        <w:ind w:firstLine="851"/>
        <w:jc w:val="both"/>
        <w:rPr>
          <w:b/>
          <w:sz w:val="28"/>
        </w:rPr>
      </w:pPr>
    </w:p>
    <w:p w14:paraId="3348E500" w14:textId="7B2E61AE" w:rsidR="006A0992" w:rsidRPr="00A23B6B" w:rsidRDefault="00A67883" w:rsidP="0026558B">
      <w:pPr>
        <w:ind w:firstLine="851"/>
        <w:jc w:val="both"/>
        <w:rPr>
          <w:sz w:val="28"/>
        </w:rPr>
      </w:pPr>
      <w:r w:rsidRPr="00A23B6B">
        <w:rPr>
          <w:b/>
          <w:sz w:val="28"/>
        </w:rPr>
        <w:t>Задание 3</w:t>
      </w:r>
      <w:r w:rsidR="006A0992" w:rsidRPr="00A23B6B">
        <w:rPr>
          <w:b/>
          <w:i/>
          <w:sz w:val="28"/>
        </w:rPr>
        <w:t xml:space="preserve">: </w:t>
      </w:r>
      <w:r w:rsidR="00095870">
        <w:rPr>
          <w:sz w:val="28"/>
        </w:rPr>
        <w:t>З</w:t>
      </w:r>
      <w:r w:rsidR="006A0992" w:rsidRPr="00A23B6B">
        <w:rPr>
          <w:sz w:val="28"/>
        </w:rPr>
        <w:t>аполнить таблицу 2 согласно рекомендациям X.800</w:t>
      </w:r>
      <w:r w:rsidR="00480385" w:rsidRPr="00A23B6B">
        <w:rPr>
          <w:sz w:val="28"/>
          <w:shd w:val="clear" w:color="auto" w:fill="FFFFFF"/>
        </w:rPr>
        <w:t xml:space="preserve"> Функции безопасности Механизмы безопасности Администрирование.</w:t>
      </w:r>
    </w:p>
    <w:p w14:paraId="0E8608BF" w14:textId="77777777" w:rsidR="0026558B" w:rsidRPr="00A23B6B" w:rsidRDefault="0026558B" w:rsidP="0026558B">
      <w:pPr>
        <w:ind w:firstLine="851"/>
        <w:jc w:val="both"/>
        <w:rPr>
          <w:sz w:val="28"/>
        </w:rPr>
      </w:pPr>
    </w:p>
    <w:p w14:paraId="470A2F66" w14:textId="77777777" w:rsidR="006A0992" w:rsidRPr="00A23B6B" w:rsidRDefault="006A0992" w:rsidP="0026558B">
      <w:pPr>
        <w:jc w:val="both"/>
        <w:rPr>
          <w:sz w:val="28"/>
        </w:rPr>
      </w:pPr>
      <w:r w:rsidRPr="00A23B6B">
        <w:rPr>
          <w:sz w:val="28"/>
        </w:rPr>
        <w:t>Таблица 2</w:t>
      </w:r>
      <w:r w:rsidR="0026558B" w:rsidRPr="00A23B6B">
        <w:rPr>
          <w:sz w:val="28"/>
        </w:rPr>
        <w:t xml:space="preserve"> -</w:t>
      </w:r>
      <w:r w:rsidRPr="00A23B6B">
        <w:rPr>
          <w:sz w:val="28"/>
        </w:rPr>
        <w:t xml:space="preserve"> Требования к защищенности автоматизированных систем</w:t>
      </w:r>
    </w:p>
    <w:tbl>
      <w:tblPr>
        <w:tblW w:w="5092" w:type="pct"/>
        <w:tblInd w:w="-176" w:type="dxa"/>
        <w:tblCellMar>
          <w:top w:w="15" w:type="dxa"/>
          <w:right w:w="79" w:type="dxa"/>
        </w:tblCellMar>
        <w:tblLook w:val="04A0" w:firstRow="1" w:lastRow="0" w:firstColumn="1" w:lastColumn="0" w:noHBand="0" w:noVBand="1"/>
      </w:tblPr>
      <w:tblGrid>
        <w:gridCol w:w="4613"/>
        <w:gridCol w:w="542"/>
        <w:gridCol w:w="657"/>
        <w:gridCol w:w="595"/>
        <w:gridCol w:w="525"/>
        <w:gridCol w:w="674"/>
        <w:gridCol w:w="624"/>
        <w:gridCol w:w="470"/>
        <w:gridCol w:w="507"/>
        <w:gridCol w:w="511"/>
      </w:tblGrid>
      <w:tr w:rsidR="00A23B6B" w:rsidRPr="00A23B6B" w14:paraId="1EE81AE5" w14:textId="77777777" w:rsidTr="00F03480">
        <w:trPr>
          <w:trHeight w:val="79"/>
        </w:trPr>
        <w:tc>
          <w:tcPr>
            <w:tcW w:w="23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935BE" w14:textId="77777777" w:rsidR="008A37E3" w:rsidRPr="00A23B6B" w:rsidRDefault="008A37E3" w:rsidP="009D7E85">
            <w:pPr>
              <w:jc w:val="center"/>
              <w:rPr>
                <w:sz w:val="22"/>
              </w:rPr>
            </w:pPr>
            <w:r w:rsidRPr="00A23B6B">
              <w:rPr>
                <w:sz w:val="22"/>
              </w:rPr>
              <w:t>Подсистема и требования</w:t>
            </w:r>
          </w:p>
        </w:tc>
        <w:tc>
          <w:tcPr>
            <w:tcW w:w="262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A41E" w14:textId="77777777" w:rsidR="008A37E3" w:rsidRPr="00A23B6B" w:rsidRDefault="008A37E3" w:rsidP="009D7E85">
            <w:pPr>
              <w:jc w:val="center"/>
              <w:rPr>
                <w:sz w:val="22"/>
              </w:rPr>
            </w:pPr>
            <w:r w:rsidRPr="00A23B6B">
              <w:rPr>
                <w:sz w:val="22"/>
              </w:rPr>
              <w:t>Класс</w:t>
            </w:r>
          </w:p>
        </w:tc>
      </w:tr>
      <w:tr w:rsidR="00A23B6B" w:rsidRPr="00A23B6B" w14:paraId="7AADB32F" w14:textId="77777777" w:rsidTr="00F03480">
        <w:trPr>
          <w:trHeight w:val="55"/>
        </w:trPr>
        <w:tc>
          <w:tcPr>
            <w:tcW w:w="23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90BE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A2C9" w14:textId="77777777" w:rsidR="006A0992" w:rsidRPr="00A23B6B" w:rsidRDefault="006A0992" w:rsidP="009D7E85">
            <w:pPr>
              <w:rPr>
                <w:sz w:val="22"/>
              </w:rPr>
            </w:pPr>
            <w:r w:rsidRPr="00A23B6B">
              <w:rPr>
                <w:sz w:val="22"/>
              </w:rPr>
              <w:t>ЗБ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EA15" w14:textId="77777777" w:rsidR="006A0992" w:rsidRPr="00A23B6B" w:rsidRDefault="006A0992" w:rsidP="009D7E85">
            <w:pPr>
              <w:rPr>
                <w:sz w:val="22"/>
              </w:rPr>
            </w:pPr>
            <w:r w:rsidRPr="00A23B6B">
              <w:rPr>
                <w:sz w:val="22"/>
              </w:rPr>
              <w:t>ЗА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2B94" w14:textId="77777777" w:rsidR="006A0992" w:rsidRPr="00A23B6B" w:rsidRDefault="006A0992" w:rsidP="009D7E85">
            <w:pPr>
              <w:rPr>
                <w:sz w:val="22"/>
              </w:rPr>
            </w:pPr>
            <w:r w:rsidRPr="00A23B6B">
              <w:rPr>
                <w:sz w:val="22"/>
              </w:rPr>
              <w:t>2Б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A1A8" w14:textId="77777777" w:rsidR="006A0992" w:rsidRPr="00A23B6B" w:rsidRDefault="006A0992" w:rsidP="009D7E85">
            <w:pPr>
              <w:rPr>
                <w:sz w:val="22"/>
              </w:rPr>
            </w:pPr>
            <w:r w:rsidRPr="00A23B6B">
              <w:rPr>
                <w:sz w:val="22"/>
              </w:rPr>
              <w:t>2А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A285" w14:textId="77777777" w:rsidR="006A0992" w:rsidRPr="00A23B6B" w:rsidRDefault="006A0992" w:rsidP="009D7E85">
            <w:pPr>
              <w:rPr>
                <w:sz w:val="22"/>
              </w:rPr>
            </w:pPr>
            <w:r w:rsidRPr="00A23B6B">
              <w:rPr>
                <w:sz w:val="22"/>
              </w:rPr>
              <w:t>1Д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7ECB" w14:textId="77777777" w:rsidR="006A0992" w:rsidRPr="00A23B6B" w:rsidRDefault="006A0992" w:rsidP="009D7E85">
            <w:pPr>
              <w:rPr>
                <w:sz w:val="22"/>
              </w:rPr>
            </w:pPr>
            <w:r w:rsidRPr="00A23B6B">
              <w:rPr>
                <w:sz w:val="22"/>
              </w:rPr>
              <w:t>1Г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E73F" w14:textId="77777777" w:rsidR="006A0992" w:rsidRPr="00A23B6B" w:rsidRDefault="006A0992" w:rsidP="009D7E85">
            <w:pPr>
              <w:rPr>
                <w:sz w:val="22"/>
              </w:rPr>
            </w:pPr>
            <w:r w:rsidRPr="00A23B6B">
              <w:rPr>
                <w:sz w:val="22"/>
              </w:rPr>
              <w:t>1В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29E2" w14:textId="77777777" w:rsidR="006A0992" w:rsidRPr="00A23B6B" w:rsidRDefault="006A0992" w:rsidP="009D7E85">
            <w:pPr>
              <w:rPr>
                <w:sz w:val="22"/>
              </w:rPr>
            </w:pPr>
            <w:r w:rsidRPr="00A23B6B">
              <w:rPr>
                <w:sz w:val="22"/>
              </w:rPr>
              <w:t>1Б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C6AE" w14:textId="77777777" w:rsidR="006A0992" w:rsidRPr="00A23B6B" w:rsidRDefault="006A0992" w:rsidP="009D7E85">
            <w:pPr>
              <w:rPr>
                <w:sz w:val="22"/>
              </w:rPr>
            </w:pPr>
            <w:r w:rsidRPr="00A23B6B">
              <w:rPr>
                <w:sz w:val="22"/>
              </w:rPr>
              <w:t>1А</w:t>
            </w:r>
          </w:p>
        </w:tc>
      </w:tr>
      <w:tr w:rsidR="00A23B6B" w:rsidRPr="00A23B6B" w14:paraId="6D3F682C" w14:textId="77777777" w:rsidTr="00F03480">
        <w:trPr>
          <w:trHeight w:val="777"/>
        </w:trPr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1831" w14:textId="77777777" w:rsidR="006A0992" w:rsidRPr="00A23B6B" w:rsidRDefault="006A0992" w:rsidP="009D7E85">
            <w:pPr>
              <w:rPr>
                <w:sz w:val="22"/>
              </w:rPr>
            </w:pPr>
            <w:r w:rsidRPr="00A23B6B">
              <w:rPr>
                <w:sz w:val="22"/>
              </w:rPr>
              <w:t>1. Подсистема управления доступом. 1.1. Идентификация. Проверка подлинности и контроль доступа субъектов в систему: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1567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BECC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82A8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4C1C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A95C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0A6F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2044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C7F4E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D2CB" w14:textId="77777777" w:rsidR="006A0992" w:rsidRPr="00A23B6B" w:rsidRDefault="006A0992" w:rsidP="009D7E85">
            <w:pPr>
              <w:rPr>
                <w:sz w:val="22"/>
              </w:rPr>
            </w:pPr>
          </w:p>
        </w:tc>
      </w:tr>
      <w:tr w:rsidR="00A23B6B" w:rsidRPr="00A23B6B" w14:paraId="5364C125" w14:textId="77777777" w:rsidTr="00F03480">
        <w:trPr>
          <w:trHeight w:val="563"/>
        </w:trPr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4331" w14:textId="77777777" w:rsidR="006A0992" w:rsidRPr="00A23B6B" w:rsidRDefault="006A0992" w:rsidP="009D7E85">
            <w:pPr>
              <w:rPr>
                <w:sz w:val="22"/>
              </w:rPr>
            </w:pPr>
            <w:r w:rsidRPr="00A23B6B">
              <w:rPr>
                <w:sz w:val="22"/>
              </w:rPr>
              <w:t>к терминалам, ЭВМ, узлам сети ЭВМ, каналам связи, внешним устройствам ЭВМ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752A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6EE0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5E12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9216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1CA6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F12A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781A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5EDA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B020" w14:textId="77777777" w:rsidR="006A0992" w:rsidRPr="00A23B6B" w:rsidRDefault="006A0992" w:rsidP="009D7E85">
            <w:pPr>
              <w:rPr>
                <w:sz w:val="22"/>
              </w:rPr>
            </w:pPr>
          </w:p>
        </w:tc>
      </w:tr>
      <w:tr w:rsidR="00A23B6B" w:rsidRPr="00A23B6B" w14:paraId="5C7F74AE" w14:textId="77777777" w:rsidTr="00F03480">
        <w:trPr>
          <w:trHeight w:val="55"/>
        </w:trPr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9CA7" w14:textId="77777777" w:rsidR="006A0992" w:rsidRPr="00A23B6B" w:rsidRDefault="006A0992" w:rsidP="009D7E85">
            <w:pPr>
              <w:rPr>
                <w:sz w:val="22"/>
              </w:rPr>
            </w:pPr>
            <w:r w:rsidRPr="00A23B6B">
              <w:rPr>
                <w:sz w:val="22"/>
              </w:rPr>
              <w:t>к программам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A84F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98EB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4E61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C55E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70BA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77A5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DA3F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6C8A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D92D" w14:textId="77777777" w:rsidR="006A0992" w:rsidRPr="00A23B6B" w:rsidRDefault="006A0992" w:rsidP="009D7E85">
            <w:pPr>
              <w:rPr>
                <w:sz w:val="22"/>
              </w:rPr>
            </w:pPr>
          </w:p>
        </w:tc>
      </w:tr>
      <w:tr w:rsidR="00A23B6B" w:rsidRPr="00A23B6B" w14:paraId="2E19EF04" w14:textId="77777777" w:rsidTr="00F03480">
        <w:trPr>
          <w:trHeight w:val="563"/>
        </w:trPr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0F2E" w14:textId="77777777" w:rsidR="006A0992" w:rsidRPr="00A23B6B" w:rsidRDefault="006A0992" w:rsidP="009D7E85">
            <w:pPr>
              <w:rPr>
                <w:sz w:val="22"/>
              </w:rPr>
            </w:pPr>
            <w:r w:rsidRPr="00A23B6B">
              <w:rPr>
                <w:sz w:val="22"/>
              </w:rPr>
              <w:t>к томам, каталогам, файлам, записям, полям записей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14A2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31D1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E3C9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56D16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C161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7EA7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B364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04A7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6824" w14:textId="77777777" w:rsidR="006A0992" w:rsidRPr="00A23B6B" w:rsidRDefault="006A0992" w:rsidP="009D7E85">
            <w:pPr>
              <w:rPr>
                <w:sz w:val="22"/>
              </w:rPr>
            </w:pPr>
          </w:p>
        </w:tc>
      </w:tr>
      <w:tr w:rsidR="00A23B6B" w:rsidRPr="00A23B6B" w14:paraId="30A0801C" w14:textId="77777777" w:rsidTr="00F03480">
        <w:trPr>
          <w:trHeight w:val="55"/>
        </w:trPr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404D" w14:textId="77777777" w:rsidR="006A0992" w:rsidRPr="00A23B6B" w:rsidRDefault="006A0992" w:rsidP="009D7E85">
            <w:pPr>
              <w:rPr>
                <w:sz w:val="22"/>
              </w:rPr>
            </w:pPr>
            <w:r w:rsidRPr="00A23B6B">
              <w:rPr>
                <w:sz w:val="22"/>
              </w:rPr>
              <w:t>1.2. Управление потоками информации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8744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0582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22D8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9168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33EC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C937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0CB5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71C4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4944" w14:textId="77777777" w:rsidR="006A0992" w:rsidRPr="00A23B6B" w:rsidRDefault="006A0992" w:rsidP="009D7E85">
            <w:pPr>
              <w:rPr>
                <w:sz w:val="22"/>
              </w:rPr>
            </w:pPr>
          </w:p>
        </w:tc>
      </w:tr>
      <w:tr w:rsidR="00A23B6B" w:rsidRPr="00A23B6B" w14:paraId="0475BF50" w14:textId="77777777" w:rsidTr="00F03480">
        <w:trPr>
          <w:trHeight w:val="795"/>
        </w:trPr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73D0" w14:textId="77777777" w:rsidR="006A0992" w:rsidRPr="00A23B6B" w:rsidRDefault="006A0992" w:rsidP="009D7E85">
            <w:pPr>
              <w:rPr>
                <w:sz w:val="22"/>
              </w:rPr>
            </w:pPr>
            <w:r w:rsidRPr="00A23B6B">
              <w:rPr>
                <w:sz w:val="22"/>
              </w:rPr>
              <w:t>2. Подсистема регистрации и учета.</w:t>
            </w:r>
          </w:p>
          <w:p w14:paraId="20EAAA89" w14:textId="77777777" w:rsidR="006A0992" w:rsidRPr="00A23B6B" w:rsidRDefault="006A0992" w:rsidP="009D7E85">
            <w:pPr>
              <w:rPr>
                <w:sz w:val="22"/>
              </w:rPr>
            </w:pPr>
            <w:r w:rsidRPr="00A23B6B">
              <w:rPr>
                <w:sz w:val="22"/>
              </w:rPr>
              <w:t>2.1.Регистрация и учет: входа/выхода субъе</w:t>
            </w:r>
            <w:r w:rsidRPr="00A23B6B">
              <w:rPr>
                <w:sz w:val="22"/>
              </w:rPr>
              <w:t>к</w:t>
            </w:r>
            <w:r w:rsidRPr="00A23B6B">
              <w:rPr>
                <w:sz w:val="22"/>
              </w:rPr>
              <w:t xml:space="preserve">тов доступа </w:t>
            </w:r>
            <w:proofErr w:type="gramStart"/>
            <w:r w:rsidRPr="00A23B6B">
              <w:rPr>
                <w:sz w:val="22"/>
              </w:rPr>
              <w:t>в</w:t>
            </w:r>
            <w:proofErr w:type="gramEnd"/>
            <w:r w:rsidRPr="00A23B6B">
              <w:rPr>
                <w:sz w:val="22"/>
              </w:rPr>
              <w:t>/</w:t>
            </w:r>
            <w:proofErr w:type="gramStart"/>
            <w:r w:rsidRPr="00A23B6B">
              <w:rPr>
                <w:sz w:val="22"/>
              </w:rPr>
              <w:t>из</w:t>
            </w:r>
            <w:proofErr w:type="gramEnd"/>
            <w:r w:rsidRPr="00A23B6B">
              <w:rPr>
                <w:sz w:val="22"/>
              </w:rPr>
              <w:t xml:space="preserve"> системы (узла сети)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178B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1E2A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15F6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5D01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B2A7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687E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699D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7C95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4415" w14:textId="77777777" w:rsidR="006A0992" w:rsidRPr="00A23B6B" w:rsidRDefault="006A0992" w:rsidP="009D7E85">
            <w:pPr>
              <w:rPr>
                <w:sz w:val="22"/>
              </w:rPr>
            </w:pPr>
          </w:p>
        </w:tc>
      </w:tr>
      <w:tr w:rsidR="00A23B6B" w:rsidRPr="00A23B6B" w14:paraId="6ADC9BFA" w14:textId="77777777" w:rsidTr="00F03480">
        <w:trPr>
          <w:trHeight w:val="563"/>
        </w:trPr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FFD5" w14:textId="77777777" w:rsidR="006A0992" w:rsidRPr="00A23B6B" w:rsidRDefault="006A0992" w:rsidP="009D7E85">
            <w:pPr>
              <w:rPr>
                <w:sz w:val="22"/>
              </w:rPr>
            </w:pPr>
            <w:r w:rsidRPr="00A23B6B">
              <w:rPr>
                <w:sz w:val="22"/>
              </w:rPr>
              <w:t>выдачи печатных (графических) выходных документов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68D2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FCFA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07F8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8665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873E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11FE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0728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40C0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00EF" w14:textId="77777777" w:rsidR="006A0992" w:rsidRPr="00A23B6B" w:rsidRDefault="006A0992" w:rsidP="009D7E85">
            <w:pPr>
              <w:rPr>
                <w:sz w:val="22"/>
              </w:rPr>
            </w:pPr>
          </w:p>
        </w:tc>
      </w:tr>
      <w:tr w:rsidR="00A23B6B" w:rsidRPr="00A23B6B" w14:paraId="16BC92D8" w14:textId="77777777" w:rsidTr="00F03480">
        <w:trPr>
          <w:trHeight w:val="563"/>
        </w:trPr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A6C7" w14:textId="77777777" w:rsidR="006A0992" w:rsidRPr="00A23B6B" w:rsidRDefault="006A0992" w:rsidP="009D7E85">
            <w:pPr>
              <w:rPr>
                <w:sz w:val="22"/>
              </w:rPr>
            </w:pPr>
            <w:r w:rsidRPr="00A23B6B">
              <w:rPr>
                <w:sz w:val="22"/>
              </w:rPr>
              <w:t>запуска/завершения программ и процессов (заданий, задач)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FBEE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B8EB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F8F3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3335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432E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2E20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697B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3DB8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91DC" w14:textId="77777777" w:rsidR="006A0992" w:rsidRPr="00A23B6B" w:rsidRDefault="006A0992" w:rsidP="009D7E85">
            <w:pPr>
              <w:rPr>
                <w:sz w:val="22"/>
              </w:rPr>
            </w:pPr>
          </w:p>
        </w:tc>
      </w:tr>
      <w:tr w:rsidR="00A23B6B" w:rsidRPr="00A23B6B" w14:paraId="01F1CBE2" w14:textId="77777777" w:rsidTr="00F03480">
        <w:tblPrEx>
          <w:tblCellMar>
            <w:left w:w="5" w:type="dxa"/>
            <w:right w:w="93" w:type="dxa"/>
          </w:tblCellMar>
        </w:tblPrEx>
        <w:trPr>
          <w:trHeight w:val="928"/>
        </w:trPr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2DED" w14:textId="77777777" w:rsidR="006A0992" w:rsidRPr="00A23B6B" w:rsidRDefault="006A0992" w:rsidP="009D7E85">
            <w:pPr>
              <w:rPr>
                <w:sz w:val="22"/>
              </w:rPr>
            </w:pPr>
            <w:r w:rsidRPr="00A23B6B">
              <w:rPr>
                <w:sz w:val="22"/>
              </w:rPr>
              <w:t>доступа программ к терминалам ЭВМ, узлам сети ЭВМ, каналам связи, внешним устро</w:t>
            </w:r>
            <w:r w:rsidRPr="00A23B6B">
              <w:rPr>
                <w:sz w:val="22"/>
              </w:rPr>
              <w:t>й</w:t>
            </w:r>
            <w:r w:rsidRPr="00A23B6B">
              <w:rPr>
                <w:sz w:val="22"/>
              </w:rPr>
              <w:t>ствам ЭВМ, программам, каталогам, файлам, записям, полям записей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C58D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6DA5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07FD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65D4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45A9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67D2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ADD8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070B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0716" w14:textId="77777777" w:rsidR="006A0992" w:rsidRPr="00A23B6B" w:rsidRDefault="006A0992" w:rsidP="009D7E85">
            <w:pPr>
              <w:rPr>
                <w:sz w:val="22"/>
              </w:rPr>
            </w:pPr>
          </w:p>
        </w:tc>
      </w:tr>
      <w:tr w:rsidR="00A23B6B" w:rsidRPr="00A23B6B" w14:paraId="08B5CAA6" w14:textId="77777777" w:rsidTr="00F03480">
        <w:tblPrEx>
          <w:tblCellMar>
            <w:left w:w="5" w:type="dxa"/>
            <w:right w:w="93" w:type="dxa"/>
          </w:tblCellMar>
        </w:tblPrEx>
        <w:trPr>
          <w:trHeight w:val="286"/>
        </w:trPr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5E5D" w14:textId="77777777" w:rsidR="006A0992" w:rsidRPr="00A23B6B" w:rsidRDefault="006A0992" w:rsidP="009D7E85">
            <w:pPr>
              <w:rPr>
                <w:sz w:val="22"/>
              </w:rPr>
            </w:pPr>
            <w:r w:rsidRPr="00A23B6B">
              <w:rPr>
                <w:sz w:val="22"/>
              </w:rPr>
              <w:t>2.2. Учет носителей информации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F7A4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47F7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8C19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6BDB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830E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8966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FBAE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EBCB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C3AF" w14:textId="77777777" w:rsidR="006A0992" w:rsidRPr="00A23B6B" w:rsidRDefault="006A0992" w:rsidP="009D7E85">
            <w:pPr>
              <w:rPr>
                <w:sz w:val="22"/>
              </w:rPr>
            </w:pPr>
          </w:p>
        </w:tc>
      </w:tr>
      <w:tr w:rsidR="00A23B6B" w:rsidRPr="00A23B6B" w14:paraId="4E404426" w14:textId="77777777" w:rsidTr="00F03480">
        <w:tblPrEx>
          <w:tblCellMar>
            <w:left w:w="5" w:type="dxa"/>
            <w:right w:w="93" w:type="dxa"/>
          </w:tblCellMar>
        </w:tblPrEx>
        <w:trPr>
          <w:trHeight w:val="840"/>
        </w:trPr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ED04" w14:textId="77777777" w:rsidR="006A0992" w:rsidRPr="00A23B6B" w:rsidRDefault="006A0992" w:rsidP="009D7E85">
            <w:pPr>
              <w:rPr>
                <w:sz w:val="22"/>
              </w:rPr>
            </w:pPr>
            <w:r w:rsidRPr="00A23B6B">
              <w:rPr>
                <w:sz w:val="22"/>
              </w:rPr>
              <w:t>2.3. Очистка (обнуление, обезличивание) осв</w:t>
            </w:r>
            <w:r w:rsidRPr="00A23B6B">
              <w:rPr>
                <w:sz w:val="22"/>
              </w:rPr>
              <w:t>о</w:t>
            </w:r>
            <w:r w:rsidRPr="00A23B6B">
              <w:rPr>
                <w:sz w:val="22"/>
              </w:rPr>
              <w:t>бождаемых областей оперативной памяти ЭВМ и внешних накопителей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7A75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C9B2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A0C8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00CE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CB1C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B6B5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06CF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10DD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A3B6" w14:textId="77777777" w:rsidR="006A0992" w:rsidRPr="00A23B6B" w:rsidRDefault="006A0992" w:rsidP="009D7E85">
            <w:pPr>
              <w:rPr>
                <w:sz w:val="22"/>
              </w:rPr>
            </w:pPr>
          </w:p>
        </w:tc>
      </w:tr>
      <w:tr w:rsidR="00A23B6B" w:rsidRPr="00A23B6B" w14:paraId="16EBA913" w14:textId="77777777" w:rsidTr="00F03480">
        <w:tblPrEx>
          <w:tblCellMar>
            <w:left w:w="5" w:type="dxa"/>
            <w:right w:w="93" w:type="dxa"/>
          </w:tblCellMar>
        </w:tblPrEx>
        <w:trPr>
          <w:trHeight w:val="144"/>
        </w:trPr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4724" w14:textId="77777777" w:rsidR="006A0992" w:rsidRPr="00A23B6B" w:rsidRDefault="006A0992" w:rsidP="009D7E85">
            <w:pPr>
              <w:rPr>
                <w:sz w:val="22"/>
              </w:rPr>
            </w:pPr>
            <w:r w:rsidRPr="00A23B6B">
              <w:rPr>
                <w:sz w:val="22"/>
              </w:rPr>
              <w:t>2.4. Сигнализация попыток нарушения защиты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E1AE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B37F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B61A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C84D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2F67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5ECE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DD40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C6F9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3FDB" w14:textId="77777777" w:rsidR="006A0992" w:rsidRPr="00A23B6B" w:rsidRDefault="006A0992" w:rsidP="009D7E85">
            <w:pPr>
              <w:rPr>
                <w:sz w:val="22"/>
              </w:rPr>
            </w:pPr>
          </w:p>
        </w:tc>
      </w:tr>
      <w:tr w:rsidR="00A23B6B" w:rsidRPr="00A23B6B" w14:paraId="1E1D3C91" w14:textId="77777777" w:rsidTr="00F03480">
        <w:tblPrEx>
          <w:tblCellMar>
            <w:left w:w="5" w:type="dxa"/>
            <w:right w:w="93" w:type="dxa"/>
          </w:tblCellMar>
        </w:tblPrEx>
        <w:trPr>
          <w:trHeight w:val="840"/>
        </w:trPr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02AF" w14:textId="77777777" w:rsidR="006A0992" w:rsidRPr="00A23B6B" w:rsidRDefault="006A0992" w:rsidP="00410CF4">
            <w:pPr>
              <w:numPr>
                <w:ilvl w:val="0"/>
                <w:numId w:val="16"/>
              </w:numPr>
              <w:ind w:left="0" w:hanging="240"/>
              <w:rPr>
                <w:sz w:val="22"/>
              </w:rPr>
            </w:pPr>
            <w:r w:rsidRPr="00A23B6B">
              <w:rPr>
                <w:sz w:val="22"/>
              </w:rPr>
              <w:t>Криптографическая подсистема.</w:t>
            </w:r>
          </w:p>
          <w:p w14:paraId="52EDEA09" w14:textId="77777777" w:rsidR="006A0992" w:rsidRPr="00A23B6B" w:rsidRDefault="006A0992" w:rsidP="009D7E85">
            <w:pPr>
              <w:rPr>
                <w:sz w:val="22"/>
              </w:rPr>
            </w:pPr>
            <w:r w:rsidRPr="00A23B6B">
              <w:rPr>
                <w:sz w:val="22"/>
              </w:rPr>
              <w:t>3.1. Шифрование конфиденциальной информ</w:t>
            </w:r>
            <w:r w:rsidRPr="00A23B6B">
              <w:rPr>
                <w:sz w:val="22"/>
              </w:rPr>
              <w:t>а</w:t>
            </w:r>
            <w:r w:rsidRPr="00A23B6B">
              <w:rPr>
                <w:sz w:val="22"/>
              </w:rPr>
              <w:t>ции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3BC8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1955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BC20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0732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CE79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D278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2F9E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9B0F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8668" w14:textId="77777777" w:rsidR="006A0992" w:rsidRPr="00A23B6B" w:rsidRDefault="006A0992" w:rsidP="009D7E85">
            <w:pPr>
              <w:rPr>
                <w:sz w:val="22"/>
              </w:rPr>
            </w:pPr>
          </w:p>
        </w:tc>
      </w:tr>
      <w:tr w:rsidR="00A23B6B" w:rsidRPr="00A23B6B" w14:paraId="42BFEBE2" w14:textId="77777777" w:rsidTr="00F03480">
        <w:tblPrEx>
          <w:tblCellMar>
            <w:left w:w="5" w:type="dxa"/>
            <w:right w:w="93" w:type="dxa"/>
          </w:tblCellMar>
        </w:tblPrEx>
        <w:trPr>
          <w:trHeight w:val="827"/>
        </w:trPr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5905" w14:textId="77777777" w:rsidR="006A0992" w:rsidRPr="00A23B6B" w:rsidRDefault="006A0992" w:rsidP="009D7E85">
            <w:pPr>
              <w:rPr>
                <w:sz w:val="22"/>
              </w:rPr>
            </w:pPr>
            <w:r w:rsidRPr="00A23B6B">
              <w:rPr>
                <w:sz w:val="22"/>
              </w:rPr>
              <w:t xml:space="preserve">3.2. Шифрование информации, принадлежащей различным субъектам </w:t>
            </w:r>
          </w:p>
          <w:p w14:paraId="15C9068F" w14:textId="77777777" w:rsidR="006A0992" w:rsidRPr="00A23B6B" w:rsidRDefault="006A0992" w:rsidP="009D7E85">
            <w:pPr>
              <w:rPr>
                <w:sz w:val="22"/>
              </w:rPr>
            </w:pPr>
            <w:r w:rsidRPr="00A23B6B">
              <w:rPr>
                <w:sz w:val="22"/>
              </w:rPr>
              <w:t>доступа (группам субъектов) "на разных кл</w:t>
            </w:r>
            <w:r w:rsidRPr="00A23B6B">
              <w:rPr>
                <w:sz w:val="22"/>
              </w:rPr>
              <w:t>ю</w:t>
            </w:r>
            <w:r w:rsidRPr="00A23B6B">
              <w:rPr>
                <w:sz w:val="22"/>
              </w:rPr>
              <w:t>чах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6B72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E9E8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1590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1C90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A5D8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07BD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C74F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FFE2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674F" w14:textId="77777777" w:rsidR="006A0992" w:rsidRPr="00A23B6B" w:rsidRDefault="006A0992" w:rsidP="009D7E85">
            <w:pPr>
              <w:rPr>
                <w:sz w:val="22"/>
              </w:rPr>
            </w:pPr>
          </w:p>
        </w:tc>
      </w:tr>
      <w:tr w:rsidR="00A23B6B" w:rsidRPr="00A23B6B" w14:paraId="53384DAF" w14:textId="77777777" w:rsidTr="00F03480">
        <w:tblPrEx>
          <w:tblCellMar>
            <w:left w:w="5" w:type="dxa"/>
            <w:right w:w="93" w:type="dxa"/>
          </w:tblCellMar>
        </w:tblPrEx>
        <w:trPr>
          <w:trHeight w:val="522"/>
        </w:trPr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210E" w14:textId="77777777" w:rsidR="006A0992" w:rsidRPr="00A23B6B" w:rsidRDefault="006A0992" w:rsidP="009D7E85">
            <w:pPr>
              <w:rPr>
                <w:sz w:val="22"/>
              </w:rPr>
            </w:pPr>
            <w:r w:rsidRPr="00A23B6B">
              <w:rPr>
                <w:sz w:val="22"/>
              </w:rPr>
              <w:t>3.3. Использование аттестованных (сертифиц</w:t>
            </w:r>
            <w:r w:rsidRPr="00A23B6B">
              <w:rPr>
                <w:sz w:val="22"/>
              </w:rPr>
              <w:t>и</w:t>
            </w:r>
            <w:r w:rsidRPr="00A23B6B">
              <w:rPr>
                <w:sz w:val="22"/>
              </w:rPr>
              <w:t>рованных) криптографических средств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FBC3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5456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41AF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9345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767D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6AA3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9ECB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B8B3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82EB" w14:textId="77777777" w:rsidR="006A0992" w:rsidRPr="00A23B6B" w:rsidRDefault="006A0992" w:rsidP="009D7E85">
            <w:pPr>
              <w:rPr>
                <w:sz w:val="22"/>
              </w:rPr>
            </w:pPr>
          </w:p>
        </w:tc>
      </w:tr>
      <w:tr w:rsidR="00A23B6B" w:rsidRPr="00A23B6B" w14:paraId="245275F4" w14:textId="77777777" w:rsidTr="00F03480">
        <w:tblPrEx>
          <w:tblCellMar>
            <w:left w:w="5" w:type="dxa"/>
            <w:right w:w="93" w:type="dxa"/>
          </w:tblCellMar>
        </w:tblPrEx>
        <w:trPr>
          <w:trHeight w:val="555"/>
        </w:trPr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0406" w14:textId="77777777" w:rsidR="006A0992" w:rsidRPr="00A23B6B" w:rsidRDefault="006A0992" w:rsidP="009D7E85">
            <w:pPr>
              <w:rPr>
                <w:sz w:val="22"/>
              </w:rPr>
            </w:pPr>
            <w:r w:rsidRPr="00A23B6B">
              <w:rPr>
                <w:sz w:val="22"/>
              </w:rPr>
              <w:t>4. Подсистема обеспечения целостности. 4.1. Обеспечение целостности программных средств и обрабатываемой информации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1EAB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3A58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32F6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DDE8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059F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4D4B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40B8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90D0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375B" w14:textId="77777777" w:rsidR="006A0992" w:rsidRPr="00A23B6B" w:rsidRDefault="006A0992" w:rsidP="009D7E85">
            <w:pPr>
              <w:rPr>
                <w:sz w:val="22"/>
              </w:rPr>
            </w:pPr>
          </w:p>
        </w:tc>
      </w:tr>
      <w:tr w:rsidR="00A23B6B" w:rsidRPr="00A23B6B" w14:paraId="4EA1BAF3" w14:textId="77777777" w:rsidTr="00F03480">
        <w:tblPrEx>
          <w:tblCellMar>
            <w:left w:w="5" w:type="dxa"/>
            <w:right w:w="93" w:type="dxa"/>
          </w:tblCellMar>
        </w:tblPrEx>
        <w:trPr>
          <w:trHeight w:val="400"/>
        </w:trPr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C798" w14:textId="77777777" w:rsidR="006A0992" w:rsidRPr="00A23B6B" w:rsidRDefault="006A0992" w:rsidP="009D7E85">
            <w:pPr>
              <w:rPr>
                <w:sz w:val="22"/>
              </w:rPr>
            </w:pPr>
            <w:r w:rsidRPr="00A23B6B">
              <w:rPr>
                <w:sz w:val="22"/>
              </w:rPr>
              <w:t>4.2. Физическая охрана средств вычислител</w:t>
            </w:r>
            <w:r w:rsidRPr="00A23B6B">
              <w:rPr>
                <w:sz w:val="22"/>
              </w:rPr>
              <w:t>ь</w:t>
            </w:r>
            <w:r w:rsidRPr="00A23B6B">
              <w:rPr>
                <w:sz w:val="22"/>
              </w:rPr>
              <w:t>ной техники и носителей информации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BD4D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1DD2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DC07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D11C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ED79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0DAD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9410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3183" w14:textId="77777777" w:rsidR="006A0992" w:rsidRPr="00A23B6B" w:rsidRDefault="006A0992" w:rsidP="009D7E85">
            <w:pPr>
              <w:rPr>
                <w:sz w:val="22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2045" w14:textId="77777777" w:rsidR="006A0992" w:rsidRPr="00A23B6B" w:rsidRDefault="006A0992" w:rsidP="009D7E85">
            <w:pPr>
              <w:rPr>
                <w:sz w:val="22"/>
              </w:rPr>
            </w:pPr>
          </w:p>
        </w:tc>
      </w:tr>
    </w:tbl>
    <w:p w14:paraId="2D8DEBD9" w14:textId="77777777" w:rsidR="00482B35" w:rsidRDefault="00482B35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14:paraId="389DA911" w14:textId="77777777" w:rsidR="006A0992" w:rsidRPr="00A23B6B" w:rsidRDefault="006A0992" w:rsidP="00F03480">
      <w:pPr>
        <w:ind w:firstLine="709"/>
        <w:jc w:val="both"/>
        <w:rPr>
          <w:sz w:val="28"/>
        </w:rPr>
      </w:pPr>
      <w:r w:rsidRPr="00A23B6B">
        <w:rPr>
          <w:sz w:val="28"/>
        </w:rPr>
        <w:t>В клетках таблицы можно расположить следующие символы:</w:t>
      </w:r>
    </w:p>
    <w:p w14:paraId="136BC4B9" w14:textId="77777777" w:rsidR="006A0992" w:rsidRPr="00A23B6B" w:rsidRDefault="006A0992" w:rsidP="00F03480">
      <w:pPr>
        <w:ind w:firstLine="709"/>
        <w:jc w:val="both"/>
        <w:rPr>
          <w:sz w:val="28"/>
        </w:rPr>
      </w:pPr>
      <w:r w:rsidRPr="00A23B6B">
        <w:rPr>
          <w:sz w:val="28"/>
        </w:rPr>
        <w:t>«+» – требование к данному классу присутствует; «-» – требование к данному классу отсутствует.</w:t>
      </w:r>
    </w:p>
    <w:p w14:paraId="2866B4FD" w14:textId="77777777" w:rsidR="00F03480" w:rsidRPr="00A23B6B" w:rsidRDefault="00F03480" w:rsidP="00F03480">
      <w:pPr>
        <w:ind w:firstLine="709"/>
        <w:jc w:val="both"/>
        <w:rPr>
          <w:b/>
          <w:bCs/>
          <w:sz w:val="28"/>
        </w:rPr>
      </w:pPr>
    </w:p>
    <w:p w14:paraId="073A2834" w14:textId="77777777" w:rsidR="008A37E3" w:rsidRPr="00A23B6B" w:rsidRDefault="008A37E3" w:rsidP="00F03480">
      <w:pPr>
        <w:ind w:firstLine="709"/>
        <w:jc w:val="both"/>
        <w:rPr>
          <w:b/>
          <w:bCs/>
          <w:sz w:val="28"/>
        </w:rPr>
      </w:pPr>
      <w:r w:rsidRPr="00A23B6B">
        <w:rPr>
          <w:b/>
          <w:bCs/>
          <w:sz w:val="28"/>
        </w:rPr>
        <w:t>Отчет по работе должен содержать:</w:t>
      </w:r>
    </w:p>
    <w:p w14:paraId="5D2501A5" w14:textId="77777777" w:rsidR="008A37E3" w:rsidRPr="00A23B6B" w:rsidRDefault="008A37E3" w:rsidP="00F03480">
      <w:pPr>
        <w:numPr>
          <w:ilvl w:val="0"/>
          <w:numId w:val="17"/>
        </w:numPr>
        <w:suppressAutoHyphens/>
        <w:ind w:left="0" w:firstLine="709"/>
        <w:jc w:val="both"/>
        <w:rPr>
          <w:sz w:val="28"/>
        </w:rPr>
      </w:pPr>
      <w:r w:rsidRPr="00A23B6B">
        <w:rPr>
          <w:sz w:val="28"/>
        </w:rPr>
        <w:t>Тему и цель работы.</w:t>
      </w:r>
    </w:p>
    <w:p w14:paraId="6FBCFDF7" w14:textId="77777777" w:rsidR="008A37E3" w:rsidRPr="00A23B6B" w:rsidRDefault="008A37E3" w:rsidP="00F03480">
      <w:pPr>
        <w:numPr>
          <w:ilvl w:val="0"/>
          <w:numId w:val="17"/>
        </w:numPr>
        <w:suppressAutoHyphens/>
        <w:ind w:left="0" w:firstLine="709"/>
        <w:jc w:val="both"/>
        <w:rPr>
          <w:sz w:val="28"/>
        </w:rPr>
      </w:pPr>
      <w:r w:rsidRPr="00A23B6B">
        <w:rPr>
          <w:sz w:val="28"/>
        </w:rPr>
        <w:t>Схему классификации стандартов по видам.</w:t>
      </w:r>
    </w:p>
    <w:p w14:paraId="4067E391" w14:textId="77777777" w:rsidR="008A37E3" w:rsidRPr="00A23B6B" w:rsidRDefault="008A37E3" w:rsidP="00F03480">
      <w:pPr>
        <w:numPr>
          <w:ilvl w:val="0"/>
          <w:numId w:val="17"/>
        </w:numPr>
        <w:suppressAutoHyphens/>
        <w:ind w:left="0" w:firstLine="709"/>
        <w:jc w:val="both"/>
        <w:rPr>
          <w:sz w:val="28"/>
        </w:rPr>
      </w:pPr>
      <w:r w:rsidRPr="00A23B6B">
        <w:rPr>
          <w:sz w:val="28"/>
        </w:rPr>
        <w:t>Выполненное задание.</w:t>
      </w:r>
    </w:p>
    <w:p w14:paraId="6C920ECF" w14:textId="77777777" w:rsidR="00F03480" w:rsidRPr="00A23B6B" w:rsidRDefault="00F03480" w:rsidP="00F03480">
      <w:pPr>
        <w:ind w:firstLine="709"/>
        <w:jc w:val="both"/>
        <w:rPr>
          <w:b/>
          <w:i/>
          <w:sz w:val="28"/>
        </w:rPr>
      </w:pPr>
    </w:p>
    <w:p w14:paraId="3A4F12EF" w14:textId="77777777" w:rsidR="006A0992" w:rsidRPr="00A23B6B" w:rsidRDefault="006A0992" w:rsidP="00F03480">
      <w:pPr>
        <w:jc w:val="center"/>
        <w:rPr>
          <w:sz w:val="28"/>
        </w:rPr>
      </w:pPr>
      <w:r w:rsidRPr="00A23B6B">
        <w:rPr>
          <w:b/>
          <w:sz w:val="28"/>
        </w:rPr>
        <w:t>Контрольные вопросы</w:t>
      </w:r>
    </w:p>
    <w:p w14:paraId="06963EDB" w14:textId="77777777" w:rsidR="006A0992" w:rsidRPr="00A23B6B" w:rsidRDefault="006A0992" w:rsidP="00F03480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A23B6B">
        <w:rPr>
          <w:sz w:val="28"/>
        </w:rPr>
        <w:t>Чем характеризуется уровень безопасности «А» согласно «Оранж</w:t>
      </w:r>
      <w:r w:rsidRPr="00A23B6B">
        <w:rPr>
          <w:sz w:val="28"/>
        </w:rPr>
        <w:t>е</w:t>
      </w:r>
      <w:r w:rsidRPr="00A23B6B">
        <w:rPr>
          <w:sz w:val="28"/>
        </w:rPr>
        <w:t>вой книге»?</w:t>
      </w:r>
    </w:p>
    <w:p w14:paraId="4CF61DD7" w14:textId="77777777" w:rsidR="006A0992" w:rsidRPr="00A23B6B" w:rsidRDefault="006A0992" w:rsidP="00F03480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A23B6B">
        <w:rPr>
          <w:sz w:val="28"/>
        </w:rPr>
        <w:t>Чем характеризуется уровень безопасности «С» согласно «Оранж</w:t>
      </w:r>
      <w:r w:rsidRPr="00A23B6B">
        <w:rPr>
          <w:sz w:val="28"/>
        </w:rPr>
        <w:t>е</w:t>
      </w:r>
      <w:r w:rsidRPr="00A23B6B">
        <w:rPr>
          <w:sz w:val="28"/>
        </w:rPr>
        <w:t>вой книге»?</w:t>
      </w:r>
    </w:p>
    <w:p w14:paraId="18E3A97C" w14:textId="77777777" w:rsidR="00F03480" w:rsidRPr="00A23B6B" w:rsidRDefault="00F03480" w:rsidP="00F03480">
      <w:pPr>
        <w:ind w:firstLine="709"/>
        <w:jc w:val="both"/>
        <w:rPr>
          <w:b/>
          <w:bCs/>
          <w:sz w:val="28"/>
        </w:rPr>
      </w:pPr>
    </w:p>
    <w:p w14:paraId="70E9AE7E" w14:textId="77777777" w:rsidR="008A37E3" w:rsidRPr="00A23B6B" w:rsidRDefault="00F03480" w:rsidP="00F03480">
      <w:pPr>
        <w:jc w:val="center"/>
        <w:rPr>
          <w:b/>
          <w:bCs/>
          <w:sz w:val="28"/>
        </w:rPr>
      </w:pPr>
      <w:r w:rsidRPr="00A23B6B">
        <w:rPr>
          <w:b/>
          <w:bCs/>
          <w:sz w:val="28"/>
        </w:rPr>
        <w:t>Рекомендуемая литература</w:t>
      </w:r>
    </w:p>
    <w:p w14:paraId="4FD81DAB" w14:textId="77777777" w:rsidR="008A37E3" w:rsidRPr="00A23B6B" w:rsidRDefault="00482B35" w:rsidP="00F03480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8A37E3" w:rsidRPr="00A23B6B">
        <w:rPr>
          <w:sz w:val="28"/>
        </w:rPr>
        <w:t xml:space="preserve"> Стандарт ISO/IEC 15408 «Критерии оценки безопасности информ</w:t>
      </w:r>
      <w:r w:rsidR="008A37E3" w:rsidRPr="00A23B6B">
        <w:rPr>
          <w:sz w:val="28"/>
        </w:rPr>
        <w:t>а</w:t>
      </w:r>
      <w:r w:rsidR="008A37E3" w:rsidRPr="00A23B6B">
        <w:rPr>
          <w:sz w:val="28"/>
        </w:rPr>
        <w:t>ционных технологий»;</w:t>
      </w:r>
    </w:p>
    <w:p w14:paraId="30F719BD" w14:textId="77777777" w:rsidR="008A37E3" w:rsidRPr="00A23B6B" w:rsidRDefault="00482B35" w:rsidP="00F03480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8A37E3" w:rsidRPr="00A23B6B">
        <w:rPr>
          <w:sz w:val="28"/>
        </w:rPr>
        <w:t xml:space="preserve"> рекомендации X.800;</w:t>
      </w:r>
    </w:p>
    <w:p w14:paraId="12A341BA" w14:textId="77777777" w:rsidR="008A37E3" w:rsidRPr="00A23B6B" w:rsidRDefault="00482B35" w:rsidP="00F03480">
      <w:pPr>
        <w:ind w:firstLine="709"/>
        <w:jc w:val="both"/>
        <w:rPr>
          <w:sz w:val="28"/>
        </w:rPr>
      </w:pPr>
      <w:r>
        <w:rPr>
          <w:sz w:val="28"/>
        </w:rPr>
        <w:t>3.</w:t>
      </w:r>
      <w:r w:rsidR="008A37E3" w:rsidRPr="00A23B6B">
        <w:rPr>
          <w:sz w:val="28"/>
        </w:rPr>
        <w:t xml:space="preserve"> «Оранжевая книга».</w:t>
      </w:r>
    </w:p>
    <w:p w14:paraId="1C1D3CC9" w14:textId="77777777" w:rsidR="00F03480" w:rsidRPr="00A23B6B" w:rsidRDefault="00F03480">
      <w:pPr>
        <w:spacing w:after="200" w:line="276" w:lineRule="auto"/>
        <w:rPr>
          <w:b/>
          <w:bCs/>
          <w:i/>
        </w:rPr>
      </w:pPr>
      <w:r w:rsidRPr="00A23B6B">
        <w:rPr>
          <w:b/>
          <w:bCs/>
          <w:i/>
        </w:rPr>
        <w:br w:type="page"/>
      </w:r>
    </w:p>
    <w:p w14:paraId="28B1B80C" w14:textId="77777777" w:rsidR="006A0992" w:rsidRPr="00A23B6B" w:rsidRDefault="00A23B6B" w:rsidP="005D69F3">
      <w:pPr>
        <w:jc w:val="center"/>
        <w:rPr>
          <w:b/>
          <w:bCs/>
          <w:sz w:val="28"/>
          <w:szCs w:val="28"/>
        </w:rPr>
      </w:pPr>
      <w:r w:rsidRPr="00A23B6B">
        <w:rPr>
          <w:b/>
          <w:bCs/>
          <w:sz w:val="28"/>
          <w:szCs w:val="28"/>
        </w:rPr>
        <w:t>ПРАКТИЧЕСКОЕ ЗАНЯТИЕ № 5</w:t>
      </w:r>
    </w:p>
    <w:p w14:paraId="44EE73B5" w14:textId="77777777" w:rsidR="00A23B6B" w:rsidRPr="00A23B6B" w:rsidRDefault="00A23B6B" w:rsidP="005D69F3">
      <w:pPr>
        <w:jc w:val="center"/>
        <w:rPr>
          <w:b/>
          <w:sz w:val="28"/>
          <w:szCs w:val="28"/>
        </w:rPr>
      </w:pPr>
    </w:p>
    <w:p w14:paraId="0AD9CE4F" w14:textId="77777777" w:rsidR="006A0992" w:rsidRPr="00A23B6B" w:rsidRDefault="00A23B6B" w:rsidP="005D69F3">
      <w:pPr>
        <w:jc w:val="center"/>
        <w:rPr>
          <w:b/>
          <w:sz w:val="28"/>
          <w:szCs w:val="28"/>
        </w:rPr>
      </w:pPr>
      <w:r w:rsidRPr="00A23B6B">
        <w:rPr>
          <w:b/>
          <w:sz w:val="28"/>
          <w:szCs w:val="28"/>
        </w:rPr>
        <w:t>Тема: «</w:t>
      </w:r>
      <w:r w:rsidR="006A0992" w:rsidRPr="00A23B6B">
        <w:rPr>
          <w:b/>
          <w:sz w:val="28"/>
          <w:szCs w:val="28"/>
        </w:rPr>
        <w:t>Назначен</w:t>
      </w:r>
      <w:r w:rsidRPr="00A23B6B">
        <w:rPr>
          <w:b/>
          <w:sz w:val="28"/>
          <w:szCs w:val="28"/>
        </w:rPr>
        <w:t>ие сертификации. Её организация»</w:t>
      </w:r>
    </w:p>
    <w:p w14:paraId="60CC6139" w14:textId="77777777" w:rsidR="00A23B6B" w:rsidRPr="00A23B6B" w:rsidRDefault="00A23B6B" w:rsidP="005D69F3">
      <w:pPr>
        <w:jc w:val="center"/>
        <w:rPr>
          <w:b/>
          <w:sz w:val="28"/>
          <w:szCs w:val="28"/>
        </w:rPr>
      </w:pPr>
    </w:p>
    <w:p w14:paraId="1BBAAE36" w14:textId="77777777" w:rsidR="00A23B6B" w:rsidRPr="00A23B6B" w:rsidRDefault="005D69F3" w:rsidP="00DD020E">
      <w:pPr>
        <w:ind w:firstLine="454"/>
        <w:jc w:val="both"/>
        <w:rPr>
          <w:b/>
          <w:sz w:val="28"/>
          <w:szCs w:val="28"/>
        </w:rPr>
      </w:pPr>
      <w:r w:rsidRPr="00A23B6B">
        <w:rPr>
          <w:b/>
          <w:sz w:val="28"/>
          <w:szCs w:val="28"/>
        </w:rPr>
        <w:t xml:space="preserve">Цель работы: </w:t>
      </w:r>
    </w:p>
    <w:p w14:paraId="63BA13AC" w14:textId="77777777" w:rsidR="005D69F3" w:rsidRPr="00A23B6B" w:rsidRDefault="00A23B6B" w:rsidP="00DD020E">
      <w:pPr>
        <w:ind w:firstLine="454"/>
        <w:jc w:val="both"/>
        <w:rPr>
          <w:sz w:val="28"/>
          <w:szCs w:val="28"/>
        </w:rPr>
      </w:pPr>
      <w:r w:rsidRPr="00A23B6B">
        <w:rPr>
          <w:b/>
          <w:sz w:val="28"/>
          <w:szCs w:val="28"/>
        </w:rPr>
        <w:t>-</w:t>
      </w:r>
      <w:r w:rsidR="00FA142F" w:rsidRPr="00A23B6B">
        <w:rPr>
          <w:sz w:val="28"/>
          <w:szCs w:val="28"/>
        </w:rPr>
        <w:t xml:space="preserve">изучить нормативные документы в области сертификации. </w:t>
      </w:r>
      <w:r w:rsidR="005D69F3" w:rsidRPr="00A23B6B">
        <w:rPr>
          <w:sz w:val="28"/>
          <w:szCs w:val="28"/>
        </w:rPr>
        <w:t>ознакомиться с правилами и порядком организации, проведения и оформления документов по процедуре сертификации продукции в органе сертификации.</w:t>
      </w:r>
    </w:p>
    <w:p w14:paraId="7491A751" w14:textId="77777777" w:rsidR="00A23B6B" w:rsidRPr="00A23B6B" w:rsidRDefault="00A23B6B" w:rsidP="00DD020E">
      <w:pPr>
        <w:shd w:val="clear" w:color="auto" w:fill="FFFFFF"/>
        <w:ind w:firstLine="709"/>
        <w:jc w:val="both"/>
        <w:rPr>
          <w:rFonts w:ascii="yandex-sans" w:hAnsi="yandex-sans"/>
          <w:sz w:val="28"/>
          <w:szCs w:val="28"/>
        </w:rPr>
      </w:pPr>
    </w:p>
    <w:p w14:paraId="12CCB59B" w14:textId="77777777" w:rsidR="00DD020E" w:rsidRPr="00A23B6B" w:rsidRDefault="00DD020E" w:rsidP="00DD020E">
      <w:pPr>
        <w:shd w:val="clear" w:color="auto" w:fill="FFFFFF"/>
        <w:ind w:firstLine="709"/>
        <w:jc w:val="both"/>
        <w:rPr>
          <w:rFonts w:ascii="yandex-sans" w:hAnsi="yandex-sans"/>
          <w:sz w:val="28"/>
          <w:szCs w:val="28"/>
        </w:rPr>
      </w:pPr>
      <w:r w:rsidRPr="00A23B6B">
        <w:rPr>
          <w:rFonts w:ascii="yandex-sans" w:hAnsi="yandex-sans"/>
          <w:sz w:val="28"/>
          <w:szCs w:val="28"/>
        </w:rPr>
        <w:t>Для проведения практической работы используется следующее обесп</w:t>
      </w:r>
      <w:r w:rsidRPr="00A23B6B">
        <w:rPr>
          <w:rFonts w:ascii="yandex-sans" w:hAnsi="yandex-sans"/>
          <w:sz w:val="28"/>
          <w:szCs w:val="28"/>
        </w:rPr>
        <w:t>е</w:t>
      </w:r>
      <w:r w:rsidRPr="00A23B6B">
        <w:rPr>
          <w:rFonts w:ascii="yandex-sans" w:hAnsi="yandex-sans"/>
          <w:sz w:val="28"/>
          <w:szCs w:val="28"/>
        </w:rPr>
        <w:t>чение: персональный компьютер, подключённый к Интернету.</w:t>
      </w:r>
    </w:p>
    <w:p w14:paraId="525FB36E" w14:textId="77777777" w:rsidR="00A23B6B" w:rsidRPr="00A23B6B" w:rsidRDefault="00A23B6B" w:rsidP="00DD020E">
      <w:pPr>
        <w:ind w:firstLine="708"/>
        <w:jc w:val="both"/>
        <w:rPr>
          <w:b/>
          <w:bCs/>
          <w:sz w:val="28"/>
          <w:szCs w:val="28"/>
        </w:rPr>
      </w:pPr>
    </w:p>
    <w:p w14:paraId="3C735EAC" w14:textId="77777777" w:rsidR="00DD020E" w:rsidRPr="00A23B6B" w:rsidRDefault="00DD020E" w:rsidP="00DD020E">
      <w:pPr>
        <w:ind w:firstLine="708"/>
        <w:jc w:val="both"/>
        <w:rPr>
          <w:b/>
          <w:bCs/>
          <w:sz w:val="28"/>
          <w:szCs w:val="28"/>
        </w:rPr>
      </w:pPr>
      <w:r w:rsidRPr="00A23B6B">
        <w:rPr>
          <w:b/>
          <w:bCs/>
          <w:sz w:val="28"/>
          <w:szCs w:val="28"/>
        </w:rPr>
        <w:t>Отчет по работе должен содержать:</w:t>
      </w:r>
    </w:p>
    <w:p w14:paraId="3103D2EA" w14:textId="77777777" w:rsidR="00DD020E" w:rsidRPr="00A23B6B" w:rsidRDefault="00DD020E" w:rsidP="00410CF4">
      <w:pPr>
        <w:numPr>
          <w:ilvl w:val="0"/>
          <w:numId w:val="36"/>
        </w:numPr>
        <w:suppressAutoHyphens/>
        <w:jc w:val="both"/>
        <w:rPr>
          <w:sz w:val="28"/>
          <w:szCs w:val="28"/>
        </w:rPr>
      </w:pPr>
      <w:r w:rsidRPr="00A23B6B">
        <w:rPr>
          <w:sz w:val="28"/>
          <w:szCs w:val="28"/>
        </w:rPr>
        <w:t>Тему и цель работы.</w:t>
      </w:r>
    </w:p>
    <w:p w14:paraId="7ABF1A18" w14:textId="77777777" w:rsidR="00DD020E" w:rsidRPr="00A23B6B" w:rsidRDefault="00DD020E" w:rsidP="00410CF4">
      <w:pPr>
        <w:numPr>
          <w:ilvl w:val="0"/>
          <w:numId w:val="36"/>
        </w:numPr>
        <w:suppressAutoHyphens/>
        <w:jc w:val="both"/>
        <w:rPr>
          <w:sz w:val="28"/>
          <w:szCs w:val="28"/>
        </w:rPr>
      </w:pPr>
      <w:r w:rsidRPr="00A23B6B">
        <w:rPr>
          <w:sz w:val="28"/>
          <w:szCs w:val="28"/>
        </w:rPr>
        <w:t>Выполненное задание.</w:t>
      </w:r>
    </w:p>
    <w:p w14:paraId="105908AD" w14:textId="77777777" w:rsidR="00DD020E" w:rsidRPr="00A23B6B" w:rsidRDefault="00DD020E" w:rsidP="00410CF4">
      <w:pPr>
        <w:numPr>
          <w:ilvl w:val="0"/>
          <w:numId w:val="36"/>
        </w:numPr>
        <w:suppressAutoHyphens/>
        <w:jc w:val="both"/>
        <w:rPr>
          <w:sz w:val="28"/>
          <w:szCs w:val="28"/>
        </w:rPr>
      </w:pPr>
      <w:r w:rsidRPr="00A23B6B">
        <w:rPr>
          <w:rFonts w:ascii="yandex-sans" w:hAnsi="yandex-sans"/>
          <w:sz w:val="28"/>
          <w:szCs w:val="28"/>
        </w:rPr>
        <w:t>Формулировки практических заданий.</w:t>
      </w:r>
    </w:p>
    <w:p w14:paraId="42AE955C" w14:textId="77777777" w:rsidR="00DD020E" w:rsidRPr="00A23B6B" w:rsidRDefault="00DD020E" w:rsidP="00410CF4">
      <w:pPr>
        <w:numPr>
          <w:ilvl w:val="0"/>
          <w:numId w:val="36"/>
        </w:numPr>
        <w:suppressAutoHyphens/>
        <w:jc w:val="both"/>
        <w:rPr>
          <w:sz w:val="28"/>
          <w:szCs w:val="28"/>
        </w:rPr>
      </w:pPr>
      <w:r w:rsidRPr="00A23B6B">
        <w:rPr>
          <w:sz w:val="28"/>
          <w:szCs w:val="28"/>
        </w:rPr>
        <w:t>Ответы на контрольные вопросы</w:t>
      </w:r>
    </w:p>
    <w:p w14:paraId="3EA4D352" w14:textId="77777777" w:rsidR="00A23B6B" w:rsidRPr="00A23B6B" w:rsidRDefault="00A23B6B" w:rsidP="00DD020E">
      <w:pPr>
        <w:ind w:firstLine="709"/>
        <w:jc w:val="both"/>
        <w:rPr>
          <w:b/>
          <w:bCs/>
          <w:sz w:val="28"/>
          <w:szCs w:val="28"/>
        </w:rPr>
      </w:pPr>
    </w:p>
    <w:p w14:paraId="544BD604" w14:textId="77777777" w:rsidR="00DD020E" w:rsidRPr="00A23B6B" w:rsidRDefault="00DD020E" w:rsidP="00A23B6B">
      <w:pPr>
        <w:jc w:val="center"/>
        <w:rPr>
          <w:b/>
          <w:bCs/>
          <w:sz w:val="28"/>
          <w:szCs w:val="28"/>
        </w:rPr>
      </w:pPr>
      <w:r w:rsidRPr="00A23B6B">
        <w:rPr>
          <w:b/>
          <w:bCs/>
          <w:sz w:val="28"/>
          <w:szCs w:val="28"/>
        </w:rPr>
        <w:t>Теоретическая часть</w:t>
      </w:r>
    </w:p>
    <w:p w14:paraId="7C5E4080" w14:textId="77777777" w:rsidR="005D69F3" w:rsidRPr="00A23B6B" w:rsidRDefault="005D69F3" w:rsidP="00A23B6B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A23B6B">
        <w:rPr>
          <w:sz w:val="28"/>
          <w:szCs w:val="28"/>
        </w:rPr>
        <w:t>Закон РФ «О сертификации продукции и услуг» устанавливает прав</w:t>
      </w:r>
      <w:r w:rsidRPr="00A23B6B">
        <w:rPr>
          <w:sz w:val="28"/>
          <w:szCs w:val="28"/>
        </w:rPr>
        <w:t>о</w:t>
      </w:r>
      <w:r w:rsidRPr="00A23B6B">
        <w:rPr>
          <w:sz w:val="28"/>
          <w:szCs w:val="28"/>
        </w:rPr>
        <w:t>вые основы обязательной и добровольной сертификации продукции, услуг и иных объектов в Российской Федерации, а также права, обязанности и отве</w:t>
      </w:r>
      <w:r w:rsidRPr="00A23B6B">
        <w:rPr>
          <w:sz w:val="28"/>
          <w:szCs w:val="28"/>
        </w:rPr>
        <w:t>т</w:t>
      </w:r>
      <w:r w:rsidRPr="00A23B6B">
        <w:rPr>
          <w:sz w:val="28"/>
          <w:szCs w:val="28"/>
        </w:rPr>
        <w:t>ственность участников сертификации.</w:t>
      </w:r>
    </w:p>
    <w:p w14:paraId="46DD61AA" w14:textId="77777777" w:rsidR="00A23B6B" w:rsidRPr="00A23B6B" w:rsidRDefault="00A23B6B" w:rsidP="00A23B6B">
      <w:pPr>
        <w:ind w:left="709" w:hanging="709"/>
        <w:jc w:val="center"/>
        <w:rPr>
          <w:b/>
          <w:sz w:val="28"/>
          <w:szCs w:val="28"/>
        </w:rPr>
      </w:pPr>
    </w:p>
    <w:p w14:paraId="35F897A4" w14:textId="77777777" w:rsidR="00A23B6B" w:rsidRPr="00A23B6B" w:rsidRDefault="00A23B6B" w:rsidP="00A23B6B">
      <w:pPr>
        <w:ind w:left="709" w:hanging="709"/>
        <w:jc w:val="center"/>
        <w:rPr>
          <w:b/>
          <w:sz w:val="28"/>
          <w:szCs w:val="28"/>
        </w:rPr>
      </w:pPr>
      <w:r w:rsidRPr="00A23B6B">
        <w:rPr>
          <w:b/>
          <w:sz w:val="28"/>
          <w:szCs w:val="28"/>
        </w:rPr>
        <w:t>Порядок выполнения работы</w:t>
      </w:r>
    </w:p>
    <w:p w14:paraId="1CDE431A" w14:textId="77777777" w:rsidR="005D69F3" w:rsidRPr="00A23B6B" w:rsidRDefault="00FA142F" w:rsidP="00A23B6B">
      <w:pPr>
        <w:shd w:val="clear" w:color="auto" w:fill="FFFFFF"/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1"/>
        </w:rPr>
      </w:pPr>
      <w:r w:rsidRPr="00A23B6B">
        <w:rPr>
          <w:b/>
          <w:bCs/>
          <w:sz w:val="28"/>
        </w:rPr>
        <w:t>Задание 1:</w:t>
      </w:r>
    </w:p>
    <w:p w14:paraId="15C0EBBA" w14:textId="77777777" w:rsidR="005D69F3" w:rsidRPr="00A23B6B" w:rsidRDefault="005D69F3" w:rsidP="00A23B6B">
      <w:pPr>
        <w:shd w:val="clear" w:color="auto" w:fill="FFFFFF"/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1"/>
        </w:rPr>
      </w:pPr>
      <w:r w:rsidRPr="00A23B6B">
        <w:rPr>
          <w:sz w:val="28"/>
        </w:rPr>
        <w:t>1.</w:t>
      </w:r>
      <w:r w:rsidR="00A23B6B" w:rsidRPr="00A23B6B">
        <w:rPr>
          <w:sz w:val="28"/>
        </w:rPr>
        <w:t xml:space="preserve"> </w:t>
      </w:r>
      <w:r w:rsidRPr="00A23B6B">
        <w:rPr>
          <w:sz w:val="28"/>
        </w:rPr>
        <w:t>Используя Интернет, ознакомиться с законом РФ «О сертификации продукции и услуг» и дать определения следующим понятиям письменно:</w:t>
      </w:r>
      <w:r w:rsidR="001C1701">
        <w:rPr>
          <w:sz w:val="28"/>
        </w:rPr>
        <w:t xml:space="preserve"> </w:t>
      </w:r>
      <w:r w:rsidRPr="00A23B6B">
        <w:rPr>
          <w:i/>
          <w:iCs/>
          <w:sz w:val="28"/>
        </w:rPr>
        <w:t>сертификация продукции, сертификат соответствия, знак соответствия.</w:t>
      </w:r>
    </w:p>
    <w:p w14:paraId="252009A7" w14:textId="77777777" w:rsidR="005D69F3" w:rsidRPr="00A23B6B" w:rsidRDefault="005D69F3" w:rsidP="00A23B6B">
      <w:pPr>
        <w:shd w:val="clear" w:color="auto" w:fill="FFFFFF"/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1"/>
        </w:rPr>
      </w:pPr>
      <w:r w:rsidRPr="00A23B6B">
        <w:rPr>
          <w:sz w:val="28"/>
        </w:rPr>
        <w:t>2. Ответить на вопросы письменно:</w:t>
      </w:r>
    </w:p>
    <w:p w14:paraId="591EFF4B" w14:textId="77777777" w:rsidR="005D69F3" w:rsidRPr="00A23B6B" w:rsidRDefault="005D69F3" w:rsidP="001C1701">
      <w:pPr>
        <w:numPr>
          <w:ilvl w:val="0"/>
          <w:numId w:val="48"/>
        </w:numPr>
        <w:shd w:val="clear" w:color="auto" w:fill="FFFFFF"/>
        <w:tabs>
          <w:tab w:val="clear" w:pos="720"/>
          <w:tab w:val="num" w:pos="284"/>
          <w:tab w:val="left" w:pos="993"/>
          <w:tab w:val="left" w:pos="1276"/>
        </w:tabs>
        <w:ind w:left="0" w:firstLine="851"/>
        <w:jc w:val="both"/>
        <w:rPr>
          <w:rFonts w:ascii="Arial" w:hAnsi="Arial" w:cs="Arial"/>
          <w:sz w:val="22"/>
          <w:szCs w:val="21"/>
        </w:rPr>
      </w:pPr>
      <w:r w:rsidRPr="00A23B6B">
        <w:rPr>
          <w:sz w:val="28"/>
        </w:rPr>
        <w:t>Когда был принят закон РФ «О сертификации продукции и услуг»?</w:t>
      </w:r>
    </w:p>
    <w:p w14:paraId="1534BFDC" w14:textId="77777777" w:rsidR="005D69F3" w:rsidRPr="00A23B6B" w:rsidRDefault="005D69F3" w:rsidP="001C1701">
      <w:pPr>
        <w:numPr>
          <w:ilvl w:val="0"/>
          <w:numId w:val="48"/>
        </w:numPr>
        <w:shd w:val="clear" w:color="auto" w:fill="FFFFFF"/>
        <w:tabs>
          <w:tab w:val="clear" w:pos="720"/>
          <w:tab w:val="num" w:pos="284"/>
          <w:tab w:val="left" w:pos="993"/>
          <w:tab w:val="left" w:pos="1276"/>
        </w:tabs>
        <w:ind w:left="0" w:firstLine="851"/>
        <w:jc w:val="both"/>
        <w:rPr>
          <w:rFonts w:ascii="Arial" w:hAnsi="Arial" w:cs="Arial"/>
          <w:sz w:val="22"/>
          <w:szCs w:val="21"/>
        </w:rPr>
      </w:pPr>
      <w:r w:rsidRPr="00A23B6B">
        <w:rPr>
          <w:sz w:val="28"/>
        </w:rPr>
        <w:t xml:space="preserve">Сколько </w:t>
      </w:r>
      <w:r w:rsidR="00DD020E" w:rsidRPr="00A23B6B">
        <w:rPr>
          <w:sz w:val="28"/>
        </w:rPr>
        <w:t>разделов и</w:t>
      </w:r>
      <w:r w:rsidR="00B44DC8" w:rsidRPr="00A23B6B">
        <w:rPr>
          <w:sz w:val="28"/>
        </w:rPr>
        <w:t xml:space="preserve"> </w:t>
      </w:r>
      <w:r w:rsidRPr="00A23B6B">
        <w:rPr>
          <w:sz w:val="28"/>
        </w:rPr>
        <w:t>статей содержит закон РФ «О сертификации продукции и услуг»?</w:t>
      </w:r>
    </w:p>
    <w:p w14:paraId="23B105B5" w14:textId="77777777" w:rsidR="00A23B6B" w:rsidRPr="00A23B6B" w:rsidRDefault="00A23B6B" w:rsidP="00A23B6B">
      <w:pPr>
        <w:shd w:val="clear" w:color="auto" w:fill="FFFFFF"/>
        <w:tabs>
          <w:tab w:val="left" w:pos="993"/>
        </w:tabs>
        <w:ind w:firstLine="709"/>
        <w:jc w:val="both"/>
        <w:rPr>
          <w:b/>
          <w:bCs/>
          <w:sz w:val="28"/>
        </w:rPr>
      </w:pPr>
    </w:p>
    <w:p w14:paraId="5934BFBA" w14:textId="77777777" w:rsidR="00FA142F" w:rsidRPr="00A23B6B" w:rsidRDefault="00FA142F" w:rsidP="00A23B6B">
      <w:pPr>
        <w:shd w:val="clear" w:color="auto" w:fill="FFFFFF"/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1"/>
        </w:rPr>
      </w:pPr>
      <w:r w:rsidRPr="00A23B6B">
        <w:rPr>
          <w:b/>
          <w:bCs/>
          <w:sz w:val="28"/>
        </w:rPr>
        <w:t>Задание 2:</w:t>
      </w:r>
    </w:p>
    <w:p w14:paraId="57AC2DA4" w14:textId="77777777" w:rsidR="005D69F3" w:rsidRPr="00A23B6B" w:rsidRDefault="005D69F3" w:rsidP="00A23B6B">
      <w:pPr>
        <w:tabs>
          <w:tab w:val="left" w:pos="993"/>
        </w:tabs>
        <w:ind w:firstLine="709"/>
        <w:jc w:val="both"/>
        <w:rPr>
          <w:sz w:val="28"/>
        </w:rPr>
      </w:pPr>
      <w:r w:rsidRPr="00A23B6B">
        <w:rPr>
          <w:sz w:val="28"/>
        </w:rPr>
        <w:t>Заполнить табл</w:t>
      </w:r>
      <w:r w:rsidR="00A23B6B">
        <w:rPr>
          <w:sz w:val="28"/>
        </w:rPr>
        <w:t>ицу</w:t>
      </w:r>
      <w:r w:rsidRPr="00A23B6B">
        <w:rPr>
          <w:sz w:val="28"/>
        </w:rPr>
        <w:t xml:space="preserve"> 1.</w:t>
      </w:r>
    </w:p>
    <w:p w14:paraId="035FDC13" w14:textId="77777777" w:rsidR="00A23B6B" w:rsidRDefault="00A23B6B" w:rsidP="00A23B6B">
      <w:pPr>
        <w:tabs>
          <w:tab w:val="left" w:pos="993"/>
        </w:tabs>
        <w:jc w:val="both"/>
        <w:rPr>
          <w:sz w:val="28"/>
        </w:rPr>
      </w:pPr>
    </w:p>
    <w:p w14:paraId="0F8A832C" w14:textId="77777777" w:rsidR="005D69F3" w:rsidRPr="00A23B6B" w:rsidRDefault="005D69F3" w:rsidP="00A23B6B">
      <w:pPr>
        <w:tabs>
          <w:tab w:val="left" w:pos="993"/>
        </w:tabs>
        <w:jc w:val="both"/>
        <w:rPr>
          <w:sz w:val="28"/>
        </w:rPr>
      </w:pPr>
      <w:r w:rsidRPr="00A23B6B">
        <w:rPr>
          <w:sz w:val="28"/>
        </w:rPr>
        <w:t>Таблица 1</w:t>
      </w:r>
      <w:r w:rsidR="00A23B6B" w:rsidRPr="00A23B6B">
        <w:rPr>
          <w:sz w:val="28"/>
        </w:rPr>
        <w:t>-</w:t>
      </w:r>
      <w:r w:rsidRPr="00A23B6B">
        <w:rPr>
          <w:sz w:val="28"/>
        </w:rPr>
        <w:t xml:space="preserve"> Анализ основных документов по процедуре сертификации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410"/>
        <w:gridCol w:w="1957"/>
      </w:tblGrid>
      <w:tr w:rsidR="00A23B6B" w:rsidRPr="00A23B6B" w14:paraId="15E8C207" w14:textId="77777777" w:rsidTr="00A23B6B">
        <w:tc>
          <w:tcPr>
            <w:tcW w:w="6204" w:type="dxa"/>
            <w:vAlign w:val="center"/>
            <w:hideMark/>
          </w:tcPr>
          <w:p w14:paraId="4FD6E049" w14:textId="77777777" w:rsidR="00B44DC8" w:rsidRPr="00A23B6B" w:rsidRDefault="00B44DC8" w:rsidP="00A23B6B">
            <w:pPr>
              <w:jc w:val="center"/>
            </w:pPr>
            <w:r w:rsidRPr="00A23B6B">
              <w:t>Наименование процедуры сертификации</w:t>
            </w:r>
          </w:p>
        </w:tc>
        <w:tc>
          <w:tcPr>
            <w:tcW w:w="1410" w:type="dxa"/>
            <w:vAlign w:val="center"/>
            <w:hideMark/>
          </w:tcPr>
          <w:p w14:paraId="01673E4B" w14:textId="77777777" w:rsidR="00B44DC8" w:rsidRPr="00A23B6B" w:rsidRDefault="00B44DC8" w:rsidP="00A23B6B">
            <w:pPr>
              <w:jc w:val="center"/>
            </w:pPr>
            <w:r w:rsidRPr="00A23B6B">
              <w:t>Кто в</w:t>
            </w:r>
            <w:r w:rsidRPr="00A23B6B">
              <w:t>ы</w:t>
            </w:r>
            <w:r w:rsidRPr="00A23B6B">
              <w:t>полняет</w:t>
            </w:r>
          </w:p>
        </w:tc>
        <w:tc>
          <w:tcPr>
            <w:tcW w:w="0" w:type="auto"/>
            <w:vAlign w:val="center"/>
            <w:hideMark/>
          </w:tcPr>
          <w:p w14:paraId="70CD7AB1" w14:textId="77777777" w:rsidR="00B44DC8" w:rsidRPr="00A23B6B" w:rsidRDefault="00B44DC8" w:rsidP="00A23B6B">
            <w:pPr>
              <w:jc w:val="center"/>
            </w:pPr>
            <w:r w:rsidRPr="00A23B6B">
              <w:t>Какой документ оформляется</w:t>
            </w:r>
          </w:p>
        </w:tc>
      </w:tr>
      <w:tr w:rsidR="00A23B6B" w:rsidRPr="00A23B6B" w14:paraId="55E123BE" w14:textId="77777777" w:rsidTr="00A23B6B">
        <w:tc>
          <w:tcPr>
            <w:tcW w:w="6204" w:type="dxa"/>
            <w:vAlign w:val="center"/>
          </w:tcPr>
          <w:p w14:paraId="1D6850F3" w14:textId="77777777" w:rsidR="00A23B6B" w:rsidRPr="00A23B6B" w:rsidRDefault="00A23B6B" w:rsidP="00A23B6B">
            <w:pPr>
              <w:jc w:val="center"/>
            </w:pPr>
            <w:r>
              <w:t>1</w:t>
            </w:r>
          </w:p>
        </w:tc>
        <w:tc>
          <w:tcPr>
            <w:tcW w:w="1410" w:type="dxa"/>
            <w:vAlign w:val="center"/>
          </w:tcPr>
          <w:p w14:paraId="45F63BEA" w14:textId="77777777" w:rsidR="00A23B6B" w:rsidRPr="00A23B6B" w:rsidRDefault="00A23B6B" w:rsidP="00A23B6B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12655E58" w14:textId="77777777" w:rsidR="00A23B6B" w:rsidRPr="00A23B6B" w:rsidRDefault="00A23B6B" w:rsidP="00A23B6B">
            <w:pPr>
              <w:jc w:val="center"/>
            </w:pPr>
            <w:r>
              <w:t>3</w:t>
            </w:r>
          </w:p>
        </w:tc>
      </w:tr>
      <w:tr w:rsidR="00A23B6B" w:rsidRPr="00A23B6B" w14:paraId="75A12D48" w14:textId="77777777" w:rsidTr="00A23B6B">
        <w:tc>
          <w:tcPr>
            <w:tcW w:w="6204" w:type="dxa"/>
            <w:tcBorders>
              <w:bottom w:val="single" w:sz="4" w:space="0" w:color="auto"/>
            </w:tcBorders>
            <w:hideMark/>
          </w:tcPr>
          <w:p w14:paraId="39251EB1" w14:textId="77777777" w:rsidR="00B44DC8" w:rsidRPr="00A23B6B" w:rsidRDefault="00B44DC8" w:rsidP="005D69F3">
            <w:r w:rsidRPr="00A23B6B">
              <w:t>Представление заявки в орган по сертификации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hideMark/>
          </w:tcPr>
          <w:p w14:paraId="60175101" w14:textId="77777777" w:rsidR="00B44DC8" w:rsidRPr="00A23B6B" w:rsidRDefault="00B44DC8" w:rsidP="005D69F3">
            <w:r w:rsidRPr="00A23B6B"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798B71FF" w14:textId="77777777" w:rsidR="00B44DC8" w:rsidRPr="00A23B6B" w:rsidRDefault="00B44DC8" w:rsidP="005D69F3">
            <w:r w:rsidRPr="00A23B6B">
              <w:t> </w:t>
            </w:r>
          </w:p>
        </w:tc>
      </w:tr>
      <w:tr w:rsidR="00A23B6B" w:rsidRPr="00A23B6B" w14:paraId="436A0274" w14:textId="77777777" w:rsidTr="00A23B6B">
        <w:tc>
          <w:tcPr>
            <w:tcW w:w="6204" w:type="dxa"/>
            <w:tcBorders>
              <w:bottom w:val="nil"/>
            </w:tcBorders>
          </w:tcPr>
          <w:p w14:paraId="435327DB" w14:textId="77777777" w:rsidR="00A23B6B" w:rsidRPr="00A23B6B" w:rsidRDefault="00A23B6B" w:rsidP="005D69F3"/>
        </w:tc>
        <w:tc>
          <w:tcPr>
            <w:tcW w:w="1410" w:type="dxa"/>
            <w:tcBorders>
              <w:bottom w:val="nil"/>
            </w:tcBorders>
          </w:tcPr>
          <w:p w14:paraId="682CCA68" w14:textId="77777777" w:rsidR="00A23B6B" w:rsidRPr="00A23B6B" w:rsidRDefault="00A23B6B" w:rsidP="005D69F3"/>
        </w:tc>
        <w:tc>
          <w:tcPr>
            <w:tcW w:w="0" w:type="auto"/>
            <w:tcBorders>
              <w:bottom w:val="nil"/>
            </w:tcBorders>
          </w:tcPr>
          <w:p w14:paraId="195DED6C" w14:textId="77777777" w:rsidR="00A23B6B" w:rsidRPr="00A23B6B" w:rsidRDefault="00A23B6B" w:rsidP="005D69F3"/>
        </w:tc>
      </w:tr>
    </w:tbl>
    <w:p w14:paraId="54ECFB26" w14:textId="77777777" w:rsidR="00A23B6B" w:rsidRDefault="00A23B6B">
      <w:r>
        <w:br w:type="page"/>
      </w:r>
    </w:p>
    <w:p w14:paraId="226BC6EF" w14:textId="77777777" w:rsidR="00A23B6B" w:rsidRPr="00A23B6B" w:rsidRDefault="00A23B6B">
      <w:pPr>
        <w:rPr>
          <w:sz w:val="28"/>
        </w:rPr>
      </w:pPr>
      <w:r w:rsidRPr="00A23B6B">
        <w:rPr>
          <w:sz w:val="28"/>
        </w:rPr>
        <w:t>Продолжение таблицы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410"/>
        <w:gridCol w:w="1992"/>
      </w:tblGrid>
      <w:tr w:rsidR="00A23B6B" w:rsidRPr="00A23B6B" w14:paraId="708A0AEB" w14:textId="77777777" w:rsidTr="00A23B6B">
        <w:tc>
          <w:tcPr>
            <w:tcW w:w="6204" w:type="dxa"/>
          </w:tcPr>
          <w:p w14:paraId="1BBB8868" w14:textId="77777777" w:rsidR="00A23B6B" w:rsidRPr="00A23B6B" w:rsidRDefault="00A23B6B" w:rsidP="00A23B6B">
            <w:pPr>
              <w:jc w:val="center"/>
            </w:pPr>
            <w:r>
              <w:t>1</w:t>
            </w:r>
          </w:p>
        </w:tc>
        <w:tc>
          <w:tcPr>
            <w:tcW w:w="1410" w:type="dxa"/>
          </w:tcPr>
          <w:p w14:paraId="046CBF7F" w14:textId="77777777" w:rsidR="00A23B6B" w:rsidRPr="00A23B6B" w:rsidRDefault="00A23B6B" w:rsidP="00A23B6B">
            <w:pPr>
              <w:jc w:val="center"/>
            </w:pPr>
            <w:r>
              <w:t>2</w:t>
            </w:r>
          </w:p>
        </w:tc>
        <w:tc>
          <w:tcPr>
            <w:tcW w:w="1992" w:type="dxa"/>
          </w:tcPr>
          <w:p w14:paraId="5AFB2A13" w14:textId="77777777" w:rsidR="00A23B6B" w:rsidRPr="00A23B6B" w:rsidRDefault="00A23B6B" w:rsidP="00A23B6B">
            <w:pPr>
              <w:jc w:val="center"/>
            </w:pPr>
            <w:r>
              <w:t>3</w:t>
            </w:r>
          </w:p>
        </w:tc>
      </w:tr>
      <w:tr w:rsidR="00A23B6B" w:rsidRPr="00A23B6B" w14:paraId="4FB648B0" w14:textId="77777777" w:rsidTr="00A23B6B">
        <w:tc>
          <w:tcPr>
            <w:tcW w:w="6204" w:type="dxa"/>
            <w:hideMark/>
          </w:tcPr>
          <w:p w14:paraId="7AD1C869" w14:textId="77777777" w:rsidR="00B44DC8" w:rsidRPr="00A23B6B" w:rsidRDefault="00B44DC8" w:rsidP="005D69F3">
            <w:r w:rsidRPr="00A23B6B">
              <w:t>Рассмотрение представленных заявителем документов и проведение первичной идентификации изделий</w:t>
            </w:r>
          </w:p>
        </w:tc>
        <w:tc>
          <w:tcPr>
            <w:tcW w:w="1410" w:type="dxa"/>
            <w:hideMark/>
          </w:tcPr>
          <w:p w14:paraId="5D026BD7" w14:textId="77777777" w:rsidR="00B44DC8" w:rsidRPr="00A23B6B" w:rsidRDefault="00B44DC8" w:rsidP="005D69F3">
            <w:r w:rsidRPr="00A23B6B">
              <w:t> </w:t>
            </w:r>
          </w:p>
        </w:tc>
        <w:tc>
          <w:tcPr>
            <w:tcW w:w="1992" w:type="dxa"/>
            <w:hideMark/>
          </w:tcPr>
          <w:p w14:paraId="40EFEF25" w14:textId="77777777" w:rsidR="00B44DC8" w:rsidRPr="00A23B6B" w:rsidRDefault="00B44DC8" w:rsidP="005D69F3">
            <w:r w:rsidRPr="00A23B6B">
              <w:t> </w:t>
            </w:r>
          </w:p>
        </w:tc>
      </w:tr>
      <w:tr w:rsidR="00A23B6B" w:rsidRPr="00A23B6B" w14:paraId="1D55774B" w14:textId="77777777" w:rsidTr="00A23B6B">
        <w:tc>
          <w:tcPr>
            <w:tcW w:w="6204" w:type="dxa"/>
            <w:hideMark/>
          </w:tcPr>
          <w:p w14:paraId="1F0F7782" w14:textId="77777777" w:rsidR="00B44DC8" w:rsidRPr="00A23B6B" w:rsidRDefault="00B44DC8" w:rsidP="00B44DC8">
            <w:r w:rsidRPr="00A23B6B">
              <w:t>Принятие решения по заявке</w:t>
            </w:r>
          </w:p>
        </w:tc>
        <w:tc>
          <w:tcPr>
            <w:tcW w:w="1410" w:type="dxa"/>
            <w:hideMark/>
          </w:tcPr>
          <w:p w14:paraId="2F687B76" w14:textId="77777777" w:rsidR="00B44DC8" w:rsidRPr="00A23B6B" w:rsidRDefault="00B44DC8" w:rsidP="005D69F3">
            <w:r w:rsidRPr="00A23B6B">
              <w:t> </w:t>
            </w:r>
          </w:p>
        </w:tc>
        <w:tc>
          <w:tcPr>
            <w:tcW w:w="1992" w:type="dxa"/>
            <w:hideMark/>
          </w:tcPr>
          <w:p w14:paraId="56553169" w14:textId="77777777" w:rsidR="00B44DC8" w:rsidRPr="00A23B6B" w:rsidRDefault="00B44DC8" w:rsidP="005D69F3">
            <w:r w:rsidRPr="00A23B6B">
              <w:t> </w:t>
            </w:r>
          </w:p>
        </w:tc>
      </w:tr>
      <w:tr w:rsidR="00A23B6B" w:rsidRPr="00A23B6B" w14:paraId="6FA17F6D" w14:textId="77777777" w:rsidTr="00A23B6B">
        <w:tc>
          <w:tcPr>
            <w:tcW w:w="6204" w:type="dxa"/>
            <w:hideMark/>
          </w:tcPr>
          <w:p w14:paraId="72CE2C2B" w14:textId="77777777" w:rsidR="00B44DC8" w:rsidRPr="00A23B6B" w:rsidRDefault="00B44DC8" w:rsidP="005D69F3">
            <w:r w:rsidRPr="00A23B6B">
              <w:t>Выбор схемы сертификации</w:t>
            </w:r>
          </w:p>
        </w:tc>
        <w:tc>
          <w:tcPr>
            <w:tcW w:w="1410" w:type="dxa"/>
            <w:hideMark/>
          </w:tcPr>
          <w:p w14:paraId="6A81691A" w14:textId="77777777" w:rsidR="00B44DC8" w:rsidRPr="00A23B6B" w:rsidRDefault="00B44DC8" w:rsidP="005D69F3">
            <w:r w:rsidRPr="00A23B6B">
              <w:t> </w:t>
            </w:r>
          </w:p>
        </w:tc>
        <w:tc>
          <w:tcPr>
            <w:tcW w:w="1992" w:type="dxa"/>
            <w:hideMark/>
          </w:tcPr>
          <w:p w14:paraId="01A9F17A" w14:textId="77777777" w:rsidR="00B44DC8" w:rsidRPr="00A23B6B" w:rsidRDefault="00B44DC8" w:rsidP="005D69F3">
            <w:r w:rsidRPr="00A23B6B">
              <w:t> </w:t>
            </w:r>
          </w:p>
        </w:tc>
      </w:tr>
      <w:tr w:rsidR="00A23B6B" w:rsidRPr="00A23B6B" w14:paraId="68D80552" w14:textId="77777777" w:rsidTr="00A23B6B">
        <w:tc>
          <w:tcPr>
            <w:tcW w:w="6204" w:type="dxa"/>
            <w:hideMark/>
          </w:tcPr>
          <w:p w14:paraId="21A27BF3" w14:textId="77777777" w:rsidR="00B44DC8" w:rsidRPr="00A23B6B" w:rsidRDefault="00B44DC8" w:rsidP="005D69F3">
            <w:pPr>
              <w:rPr>
                <w:sz w:val="22"/>
              </w:rPr>
            </w:pPr>
            <w:r w:rsidRPr="00A23B6B">
              <w:rPr>
                <w:sz w:val="22"/>
              </w:rPr>
              <w:t>Формирование групп однородной</w:t>
            </w:r>
            <w:r w:rsidR="00C954BC" w:rsidRPr="00A23B6B">
              <w:rPr>
                <w:sz w:val="22"/>
              </w:rPr>
              <w:t xml:space="preserve"> продукции для выбора тип</w:t>
            </w:r>
            <w:r w:rsidR="00C954BC" w:rsidRPr="00A23B6B">
              <w:rPr>
                <w:sz w:val="22"/>
              </w:rPr>
              <w:t>о</w:t>
            </w:r>
            <w:r w:rsidR="00C954BC" w:rsidRPr="00A23B6B">
              <w:rPr>
                <w:sz w:val="22"/>
              </w:rPr>
              <w:t>вого представителя</w:t>
            </w:r>
          </w:p>
        </w:tc>
        <w:tc>
          <w:tcPr>
            <w:tcW w:w="1410" w:type="dxa"/>
            <w:hideMark/>
          </w:tcPr>
          <w:p w14:paraId="7179E853" w14:textId="77777777" w:rsidR="00B44DC8" w:rsidRPr="00A23B6B" w:rsidRDefault="00B44DC8" w:rsidP="005D69F3">
            <w:pPr>
              <w:rPr>
                <w:sz w:val="22"/>
              </w:rPr>
            </w:pPr>
            <w:r w:rsidRPr="00A23B6B">
              <w:rPr>
                <w:sz w:val="22"/>
              </w:rPr>
              <w:t> </w:t>
            </w:r>
          </w:p>
        </w:tc>
        <w:tc>
          <w:tcPr>
            <w:tcW w:w="1992" w:type="dxa"/>
            <w:hideMark/>
          </w:tcPr>
          <w:p w14:paraId="6CD2AA31" w14:textId="77777777" w:rsidR="00B44DC8" w:rsidRPr="00A23B6B" w:rsidRDefault="00B44DC8" w:rsidP="005D69F3">
            <w:pPr>
              <w:rPr>
                <w:sz w:val="22"/>
              </w:rPr>
            </w:pPr>
            <w:r w:rsidRPr="00A23B6B">
              <w:rPr>
                <w:sz w:val="22"/>
              </w:rPr>
              <w:t> </w:t>
            </w:r>
          </w:p>
        </w:tc>
      </w:tr>
      <w:tr w:rsidR="00A23B6B" w:rsidRPr="00A23B6B" w14:paraId="61BC0EDF" w14:textId="77777777" w:rsidTr="00A23B6B">
        <w:tc>
          <w:tcPr>
            <w:tcW w:w="6204" w:type="dxa"/>
            <w:hideMark/>
          </w:tcPr>
          <w:p w14:paraId="42510DCE" w14:textId="77777777" w:rsidR="00B44DC8" w:rsidRPr="00A23B6B" w:rsidRDefault="00B44DC8" w:rsidP="00B44DC8">
            <w:pPr>
              <w:rPr>
                <w:sz w:val="22"/>
              </w:rPr>
            </w:pPr>
            <w:r w:rsidRPr="00A23B6B">
              <w:rPr>
                <w:sz w:val="22"/>
              </w:rPr>
              <w:t>Выбор аккредитованной испытательной лаборатории</w:t>
            </w:r>
          </w:p>
        </w:tc>
        <w:tc>
          <w:tcPr>
            <w:tcW w:w="1410" w:type="dxa"/>
            <w:hideMark/>
          </w:tcPr>
          <w:p w14:paraId="3A8B6AB5" w14:textId="77777777" w:rsidR="00B44DC8" w:rsidRPr="00A23B6B" w:rsidRDefault="00B44DC8" w:rsidP="00B44DC8">
            <w:pPr>
              <w:rPr>
                <w:sz w:val="22"/>
              </w:rPr>
            </w:pPr>
            <w:r w:rsidRPr="00A23B6B">
              <w:rPr>
                <w:sz w:val="22"/>
              </w:rPr>
              <w:t> </w:t>
            </w:r>
          </w:p>
        </w:tc>
        <w:tc>
          <w:tcPr>
            <w:tcW w:w="1992" w:type="dxa"/>
            <w:hideMark/>
          </w:tcPr>
          <w:p w14:paraId="1189778D" w14:textId="77777777" w:rsidR="00B44DC8" w:rsidRPr="00A23B6B" w:rsidRDefault="00B44DC8" w:rsidP="00B44DC8">
            <w:pPr>
              <w:rPr>
                <w:sz w:val="22"/>
              </w:rPr>
            </w:pPr>
            <w:r w:rsidRPr="00A23B6B">
              <w:rPr>
                <w:sz w:val="22"/>
              </w:rPr>
              <w:t> </w:t>
            </w:r>
          </w:p>
        </w:tc>
      </w:tr>
      <w:tr w:rsidR="00A23B6B" w:rsidRPr="00A23B6B" w14:paraId="6424E3C6" w14:textId="77777777" w:rsidTr="00A23B6B">
        <w:tc>
          <w:tcPr>
            <w:tcW w:w="6204" w:type="dxa"/>
            <w:hideMark/>
          </w:tcPr>
          <w:p w14:paraId="06937920" w14:textId="77777777" w:rsidR="00B44DC8" w:rsidRPr="00A23B6B" w:rsidRDefault="00B44DC8" w:rsidP="00B44DC8">
            <w:pPr>
              <w:rPr>
                <w:sz w:val="22"/>
              </w:rPr>
            </w:pPr>
            <w:r w:rsidRPr="00A23B6B">
              <w:rPr>
                <w:sz w:val="22"/>
              </w:rPr>
              <w:t>Отбор образцов от однородных групп и их идентификация</w:t>
            </w:r>
          </w:p>
        </w:tc>
        <w:tc>
          <w:tcPr>
            <w:tcW w:w="1410" w:type="dxa"/>
            <w:hideMark/>
          </w:tcPr>
          <w:p w14:paraId="629A7A9E" w14:textId="77777777" w:rsidR="00B44DC8" w:rsidRPr="00A23B6B" w:rsidRDefault="00B44DC8" w:rsidP="00B44DC8">
            <w:pPr>
              <w:rPr>
                <w:sz w:val="22"/>
              </w:rPr>
            </w:pPr>
            <w:r w:rsidRPr="00A23B6B">
              <w:rPr>
                <w:sz w:val="22"/>
              </w:rPr>
              <w:t> </w:t>
            </w:r>
          </w:p>
        </w:tc>
        <w:tc>
          <w:tcPr>
            <w:tcW w:w="1992" w:type="dxa"/>
            <w:hideMark/>
          </w:tcPr>
          <w:p w14:paraId="5B5EEFDD" w14:textId="77777777" w:rsidR="00B44DC8" w:rsidRPr="00A23B6B" w:rsidRDefault="00B44DC8" w:rsidP="00B44DC8">
            <w:pPr>
              <w:rPr>
                <w:sz w:val="22"/>
              </w:rPr>
            </w:pPr>
            <w:r w:rsidRPr="00A23B6B">
              <w:rPr>
                <w:sz w:val="22"/>
              </w:rPr>
              <w:t> </w:t>
            </w:r>
          </w:p>
        </w:tc>
      </w:tr>
      <w:tr w:rsidR="00A23B6B" w:rsidRPr="00A23B6B" w14:paraId="28D28BF7" w14:textId="77777777" w:rsidTr="00A23B6B">
        <w:tc>
          <w:tcPr>
            <w:tcW w:w="6204" w:type="dxa"/>
            <w:hideMark/>
          </w:tcPr>
          <w:p w14:paraId="764311BF" w14:textId="77777777" w:rsidR="00B44DC8" w:rsidRPr="00A23B6B" w:rsidRDefault="00B44DC8" w:rsidP="00B44DC8">
            <w:pPr>
              <w:rPr>
                <w:sz w:val="22"/>
              </w:rPr>
            </w:pPr>
            <w:r w:rsidRPr="00A23B6B">
              <w:rPr>
                <w:sz w:val="22"/>
              </w:rPr>
              <w:t>Проведение испытаний</w:t>
            </w:r>
          </w:p>
        </w:tc>
        <w:tc>
          <w:tcPr>
            <w:tcW w:w="1410" w:type="dxa"/>
            <w:hideMark/>
          </w:tcPr>
          <w:p w14:paraId="060CBF08" w14:textId="77777777" w:rsidR="00B44DC8" w:rsidRPr="00A23B6B" w:rsidRDefault="00B44DC8" w:rsidP="00B44DC8">
            <w:pPr>
              <w:rPr>
                <w:sz w:val="22"/>
              </w:rPr>
            </w:pPr>
            <w:r w:rsidRPr="00A23B6B">
              <w:rPr>
                <w:sz w:val="22"/>
              </w:rPr>
              <w:t> </w:t>
            </w:r>
          </w:p>
        </w:tc>
        <w:tc>
          <w:tcPr>
            <w:tcW w:w="1992" w:type="dxa"/>
            <w:hideMark/>
          </w:tcPr>
          <w:p w14:paraId="32094616" w14:textId="77777777" w:rsidR="00B44DC8" w:rsidRPr="00A23B6B" w:rsidRDefault="00B44DC8" w:rsidP="00B44DC8">
            <w:pPr>
              <w:rPr>
                <w:sz w:val="22"/>
              </w:rPr>
            </w:pPr>
            <w:r w:rsidRPr="00A23B6B">
              <w:rPr>
                <w:sz w:val="22"/>
              </w:rPr>
              <w:t> </w:t>
            </w:r>
          </w:p>
        </w:tc>
      </w:tr>
      <w:tr w:rsidR="00A23B6B" w:rsidRPr="00A23B6B" w14:paraId="52E15CD9" w14:textId="77777777" w:rsidTr="00A23B6B">
        <w:tc>
          <w:tcPr>
            <w:tcW w:w="6204" w:type="dxa"/>
            <w:hideMark/>
          </w:tcPr>
          <w:p w14:paraId="305051A2" w14:textId="77777777" w:rsidR="00B44DC8" w:rsidRPr="00A23B6B" w:rsidRDefault="00B44DC8" w:rsidP="00B44DC8">
            <w:pPr>
              <w:rPr>
                <w:sz w:val="22"/>
              </w:rPr>
            </w:pPr>
            <w:r w:rsidRPr="00A23B6B">
              <w:rPr>
                <w:sz w:val="22"/>
              </w:rPr>
              <w:t xml:space="preserve">Анализ полученных результатов испытаний и проверок </w:t>
            </w:r>
          </w:p>
        </w:tc>
        <w:tc>
          <w:tcPr>
            <w:tcW w:w="1410" w:type="dxa"/>
            <w:hideMark/>
          </w:tcPr>
          <w:p w14:paraId="14587198" w14:textId="77777777" w:rsidR="00B44DC8" w:rsidRPr="00A23B6B" w:rsidRDefault="00B44DC8" w:rsidP="00B44DC8">
            <w:pPr>
              <w:rPr>
                <w:sz w:val="22"/>
              </w:rPr>
            </w:pPr>
            <w:r w:rsidRPr="00A23B6B">
              <w:rPr>
                <w:sz w:val="22"/>
              </w:rPr>
              <w:t> </w:t>
            </w:r>
          </w:p>
        </w:tc>
        <w:tc>
          <w:tcPr>
            <w:tcW w:w="1992" w:type="dxa"/>
            <w:hideMark/>
          </w:tcPr>
          <w:p w14:paraId="200AA179" w14:textId="77777777" w:rsidR="00B44DC8" w:rsidRPr="00A23B6B" w:rsidRDefault="00B44DC8" w:rsidP="00B44DC8">
            <w:pPr>
              <w:rPr>
                <w:sz w:val="22"/>
              </w:rPr>
            </w:pPr>
            <w:r w:rsidRPr="00A23B6B">
              <w:rPr>
                <w:sz w:val="22"/>
              </w:rPr>
              <w:t> </w:t>
            </w:r>
          </w:p>
        </w:tc>
      </w:tr>
      <w:tr w:rsidR="00A23B6B" w:rsidRPr="00A23B6B" w14:paraId="7928349B" w14:textId="77777777" w:rsidTr="00A23B6B">
        <w:tc>
          <w:tcPr>
            <w:tcW w:w="6204" w:type="dxa"/>
            <w:hideMark/>
          </w:tcPr>
          <w:p w14:paraId="2AB3CC05" w14:textId="77777777" w:rsidR="00B44DC8" w:rsidRPr="00A23B6B" w:rsidRDefault="00B44DC8" w:rsidP="00B44DC8">
            <w:pPr>
              <w:rPr>
                <w:sz w:val="22"/>
              </w:rPr>
            </w:pPr>
            <w:r w:rsidRPr="00A23B6B">
              <w:rPr>
                <w:sz w:val="22"/>
              </w:rPr>
              <w:t>Оформление и выдача сертификата</w:t>
            </w:r>
          </w:p>
        </w:tc>
        <w:tc>
          <w:tcPr>
            <w:tcW w:w="1410" w:type="dxa"/>
            <w:hideMark/>
          </w:tcPr>
          <w:p w14:paraId="4EA6B7D4" w14:textId="77777777" w:rsidR="00B44DC8" w:rsidRPr="00A23B6B" w:rsidRDefault="00B44DC8" w:rsidP="00B44DC8">
            <w:pPr>
              <w:rPr>
                <w:sz w:val="22"/>
              </w:rPr>
            </w:pPr>
            <w:r w:rsidRPr="00A23B6B">
              <w:rPr>
                <w:sz w:val="22"/>
              </w:rPr>
              <w:t> </w:t>
            </w:r>
          </w:p>
        </w:tc>
        <w:tc>
          <w:tcPr>
            <w:tcW w:w="1992" w:type="dxa"/>
            <w:hideMark/>
          </w:tcPr>
          <w:p w14:paraId="6CE71BF3" w14:textId="77777777" w:rsidR="00B44DC8" w:rsidRPr="00A23B6B" w:rsidRDefault="00B44DC8" w:rsidP="00B44DC8">
            <w:pPr>
              <w:rPr>
                <w:sz w:val="22"/>
              </w:rPr>
            </w:pPr>
            <w:r w:rsidRPr="00A23B6B">
              <w:rPr>
                <w:sz w:val="22"/>
              </w:rPr>
              <w:t> </w:t>
            </w:r>
          </w:p>
        </w:tc>
      </w:tr>
      <w:tr w:rsidR="00A23B6B" w:rsidRPr="00A23B6B" w14:paraId="74341493" w14:textId="77777777" w:rsidTr="00A23B6B">
        <w:tc>
          <w:tcPr>
            <w:tcW w:w="6204" w:type="dxa"/>
            <w:hideMark/>
          </w:tcPr>
          <w:p w14:paraId="16771DEA" w14:textId="77777777" w:rsidR="00B44DC8" w:rsidRPr="00A23B6B" w:rsidRDefault="00B44DC8" w:rsidP="00B44DC8">
            <w:pPr>
              <w:rPr>
                <w:sz w:val="22"/>
              </w:rPr>
            </w:pPr>
            <w:r w:rsidRPr="00A23B6B">
              <w:rPr>
                <w:sz w:val="22"/>
              </w:rPr>
              <w:t>Проведение инспекционного контроля</w:t>
            </w:r>
          </w:p>
        </w:tc>
        <w:tc>
          <w:tcPr>
            <w:tcW w:w="1410" w:type="dxa"/>
            <w:hideMark/>
          </w:tcPr>
          <w:p w14:paraId="72C35A5E" w14:textId="77777777" w:rsidR="00B44DC8" w:rsidRPr="00A23B6B" w:rsidRDefault="00B44DC8" w:rsidP="00B44DC8">
            <w:pPr>
              <w:rPr>
                <w:sz w:val="22"/>
              </w:rPr>
            </w:pPr>
            <w:r w:rsidRPr="00A23B6B">
              <w:rPr>
                <w:sz w:val="22"/>
              </w:rPr>
              <w:t> </w:t>
            </w:r>
          </w:p>
        </w:tc>
        <w:tc>
          <w:tcPr>
            <w:tcW w:w="1992" w:type="dxa"/>
            <w:hideMark/>
          </w:tcPr>
          <w:p w14:paraId="4B6EC979" w14:textId="77777777" w:rsidR="00B44DC8" w:rsidRPr="00A23B6B" w:rsidRDefault="00B44DC8" w:rsidP="00B44DC8">
            <w:pPr>
              <w:rPr>
                <w:sz w:val="22"/>
              </w:rPr>
            </w:pPr>
            <w:r w:rsidRPr="00A23B6B">
              <w:rPr>
                <w:sz w:val="22"/>
              </w:rPr>
              <w:t> </w:t>
            </w:r>
          </w:p>
        </w:tc>
      </w:tr>
    </w:tbl>
    <w:p w14:paraId="0D0641A5" w14:textId="77777777" w:rsidR="00A23B6B" w:rsidRDefault="00A23B6B" w:rsidP="00B44DC8">
      <w:pPr>
        <w:rPr>
          <w:b/>
          <w:i/>
        </w:rPr>
      </w:pPr>
    </w:p>
    <w:p w14:paraId="4410FC55" w14:textId="77777777" w:rsidR="00FA142F" w:rsidRPr="00A23B6B" w:rsidRDefault="00FA142F" w:rsidP="00A23B6B">
      <w:pPr>
        <w:jc w:val="center"/>
        <w:rPr>
          <w:sz w:val="28"/>
        </w:rPr>
      </w:pPr>
      <w:r w:rsidRPr="00A23B6B">
        <w:rPr>
          <w:b/>
          <w:sz w:val="28"/>
        </w:rPr>
        <w:t>Контрольные вопросы</w:t>
      </w:r>
    </w:p>
    <w:p w14:paraId="5AAD14DB" w14:textId="77777777" w:rsidR="00FA142F" w:rsidRPr="00A23B6B" w:rsidRDefault="00FA142F" w:rsidP="00A23B6B">
      <w:pPr>
        <w:ind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1. Перечислите участников процедуры подтверждения соответствия.</w:t>
      </w:r>
    </w:p>
    <w:p w14:paraId="3D05F671" w14:textId="77777777" w:rsidR="00FA142F" w:rsidRPr="00A23B6B" w:rsidRDefault="00FA142F" w:rsidP="00A23B6B">
      <w:pPr>
        <w:ind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2. Назовите законодательные акты, регулирующие процедуру обяз</w:t>
      </w:r>
      <w:r w:rsidRPr="00A23B6B">
        <w:rPr>
          <w:sz w:val="28"/>
          <w:szCs w:val="28"/>
        </w:rPr>
        <w:t>а</w:t>
      </w:r>
      <w:r w:rsidRPr="00A23B6B">
        <w:rPr>
          <w:sz w:val="28"/>
          <w:szCs w:val="28"/>
        </w:rPr>
        <w:t>тельной сертификации отечественной продукции</w:t>
      </w:r>
      <w:r w:rsidR="00B44DC8" w:rsidRPr="00A23B6B">
        <w:rPr>
          <w:sz w:val="28"/>
          <w:szCs w:val="28"/>
        </w:rPr>
        <w:t xml:space="preserve"> и </w:t>
      </w:r>
      <w:r w:rsidRPr="00A23B6B">
        <w:rPr>
          <w:sz w:val="28"/>
          <w:szCs w:val="28"/>
        </w:rPr>
        <w:t>продукции, вывозимой с территории России.</w:t>
      </w:r>
    </w:p>
    <w:p w14:paraId="28CC2192" w14:textId="77777777" w:rsidR="00FA142F" w:rsidRPr="00A23B6B" w:rsidRDefault="00B44DC8" w:rsidP="00A23B6B">
      <w:pPr>
        <w:ind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3</w:t>
      </w:r>
      <w:r w:rsidR="00FA142F" w:rsidRPr="00A23B6B">
        <w:rPr>
          <w:sz w:val="28"/>
          <w:szCs w:val="28"/>
        </w:rPr>
        <w:t>. Кто утверждает номенклатуру продукции, подлежащей обязательной сертификации?</w:t>
      </w:r>
    </w:p>
    <w:p w14:paraId="3A30B3AF" w14:textId="77777777" w:rsidR="00FA142F" w:rsidRPr="00A23B6B" w:rsidRDefault="00B44DC8" w:rsidP="00A23B6B">
      <w:pPr>
        <w:ind w:firstLine="709"/>
        <w:jc w:val="both"/>
        <w:rPr>
          <w:sz w:val="28"/>
          <w:szCs w:val="28"/>
        </w:rPr>
      </w:pPr>
      <w:r w:rsidRPr="00A23B6B">
        <w:rPr>
          <w:sz w:val="28"/>
          <w:szCs w:val="28"/>
        </w:rPr>
        <w:t>4</w:t>
      </w:r>
      <w:r w:rsidR="00FA142F" w:rsidRPr="00A23B6B">
        <w:rPr>
          <w:sz w:val="28"/>
          <w:szCs w:val="28"/>
        </w:rPr>
        <w:t>. Кто утверждает перечень продукции, подлежащей декларированию соответствия?</w:t>
      </w:r>
    </w:p>
    <w:p w14:paraId="796A0BA6" w14:textId="77777777" w:rsidR="00A23B6B" w:rsidRDefault="00A23B6B" w:rsidP="00FA142F">
      <w:pPr>
        <w:jc w:val="both"/>
        <w:rPr>
          <w:b/>
          <w:bCs/>
          <w:sz w:val="28"/>
          <w:szCs w:val="28"/>
        </w:rPr>
      </w:pPr>
    </w:p>
    <w:p w14:paraId="744DDFA7" w14:textId="77777777" w:rsidR="00FA142F" w:rsidRPr="00A23B6B" w:rsidRDefault="00FA142F" w:rsidP="00A23B6B">
      <w:pPr>
        <w:jc w:val="center"/>
        <w:rPr>
          <w:b/>
          <w:bCs/>
          <w:sz w:val="28"/>
          <w:szCs w:val="28"/>
        </w:rPr>
      </w:pPr>
      <w:r w:rsidRPr="00A23B6B">
        <w:rPr>
          <w:b/>
          <w:bCs/>
          <w:sz w:val="28"/>
          <w:szCs w:val="28"/>
        </w:rPr>
        <w:t>Рекомендуемая литература:</w:t>
      </w:r>
    </w:p>
    <w:p w14:paraId="6A8A0FB6" w14:textId="77777777" w:rsidR="005D69F3" w:rsidRPr="00A23B6B" w:rsidRDefault="00A23B6B" w:rsidP="00A23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142F" w:rsidRPr="00A23B6B">
        <w:rPr>
          <w:sz w:val="28"/>
          <w:szCs w:val="28"/>
        </w:rPr>
        <w:t>ФЗ РФ «О сертификации продукции и услуг»</w:t>
      </w:r>
    </w:p>
    <w:p w14:paraId="4D89B7AC" w14:textId="77777777" w:rsidR="007C4C05" w:rsidRPr="00A23B6B" w:rsidRDefault="007C4C05" w:rsidP="00B44DC8">
      <w:pPr>
        <w:jc w:val="center"/>
        <w:rPr>
          <w:b/>
          <w:bCs/>
          <w:i/>
          <w:sz w:val="28"/>
          <w:szCs w:val="28"/>
        </w:rPr>
      </w:pPr>
    </w:p>
    <w:p w14:paraId="3758134F" w14:textId="77777777" w:rsidR="00A23B6B" w:rsidRDefault="00A23B6B">
      <w:pPr>
        <w:spacing w:after="200" w:line="276" w:lineRule="auto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br w:type="page"/>
      </w:r>
    </w:p>
    <w:p w14:paraId="48E97EA9" w14:textId="77777777" w:rsidR="006A0992" w:rsidRPr="001C1701" w:rsidRDefault="001C1701" w:rsidP="00F56B15">
      <w:pPr>
        <w:tabs>
          <w:tab w:val="left" w:pos="142"/>
          <w:tab w:val="left" w:pos="426"/>
        </w:tabs>
        <w:jc w:val="center"/>
        <w:rPr>
          <w:b/>
          <w:bCs/>
          <w:sz w:val="28"/>
          <w:szCs w:val="28"/>
        </w:rPr>
      </w:pPr>
      <w:r w:rsidRPr="001C1701">
        <w:rPr>
          <w:b/>
          <w:bCs/>
          <w:sz w:val="28"/>
          <w:szCs w:val="28"/>
        </w:rPr>
        <w:t>ПРАКТИЧЕСКОЕ ЗАНЯТИЕ № 6</w:t>
      </w:r>
    </w:p>
    <w:p w14:paraId="40AD05BE" w14:textId="77777777" w:rsidR="001C1701" w:rsidRDefault="001C1701" w:rsidP="00F56B15">
      <w:pPr>
        <w:tabs>
          <w:tab w:val="left" w:pos="142"/>
          <w:tab w:val="left" w:pos="426"/>
        </w:tabs>
        <w:jc w:val="center"/>
        <w:rPr>
          <w:b/>
          <w:sz w:val="28"/>
          <w:szCs w:val="28"/>
        </w:rPr>
      </w:pPr>
    </w:p>
    <w:p w14:paraId="48C21686" w14:textId="77777777" w:rsidR="006A0992" w:rsidRPr="001C1701" w:rsidRDefault="001C1701" w:rsidP="00F56B15">
      <w:pPr>
        <w:tabs>
          <w:tab w:val="left" w:pos="142"/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</w:t>
      </w:r>
      <w:r w:rsidR="006A0992" w:rsidRPr="001C1701">
        <w:rPr>
          <w:b/>
          <w:sz w:val="28"/>
          <w:szCs w:val="28"/>
        </w:rPr>
        <w:t>Виды технической документации</w:t>
      </w:r>
      <w:r>
        <w:rPr>
          <w:b/>
          <w:sz w:val="28"/>
          <w:szCs w:val="28"/>
        </w:rPr>
        <w:t>»</w:t>
      </w:r>
    </w:p>
    <w:p w14:paraId="58E6FDFA" w14:textId="77777777" w:rsidR="001C1701" w:rsidRDefault="001C1701" w:rsidP="00F56B15">
      <w:pPr>
        <w:tabs>
          <w:tab w:val="left" w:pos="142"/>
          <w:tab w:val="left" w:pos="426"/>
        </w:tabs>
        <w:jc w:val="both"/>
        <w:rPr>
          <w:b/>
          <w:sz w:val="28"/>
          <w:szCs w:val="28"/>
        </w:rPr>
      </w:pPr>
    </w:p>
    <w:p w14:paraId="30AA3DDB" w14:textId="77777777" w:rsidR="001C1701" w:rsidRDefault="00143CAB" w:rsidP="001C1701">
      <w:pPr>
        <w:tabs>
          <w:tab w:val="left" w:pos="142"/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1C1701">
        <w:rPr>
          <w:b/>
          <w:sz w:val="28"/>
          <w:szCs w:val="28"/>
        </w:rPr>
        <w:t>Цель занятия:</w:t>
      </w:r>
      <w:r w:rsidRPr="001C1701">
        <w:rPr>
          <w:sz w:val="28"/>
          <w:szCs w:val="28"/>
        </w:rPr>
        <w:t xml:space="preserve"> </w:t>
      </w:r>
    </w:p>
    <w:p w14:paraId="0E13D2D4" w14:textId="77777777" w:rsidR="00AB637B" w:rsidRPr="001C1701" w:rsidRDefault="001C1701" w:rsidP="001C1701">
      <w:pPr>
        <w:tabs>
          <w:tab w:val="left" w:pos="142"/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3CAB" w:rsidRPr="001C1701">
        <w:rPr>
          <w:sz w:val="28"/>
          <w:szCs w:val="28"/>
        </w:rPr>
        <w:t>познакомить обучающихся с видами нормативной технической док</w:t>
      </w:r>
      <w:r w:rsidR="00143CAB" w:rsidRPr="001C1701">
        <w:rPr>
          <w:sz w:val="28"/>
          <w:szCs w:val="28"/>
        </w:rPr>
        <w:t>у</w:t>
      </w:r>
      <w:r w:rsidR="00143CAB" w:rsidRPr="001C1701">
        <w:rPr>
          <w:sz w:val="28"/>
          <w:szCs w:val="28"/>
        </w:rPr>
        <w:t>ментации (ЕСТД и ЕСКД), их использованием в производстве для стандарт</w:t>
      </w:r>
      <w:r w:rsidR="00143CAB" w:rsidRPr="001C1701">
        <w:rPr>
          <w:sz w:val="28"/>
          <w:szCs w:val="28"/>
        </w:rPr>
        <w:t>и</w:t>
      </w:r>
      <w:r w:rsidR="00143CAB" w:rsidRPr="001C1701">
        <w:rPr>
          <w:sz w:val="28"/>
          <w:szCs w:val="28"/>
        </w:rPr>
        <w:t xml:space="preserve">зации технической и конструкторской документации. </w:t>
      </w:r>
    </w:p>
    <w:p w14:paraId="298BC172" w14:textId="77777777" w:rsidR="001C1701" w:rsidRDefault="001C1701" w:rsidP="001C1701">
      <w:pPr>
        <w:shd w:val="clear" w:color="auto" w:fill="FFFFFF"/>
        <w:tabs>
          <w:tab w:val="left" w:pos="142"/>
          <w:tab w:val="left" w:pos="426"/>
          <w:tab w:val="left" w:pos="993"/>
        </w:tabs>
        <w:ind w:firstLine="709"/>
        <w:rPr>
          <w:sz w:val="28"/>
          <w:szCs w:val="28"/>
        </w:rPr>
      </w:pPr>
    </w:p>
    <w:p w14:paraId="7188EF41" w14:textId="77777777" w:rsidR="007C4C05" w:rsidRPr="001C1701" w:rsidRDefault="007C4C05" w:rsidP="001C1701">
      <w:pPr>
        <w:shd w:val="clear" w:color="auto" w:fill="FFFFFF"/>
        <w:tabs>
          <w:tab w:val="left" w:pos="142"/>
          <w:tab w:val="left" w:pos="426"/>
          <w:tab w:val="left" w:pos="993"/>
        </w:tabs>
        <w:ind w:firstLine="709"/>
        <w:rPr>
          <w:sz w:val="28"/>
          <w:szCs w:val="28"/>
        </w:rPr>
      </w:pPr>
      <w:r w:rsidRPr="001C1701">
        <w:rPr>
          <w:sz w:val="28"/>
          <w:szCs w:val="28"/>
        </w:rPr>
        <w:t>Для проведения практической работы используется следующее обесп</w:t>
      </w:r>
      <w:r w:rsidRPr="001C1701">
        <w:rPr>
          <w:sz w:val="28"/>
          <w:szCs w:val="28"/>
        </w:rPr>
        <w:t>е</w:t>
      </w:r>
      <w:r w:rsidRPr="001C1701">
        <w:rPr>
          <w:sz w:val="28"/>
          <w:szCs w:val="28"/>
        </w:rPr>
        <w:t>чение: персональный компьютер, подключённый к Интернету.</w:t>
      </w:r>
    </w:p>
    <w:p w14:paraId="2D4F7D56" w14:textId="77777777" w:rsidR="001C1701" w:rsidRDefault="001C1701" w:rsidP="001C1701">
      <w:pPr>
        <w:tabs>
          <w:tab w:val="left" w:pos="142"/>
          <w:tab w:val="left" w:pos="426"/>
          <w:tab w:val="left" w:pos="993"/>
        </w:tabs>
        <w:ind w:firstLine="709"/>
        <w:jc w:val="both"/>
        <w:rPr>
          <w:b/>
          <w:bCs/>
          <w:sz w:val="28"/>
          <w:szCs w:val="28"/>
        </w:rPr>
      </w:pPr>
    </w:p>
    <w:p w14:paraId="5D88154C" w14:textId="77777777" w:rsidR="00C954BC" w:rsidRPr="001C1701" w:rsidRDefault="00C954BC" w:rsidP="001C1701">
      <w:pPr>
        <w:tabs>
          <w:tab w:val="left" w:pos="142"/>
          <w:tab w:val="left" w:pos="426"/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 w:rsidRPr="001C1701">
        <w:rPr>
          <w:b/>
          <w:bCs/>
          <w:sz w:val="28"/>
          <w:szCs w:val="28"/>
        </w:rPr>
        <w:t>Отчет по работе должен содержать:</w:t>
      </w:r>
    </w:p>
    <w:p w14:paraId="48A5E245" w14:textId="77777777" w:rsidR="00C954BC" w:rsidRPr="001C1701" w:rsidRDefault="00C954BC" w:rsidP="001C1701">
      <w:pPr>
        <w:numPr>
          <w:ilvl w:val="0"/>
          <w:numId w:val="38"/>
        </w:numPr>
        <w:tabs>
          <w:tab w:val="left" w:pos="142"/>
          <w:tab w:val="left" w:pos="426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C1701">
        <w:rPr>
          <w:sz w:val="28"/>
          <w:szCs w:val="28"/>
        </w:rPr>
        <w:t>Тему и цель работы.</w:t>
      </w:r>
    </w:p>
    <w:p w14:paraId="1EE64CDB" w14:textId="77777777" w:rsidR="00C954BC" w:rsidRPr="001C1701" w:rsidRDefault="00C954BC" w:rsidP="001C1701">
      <w:pPr>
        <w:numPr>
          <w:ilvl w:val="0"/>
          <w:numId w:val="38"/>
        </w:numPr>
        <w:tabs>
          <w:tab w:val="left" w:pos="142"/>
          <w:tab w:val="left" w:pos="426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C1701">
        <w:rPr>
          <w:sz w:val="28"/>
          <w:szCs w:val="28"/>
        </w:rPr>
        <w:t>Выполненное задание.</w:t>
      </w:r>
    </w:p>
    <w:p w14:paraId="041F3498" w14:textId="77777777" w:rsidR="00C954BC" w:rsidRPr="001C1701" w:rsidRDefault="00C954BC" w:rsidP="001C1701">
      <w:pPr>
        <w:numPr>
          <w:ilvl w:val="0"/>
          <w:numId w:val="38"/>
        </w:numPr>
        <w:tabs>
          <w:tab w:val="left" w:pos="142"/>
          <w:tab w:val="left" w:pos="426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C1701">
        <w:rPr>
          <w:sz w:val="28"/>
          <w:szCs w:val="28"/>
        </w:rPr>
        <w:t>Формулировки практических заданий.</w:t>
      </w:r>
    </w:p>
    <w:p w14:paraId="3C316630" w14:textId="77777777" w:rsidR="00C954BC" w:rsidRPr="001C1701" w:rsidRDefault="00C954BC" w:rsidP="001C1701">
      <w:pPr>
        <w:numPr>
          <w:ilvl w:val="0"/>
          <w:numId w:val="38"/>
        </w:numPr>
        <w:tabs>
          <w:tab w:val="left" w:pos="142"/>
          <w:tab w:val="left" w:pos="426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C1701">
        <w:rPr>
          <w:sz w:val="28"/>
          <w:szCs w:val="28"/>
        </w:rPr>
        <w:t>Ответы на контрольные вопросы</w:t>
      </w:r>
    </w:p>
    <w:p w14:paraId="4E2A1767" w14:textId="77777777" w:rsidR="001C1701" w:rsidRDefault="001C1701" w:rsidP="001C1701">
      <w:pPr>
        <w:tabs>
          <w:tab w:val="left" w:pos="142"/>
          <w:tab w:val="left" w:pos="426"/>
          <w:tab w:val="left" w:pos="993"/>
        </w:tabs>
        <w:ind w:firstLine="709"/>
        <w:jc w:val="both"/>
        <w:rPr>
          <w:b/>
          <w:bCs/>
          <w:sz w:val="28"/>
          <w:szCs w:val="28"/>
        </w:rPr>
      </w:pPr>
    </w:p>
    <w:p w14:paraId="3FD0ADB3" w14:textId="77777777" w:rsidR="00C954BC" w:rsidRPr="001C1701" w:rsidRDefault="00C954BC" w:rsidP="001C1701">
      <w:pPr>
        <w:tabs>
          <w:tab w:val="left" w:pos="142"/>
          <w:tab w:val="left" w:pos="426"/>
          <w:tab w:val="left" w:pos="993"/>
        </w:tabs>
        <w:jc w:val="center"/>
        <w:rPr>
          <w:b/>
          <w:bCs/>
          <w:sz w:val="28"/>
          <w:szCs w:val="28"/>
        </w:rPr>
      </w:pPr>
      <w:r w:rsidRPr="001C1701">
        <w:rPr>
          <w:b/>
          <w:bCs/>
          <w:sz w:val="28"/>
          <w:szCs w:val="28"/>
        </w:rPr>
        <w:t>Теоретическая часть</w:t>
      </w:r>
    </w:p>
    <w:p w14:paraId="43A4795A" w14:textId="77777777" w:rsidR="00EF3CC1" w:rsidRPr="001C1701" w:rsidRDefault="00EF3CC1" w:rsidP="001C1701">
      <w:pPr>
        <w:shd w:val="clear" w:color="auto" w:fill="FFFFFF"/>
        <w:tabs>
          <w:tab w:val="left" w:pos="142"/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1C1701">
        <w:rPr>
          <w:sz w:val="28"/>
          <w:szCs w:val="28"/>
        </w:rPr>
        <w:t>Для проектирования, производства и эксплуатации технических объе</w:t>
      </w:r>
      <w:r w:rsidRPr="001C1701">
        <w:rPr>
          <w:sz w:val="28"/>
          <w:szCs w:val="28"/>
        </w:rPr>
        <w:t>к</w:t>
      </w:r>
      <w:r w:rsidRPr="001C1701">
        <w:rPr>
          <w:sz w:val="28"/>
          <w:szCs w:val="28"/>
        </w:rPr>
        <w:t xml:space="preserve">тов, сооружений и иной промышленной продукции, требуется оформление необходимой технической документации. </w:t>
      </w:r>
    </w:p>
    <w:p w14:paraId="17D05CEC" w14:textId="77777777" w:rsidR="00EF3CC1" w:rsidRPr="001C1701" w:rsidRDefault="00EF3CC1" w:rsidP="001C1701">
      <w:pPr>
        <w:shd w:val="clear" w:color="auto" w:fill="FFFFFF"/>
        <w:tabs>
          <w:tab w:val="left" w:pos="142"/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1C1701">
        <w:rPr>
          <w:sz w:val="28"/>
          <w:szCs w:val="28"/>
        </w:rPr>
        <w:t>При</w:t>
      </w:r>
      <w:r w:rsidR="001C1701">
        <w:rPr>
          <w:sz w:val="28"/>
          <w:szCs w:val="28"/>
        </w:rPr>
        <w:t xml:space="preserve"> </w:t>
      </w:r>
      <w:r w:rsidRPr="001C1701">
        <w:rPr>
          <w:sz w:val="28"/>
          <w:szCs w:val="28"/>
        </w:rPr>
        <w:t>оформлении технической документации, различаются следующие ее основные виды:</w:t>
      </w:r>
    </w:p>
    <w:p w14:paraId="2F897A70" w14:textId="77777777" w:rsidR="00EF3CC1" w:rsidRPr="001C1701" w:rsidRDefault="00EF3CC1" w:rsidP="001C1701">
      <w:pPr>
        <w:numPr>
          <w:ilvl w:val="0"/>
          <w:numId w:val="49"/>
        </w:numPr>
        <w:shd w:val="clear" w:color="auto" w:fill="FFFFFF"/>
        <w:tabs>
          <w:tab w:val="clear" w:pos="720"/>
          <w:tab w:val="left" w:pos="142"/>
          <w:tab w:val="left" w:pos="426"/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1C1701">
        <w:rPr>
          <w:sz w:val="28"/>
          <w:szCs w:val="28"/>
        </w:rPr>
        <w:t>Конструкторская. Это чертежи, спецификации, расчеты и поясн</w:t>
      </w:r>
      <w:r w:rsidRPr="001C1701">
        <w:rPr>
          <w:sz w:val="28"/>
          <w:szCs w:val="28"/>
        </w:rPr>
        <w:t>и</w:t>
      </w:r>
      <w:r w:rsidRPr="001C1701">
        <w:rPr>
          <w:sz w:val="28"/>
          <w:szCs w:val="28"/>
        </w:rPr>
        <w:t>тельные записки. Данный вид документов устанавливает конструкцию изд</w:t>
      </w:r>
      <w:r w:rsidRPr="001C1701">
        <w:rPr>
          <w:sz w:val="28"/>
          <w:szCs w:val="28"/>
        </w:rPr>
        <w:t>е</w:t>
      </w:r>
      <w:r w:rsidRPr="001C1701">
        <w:rPr>
          <w:sz w:val="28"/>
          <w:szCs w:val="28"/>
        </w:rPr>
        <w:t>лия.</w:t>
      </w:r>
    </w:p>
    <w:p w14:paraId="482AF713" w14:textId="77777777" w:rsidR="00EF3CC1" w:rsidRPr="001C1701" w:rsidRDefault="00EF3CC1" w:rsidP="001C1701">
      <w:pPr>
        <w:numPr>
          <w:ilvl w:val="0"/>
          <w:numId w:val="49"/>
        </w:numPr>
        <w:shd w:val="clear" w:color="auto" w:fill="FFFFFF"/>
        <w:tabs>
          <w:tab w:val="clear" w:pos="720"/>
          <w:tab w:val="left" w:pos="142"/>
          <w:tab w:val="left" w:pos="426"/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1C1701">
        <w:rPr>
          <w:sz w:val="28"/>
          <w:szCs w:val="28"/>
        </w:rPr>
        <w:t>Технологическая. Технологические инструкции и документы, нео</w:t>
      </w:r>
      <w:r w:rsidRPr="001C1701">
        <w:rPr>
          <w:sz w:val="28"/>
          <w:szCs w:val="28"/>
        </w:rPr>
        <w:t>б</w:t>
      </w:r>
      <w:r w:rsidRPr="001C1701">
        <w:rPr>
          <w:sz w:val="28"/>
          <w:szCs w:val="28"/>
        </w:rPr>
        <w:t>ходимые организации при изготовлении и ремонте изделий, при проверке приборов, при проведении строительных работ.</w:t>
      </w:r>
    </w:p>
    <w:p w14:paraId="33556C52" w14:textId="77777777" w:rsidR="001C47DB" w:rsidRPr="001C1701" w:rsidRDefault="00EF3CC1" w:rsidP="001C1701">
      <w:pPr>
        <w:numPr>
          <w:ilvl w:val="0"/>
          <w:numId w:val="49"/>
        </w:numPr>
        <w:shd w:val="clear" w:color="auto" w:fill="FFFFFF"/>
        <w:tabs>
          <w:tab w:val="clear" w:pos="720"/>
          <w:tab w:val="left" w:pos="142"/>
          <w:tab w:val="left" w:pos="426"/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1C1701">
        <w:rPr>
          <w:sz w:val="28"/>
          <w:szCs w:val="28"/>
        </w:rPr>
        <w:t>Связанная с эксплуатацией. Руководства, паспорта, ТУ, условия бе</w:t>
      </w:r>
      <w:r w:rsidRPr="001C1701">
        <w:rPr>
          <w:sz w:val="28"/>
          <w:szCs w:val="28"/>
        </w:rPr>
        <w:t>з</w:t>
      </w:r>
      <w:r w:rsidRPr="001C1701">
        <w:rPr>
          <w:sz w:val="28"/>
          <w:szCs w:val="28"/>
        </w:rPr>
        <w:t xml:space="preserve">опасности, внешнее оформление товара (этикетки, наклейки). </w:t>
      </w:r>
    </w:p>
    <w:p w14:paraId="6F294626" w14:textId="77777777" w:rsidR="005E4734" w:rsidRPr="001C1701" w:rsidRDefault="00EF3CC1" w:rsidP="001C1701">
      <w:pPr>
        <w:shd w:val="clear" w:color="auto" w:fill="FFFFFF"/>
        <w:tabs>
          <w:tab w:val="left" w:pos="142"/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1C1701">
        <w:rPr>
          <w:sz w:val="28"/>
          <w:szCs w:val="28"/>
        </w:rPr>
        <w:t>Вся</w:t>
      </w:r>
      <w:r w:rsidR="001C1701">
        <w:rPr>
          <w:sz w:val="28"/>
          <w:szCs w:val="28"/>
        </w:rPr>
        <w:t xml:space="preserve"> </w:t>
      </w:r>
      <w:r w:rsidRPr="001C1701">
        <w:rPr>
          <w:sz w:val="28"/>
          <w:szCs w:val="28"/>
        </w:rPr>
        <w:t>разработка и оформление технической документации должна по</w:t>
      </w:r>
      <w:r w:rsidRPr="001C1701">
        <w:rPr>
          <w:sz w:val="28"/>
          <w:szCs w:val="28"/>
        </w:rPr>
        <w:t>д</w:t>
      </w:r>
      <w:r w:rsidRPr="001C1701">
        <w:rPr>
          <w:sz w:val="28"/>
          <w:szCs w:val="28"/>
        </w:rPr>
        <w:t xml:space="preserve">чиняться правилам ЕСКД, ЕСТД, ЕСТПП и ЕСПД. </w:t>
      </w:r>
    </w:p>
    <w:p w14:paraId="1D752122" w14:textId="77777777" w:rsidR="001C1701" w:rsidRDefault="001C1701" w:rsidP="001C1701">
      <w:pPr>
        <w:ind w:left="709" w:hanging="709"/>
        <w:jc w:val="center"/>
        <w:rPr>
          <w:b/>
          <w:sz w:val="28"/>
          <w:szCs w:val="28"/>
        </w:rPr>
      </w:pPr>
    </w:p>
    <w:p w14:paraId="3184DC9C" w14:textId="77777777" w:rsidR="001C1701" w:rsidRPr="009E38C0" w:rsidRDefault="001C1701" w:rsidP="001C1701">
      <w:pPr>
        <w:ind w:left="709" w:hanging="709"/>
        <w:jc w:val="center"/>
        <w:rPr>
          <w:b/>
          <w:sz w:val="28"/>
          <w:szCs w:val="28"/>
        </w:rPr>
      </w:pPr>
      <w:r w:rsidRPr="009E38C0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выполнения работы</w:t>
      </w:r>
    </w:p>
    <w:p w14:paraId="51101C8B" w14:textId="77777777" w:rsidR="00C954BC" w:rsidRPr="001C1701" w:rsidRDefault="00871F75" w:rsidP="001C1701">
      <w:pPr>
        <w:pStyle w:val="2"/>
        <w:shd w:val="clear" w:color="auto" w:fill="FFFFFF"/>
        <w:tabs>
          <w:tab w:val="left" w:pos="142"/>
          <w:tab w:val="left" w:pos="426"/>
        </w:tabs>
        <w:spacing w:before="0" w:beforeAutospacing="0" w:after="0" w:afterAutospacing="0" w:line="360" w:lineRule="atLeast"/>
        <w:ind w:right="-30" w:firstLine="709"/>
        <w:rPr>
          <w:bCs w:val="0"/>
          <w:sz w:val="28"/>
          <w:szCs w:val="28"/>
        </w:rPr>
      </w:pPr>
      <w:r w:rsidRPr="001C1701">
        <w:rPr>
          <w:sz w:val="28"/>
          <w:szCs w:val="28"/>
        </w:rPr>
        <w:t>Задание 1</w:t>
      </w:r>
      <w:r w:rsidR="00AB637B" w:rsidRPr="001C1701">
        <w:rPr>
          <w:sz w:val="28"/>
          <w:szCs w:val="28"/>
        </w:rPr>
        <w:t xml:space="preserve">. </w:t>
      </w:r>
      <w:r w:rsidR="00C61DD8" w:rsidRPr="001C1701">
        <w:rPr>
          <w:b w:val="0"/>
          <w:sz w:val="28"/>
          <w:szCs w:val="28"/>
        </w:rPr>
        <w:t>Используя возможности сети Интернет:</w:t>
      </w:r>
    </w:p>
    <w:p w14:paraId="7223F276" w14:textId="77777777" w:rsidR="007C4C05" w:rsidRPr="001C1701" w:rsidRDefault="007C4C05" w:rsidP="001C1701">
      <w:pPr>
        <w:pStyle w:val="a4"/>
        <w:numPr>
          <w:ilvl w:val="0"/>
          <w:numId w:val="37"/>
        </w:numPr>
        <w:shd w:val="clear" w:color="auto" w:fill="FFFFFF"/>
        <w:tabs>
          <w:tab w:val="clear" w:pos="1068"/>
          <w:tab w:val="left" w:pos="142"/>
          <w:tab w:val="left" w:pos="284"/>
          <w:tab w:val="left" w:pos="426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701">
        <w:rPr>
          <w:rFonts w:ascii="Times New Roman" w:hAnsi="Times New Roman" w:cs="Times New Roman"/>
          <w:sz w:val="28"/>
          <w:szCs w:val="28"/>
        </w:rPr>
        <w:t>Освоить способ идентификации новых разработок согласно ГОСТ 2.201</w:t>
      </w:r>
    </w:p>
    <w:p w14:paraId="68197D45" w14:textId="77777777" w:rsidR="00C61DD8" w:rsidRPr="001C1701" w:rsidRDefault="007C4C05" w:rsidP="001C1701">
      <w:pPr>
        <w:pStyle w:val="a4"/>
        <w:numPr>
          <w:ilvl w:val="0"/>
          <w:numId w:val="37"/>
        </w:numPr>
        <w:shd w:val="clear" w:color="auto" w:fill="FFFFFF"/>
        <w:tabs>
          <w:tab w:val="clear" w:pos="1068"/>
          <w:tab w:val="left" w:pos="142"/>
          <w:tab w:val="left" w:pos="284"/>
          <w:tab w:val="left" w:pos="426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701">
        <w:rPr>
          <w:rFonts w:ascii="Times New Roman" w:hAnsi="Times New Roman" w:cs="Times New Roman"/>
          <w:sz w:val="28"/>
          <w:szCs w:val="28"/>
        </w:rPr>
        <w:t>Ознакомиться с классами 06, 27, 44, 62,69,70 классификатора ЕСКД</w:t>
      </w:r>
      <w:r w:rsidR="00C61DD8" w:rsidRPr="001C1701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C61DD8" w:rsidRPr="001C170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https://classinform.ru/ok-eskd/</w:t>
        </w:r>
      </w:hyperlink>
      <w:r w:rsidR="00C61DD8" w:rsidRPr="001C1701">
        <w:rPr>
          <w:rFonts w:ascii="Times New Roman" w:hAnsi="Times New Roman" w:cs="Times New Roman"/>
          <w:sz w:val="28"/>
          <w:szCs w:val="28"/>
        </w:rPr>
        <w:t>(</w:t>
      </w:r>
    </w:p>
    <w:p w14:paraId="34E7A931" w14:textId="026BDFF8" w:rsidR="007C4C05" w:rsidRPr="001C1701" w:rsidRDefault="007C4C05" w:rsidP="001C1701">
      <w:pPr>
        <w:pStyle w:val="a4"/>
        <w:numPr>
          <w:ilvl w:val="0"/>
          <w:numId w:val="37"/>
        </w:numPr>
        <w:shd w:val="clear" w:color="auto" w:fill="FFFFFF"/>
        <w:tabs>
          <w:tab w:val="clear" w:pos="1068"/>
          <w:tab w:val="left" w:pos="142"/>
          <w:tab w:val="left" w:pos="284"/>
          <w:tab w:val="left" w:pos="426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701">
        <w:rPr>
          <w:rFonts w:ascii="Times New Roman" w:hAnsi="Times New Roman" w:cs="Times New Roman"/>
          <w:sz w:val="28"/>
          <w:szCs w:val="28"/>
        </w:rPr>
        <w:t>Используя Общероссийский классификатор изделий и констру</w:t>
      </w:r>
      <w:r w:rsidRPr="001C1701">
        <w:rPr>
          <w:rFonts w:ascii="Times New Roman" w:hAnsi="Times New Roman" w:cs="Times New Roman"/>
          <w:sz w:val="28"/>
          <w:szCs w:val="28"/>
        </w:rPr>
        <w:t>к</w:t>
      </w:r>
      <w:r w:rsidRPr="001C1701">
        <w:rPr>
          <w:rFonts w:ascii="Times New Roman" w:hAnsi="Times New Roman" w:cs="Times New Roman"/>
          <w:sz w:val="28"/>
          <w:szCs w:val="28"/>
        </w:rPr>
        <w:t>торских документов, в</w:t>
      </w:r>
      <w:r w:rsidR="00C954BC" w:rsidRPr="001C1701">
        <w:rPr>
          <w:rFonts w:ascii="Times New Roman" w:hAnsi="Times New Roman" w:cs="Times New Roman"/>
          <w:sz w:val="28"/>
          <w:szCs w:val="28"/>
        </w:rPr>
        <w:t xml:space="preserve"> </w:t>
      </w:r>
      <w:r w:rsidRPr="001C1701">
        <w:rPr>
          <w:rFonts w:ascii="Times New Roman" w:hAnsi="Times New Roman" w:cs="Times New Roman"/>
          <w:sz w:val="28"/>
          <w:szCs w:val="28"/>
        </w:rPr>
        <w:t>соответствии с ГОСТ 2.201</w:t>
      </w:r>
      <w:r w:rsidR="00095870">
        <w:rPr>
          <w:rFonts w:ascii="Times New Roman" w:hAnsi="Times New Roman" w:cs="Times New Roman"/>
          <w:sz w:val="28"/>
          <w:szCs w:val="28"/>
        </w:rPr>
        <w:t xml:space="preserve">, </w:t>
      </w:r>
      <w:r w:rsidRPr="001C1701">
        <w:rPr>
          <w:rFonts w:ascii="Times New Roman" w:hAnsi="Times New Roman" w:cs="Times New Roman"/>
          <w:sz w:val="28"/>
          <w:szCs w:val="28"/>
        </w:rPr>
        <w:t>присвоить обозначение изделиям:</w:t>
      </w:r>
    </w:p>
    <w:p w14:paraId="36529092" w14:textId="77777777" w:rsidR="007C4C05" w:rsidRPr="001C1701" w:rsidRDefault="007C4C05" w:rsidP="001C1701">
      <w:pPr>
        <w:pStyle w:val="a4"/>
        <w:shd w:val="clear" w:color="auto" w:fill="FFFFFF"/>
        <w:tabs>
          <w:tab w:val="left" w:pos="142"/>
          <w:tab w:val="left" w:pos="284"/>
          <w:tab w:val="left" w:pos="426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701">
        <w:rPr>
          <w:rFonts w:ascii="Times New Roman" w:hAnsi="Times New Roman" w:cs="Times New Roman"/>
          <w:sz w:val="28"/>
          <w:szCs w:val="28"/>
        </w:rPr>
        <w:t>а) «Анализаторы радиоспектрометрические с измерением амплитуды СВЧ колебаний»;</w:t>
      </w:r>
    </w:p>
    <w:p w14:paraId="18810DBA" w14:textId="77777777" w:rsidR="007C4C05" w:rsidRPr="001C1701" w:rsidRDefault="007C4C05" w:rsidP="001C1701">
      <w:pPr>
        <w:pStyle w:val="a4"/>
        <w:shd w:val="clear" w:color="auto" w:fill="FFFFFF"/>
        <w:tabs>
          <w:tab w:val="left" w:pos="142"/>
          <w:tab w:val="left" w:pos="284"/>
          <w:tab w:val="left" w:pos="426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701">
        <w:rPr>
          <w:rFonts w:ascii="Times New Roman" w:hAnsi="Times New Roman" w:cs="Times New Roman"/>
          <w:sz w:val="28"/>
          <w:szCs w:val="28"/>
        </w:rPr>
        <w:t>б) «Устройства логич</w:t>
      </w:r>
      <w:r w:rsidR="001C47DB" w:rsidRPr="001C1701">
        <w:rPr>
          <w:rFonts w:ascii="Times New Roman" w:hAnsi="Times New Roman" w:cs="Times New Roman"/>
          <w:sz w:val="28"/>
          <w:szCs w:val="28"/>
        </w:rPr>
        <w:t>еского управления с линейно-рас</w:t>
      </w:r>
      <w:r w:rsidRPr="001C1701">
        <w:rPr>
          <w:rFonts w:ascii="Times New Roman" w:hAnsi="Times New Roman" w:cs="Times New Roman"/>
          <w:sz w:val="28"/>
          <w:szCs w:val="28"/>
        </w:rPr>
        <w:t>средоточенными параметрами»;</w:t>
      </w:r>
    </w:p>
    <w:p w14:paraId="29F8667F" w14:textId="77777777" w:rsidR="007C4C05" w:rsidRPr="001C1701" w:rsidRDefault="007C4C05" w:rsidP="001C1701">
      <w:pPr>
        <w:pStyle w:val="a4"/>
        <w:shd w:val="clear" w:color="auto" w:fill="FFFFFF"/>
        <w:tabs>
          <w:tab w:val="left" w:pos="142"/>
          <w:tab w:val="left" w:pos="284"/>
          <w:tab w:val="left" w:pos="426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701">
        <w:rPr>
          <w:rFonts w:ascii="Times New Roman" w:hAnsi="Times New Roman" w:cs="Times New Roman"/>
          <w:sz w:val="28"/>
          <w:szCs w:val="28"/>
        </w:rPr>
        <w:t>в) «Многофункциональная система регулирования параметров техн</w:t>
      </w:r>
      <w:r w:rsidRPr="001C1701">
        <w:rPr>
          <w:rFonts w:ascii="Times New Roman" w:hAnsi="Times New Roman" w:cs="Times New Roman"/>
          <w:sz w:val="28"/>
          <w:szCs w:val="28"/>
        </w:rPr>
        <w:t>о</w:t>
      </w:r>
      <w:r w:rsidRPr="001C1701">
        <w:rPr>
          <w:rFonts w:ascii="Times New Roman" w:hAnsi="Times New Roman" w:cs="Times New Roman"/>
          <w:sz w:val="28"/>
          <w:szCs w:val="28"/>
        </w:rPr>
        <w:t>логических процессов</w:t>
      </w:r>
      <w:r w:rsidR="00C954BC" w:rsidRPr="001C1701">
        <w:rPr>
          <w:rFonts w:ascii="Times New Roman" w:hAnsi="Times New Roman" w:cs="Times New Roman"/>
          <w:sz w:val="28"/>
          <w:szCs w:val="28"/>
        </w:rPr>
        <w:t xml:space="preserve"> </w:t>
      </w:r>
      <w:r w:rsidRPr="001C1701">
        <w:rPr>
          <w:rFonts w:ascii="Times New Roman" w:hAnsi="Times New Roman" w:cs="Times New Roman"/>
          <w:sz w:val="28"/>
          <w:szCs w:val="28"/>
        </w:rPr>
        <w:t>программно-логического управления»;</w:t>
      </w:r>
    </w:p>
    <w:p w14:paraId="3980EC61" w14:textId="77777777" w:rsidR="007C4C05" w:rsidRPr="001C1701" w:rsidRDefault="007C4C05" w:rsidP="001C1701">
      <w:pPr>
        <w:pStyle w:val="a4"/>
        <w:numPr>
          <w:ilvl w:val="0"/>
          <w:numId w:val="37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701">
        <w:rPr>
          <w:rFonts w:ascii="Times New Roman" w:hAnsi="Times New Roman" w:cs="Times New Roman"/>
          <w:sz w:val="28"/>
          <w:szCs w:val="28"/>
        </w:rPr>
        <w:t>Выделить в полученном обозначении (класс, подкласс, группа, по</w:t>
      </w:r>
      <w:r w:rsidRPr="001C1701">
        <w:rPr>
          <w:rFonts w:ascii="Times New Roman" w:hAnsi="Times New Roman" w:cs="Times New Roman"/>
          <w:sz w:val="28"/>
          <w:szCs w:val="28"/>
        </w:rPr>
        <w:t>д</w:t>
      </w:r>
      <w:r w:rsidRPr="001C1701">
        <w:rPr>
          <w:rFonts w:ascii="Times New Roman" w:hAnsi="Times New Roman" w:cs="Times New Roman"/>
          <w:sz w:val="28"/>
          <w:szCs w:val="28"/>
        </w:rPr>
        <w:t>группа, вид).</w:t>
      </w:r>
    </w:p>
    <w:p w14:paraId="21F921B4" w14:textId="77777777" w:rsidR="007C4C05" w:rsidRPr="001C1701" w:rsidRDefault="007C4C05" w:rsidP="001C1701">
      <w:pPr>
        <w:pStyle w:val="a4"/>
        <w:numPr>
          <w:ilvl w:val="0"/>
          <w:numId w:val="37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701">
        <w:rPr>
          <w:rFonts w:ascii="Times New Roman" w:hAnsi="Times New Roman" w:cs="Times New Roman"/>
          <w:sz w:val="28"/>
          <w:szCs w:val="28"/>
        </w:rPr>
        <w:t>Приведите классификацию и обозначение технологических док</w:t>
      </w:r>
      <w:r w:rsidRPr="001C1701">
        <w:rPr>
          <w:rFonts w:ascii="Times New Roman" w:hAnsi="Times New Roman" w:cs="Times New Roman"/>
          <w:sz w:val="28"/>
          <w:szCs w:val="28"/>
        </w:rPr>
        <w:t>у</w:t>
      </w:r>
      <w:r w:rsidRPr="001C1701">
        <w:rPr>
          <w:rFonts w:ascii="Times New Roman" w:hAnsi="Times New Roman" w:cs="Times New Roman"/>
          <w:sz w:val="28"/>
          <w:szCs w:val="28"/>
        </w:rPr>
        <w:t>ментов.</w:t>
      </w:r>
    </w:p>
    <w:p w14:paraId="6D8EAF69" w14:textId="77777777" w:rsidR="007C4C05" w:rsidRPr="001C1701" w:rsidRDefault="007C4C05" w:rsidP="001C1701">
      <w:pPr>
        <w:pStyle w:val="a4"/>
        <w:numPr>
          <w:ilvl w:val="0"/>
          <w:numId w:val="37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701">
        <w:rPr>
          <w:rFonts w:ascii="Times New Roman" w:hAnsi="Times New Roman" w:cs="Times New Roman"/>
          <w:sz w:val="28"/>
          <w:szCs w:val="28"/>
        </w:rPr>
        <w:t>Привести характеристики стадий разработки технологической д</w:t>
      </w:r>
      <w:r w:rsidRPr="001C1701">
        <w:rPr>
          <w:rFonts w:ascii="Times New Roman" w:hAnsi="Times New Roman" w:cs="Times New Roman"/>
          <w:sz w:val="28"/>
          <w:szCs w:val="28"/>
        </w:rPr>
        <w:t>о</w:t>
      </w:r>
      <w:r w:rsidRPr="001C1701">
        <w:rPr>
          <w:rFonts w:ascii="Times New Roman" w:hAnsi="Times New Roman" w:cs="Times New Roman"/>
          <w:sz w:val="28"/>
          <w:szCs w:val="28"/>
        </w:rPr>
        <w:t>кументации.</w:t>
      </w:r>
    </w:p>
    <w:p w14:paraId="15EC31C1" w14:textId="77777777" w:rsidR="00482B35" w:rsidRDefault="00482B35" w:rsidP="001C1701">
      <w:pPr>
        <w:tabs>
          <w:tab w:val="left" w:pos="142"/>
          <w:tab w:val="left" w:pos="426"/>
        </w:tabs>
        <w:ind w:firstLine="709"/>
        <w:rPr>
          <w:b/>
          <w:sz w:val="28"/>
          <w:szCs w:val="28"/>
        </w:rPr>
      </w:pPr>
    </w:p>
    <w:p w14:paraId="213D6E17" w14:textId="50573C36" w:rsidR="00661CFB" w:rsidRPr="001C1701" w:rsidRDefault="00243160" w:rsidP="001C1701">
      <w:pPr>
        <w:tabs>
          <w:tab w:val="left" w:pos="142"/>
          <w:tab w:val="left" w:pos="426"/>
        </w:tabs>
        <w:ind w:firstLine="709"/>
        <w:rPr>
          <w:sz w:val="28"/>
          <w:szCs w:val="28"/>
        </w:rPr>
      </w:pPr>
      <w:r w:rsidRPr="001C1701">
        <w:rPr>
          <w:b/>
          <w:sz w:val="28"/>
          <w:szCs w:val="28"/>
        </w:rPr>
        <w:t>Задание 2.</w:t>
      </w:r>
      <w:r w:rsidRPr="001C1701">
        <w:rPr>
          <w:sz w:val="28"/>
          <w:szCs w:val="28"/>
        </w:rPr>
        <w:t xml:space="preserve"> Оформит</w:t>
      </w:r>
      <w:r w:rsidR="00095870">
        <w:rPr>
          <w:sz w:val="28"/>
          <w:szCs w:val="28"/>
        </w:rPr>
        <w:t>ь</w:t>
      </w:r>
      <w:r w:rsidRPr="001C1701">
        <w:rPr>
          <w:sz w:val="28"/>
          <w:szCs w:val="28"/>
        </w:rPr>
        <w:t xml:space="preserve"> таблицу, которая покажет, в чем разница и схо</w:t>
      </w:r>
      <w:r w:rsidRPr="001C1701">
        <w:rPr>
          <w:sz w:val="28"/>
          <w:szCs w:val="28"/>
        </w:rPr>
        <w:t>д</w:t>
      </w:r>
      <w:r w:rsidRPr="001C1701">
        <w:rPr>
          <w:sz w:val="28"/>
          <w:szCs w:val="28"/>
        </w:rPr>
        <w:t>ство редакций стандартов</w:t>
      </w:r>
    </w:p>
    <w:p w14:paraId="4CB52BF1" w14:textId="77777777" w:rsidR="001C1701" w:rsidRDefault="001C1701" w:rsidP="001C1701">
      <w:pPr>
        <w:tabs>
          <w:tab w:val="left" w:pos="142"/>
          <w:tab w:val="left" w:pos="426"/>
        </w:tabs>
        <w:ind w:firstLine="709"/>
        <w:rPr>
          <w:sz w:val="28"/>
          <w:szCs w:val="28"/>
        </w:rPr>
      </w:pPr>
    </w:p>
    <w:p w14:paraId="5D63903F" w14:textId="77777777" w:rsidR="00243160" w:rsidRPr="001C1701" w:rsidRDefault="00243160" w:rsidP="001C1701">
      <w:pPr>
        <w:tabs>
          <w:tab w:val="left" w:pos="142"/>
          <w:tab w:val="left" w:pos="426"/>
        </w:tabs>
        <w:rPr>
          <w:sz w:val="28"/>
          <w:szCs w:val="28"/>
        </w:rPr>
      </w:pPr>
      <w:r w:rsidRPr="001C1701">
        <w:rPr>
          <w:sz w:val="28"/>
          <w:szCs w:val="28"/>
        </w:rPr>
        <w:t>Таблица 1</w:t>
      </w:r>
      <w:r w:rsidR="001C1701">
        <w:rPr>
          <w:sz w:val="28"/>
          <w:szCs w:val="28"/>
        </w:rPr>
        <w:t>-</w:t>
      </w:r>
      <w:r w:rsidRPr="001C1701">
        <w:rPr>
          <w:sz w:val="28"/>
          <w:szCs w:val="28"/>
        </w:rPr>
        <w:t>Техническое оформление: общие требования,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C1701" w:rsidRPr="001C1701" w14:paraId="60363141" w14:textId="77777777" w:rsidTr="001C1701">
        <w:tc>
          <w:tcPr>
            <w:tcW w:w="4785" w:type="dxa"/>
            <w:vAlign w:val="center"/>
          </w:tcPr>
          <w:p w14:paraId="4FA1969B" w14:textId="77777777" w:rsidR="001C1701" w:rsidRDefault="00661CFB" w:rsidP="001C1701">
            <w:pPr>
              <w:tabs>
                <w:tab w:val="left" w:pos="142"/>
                <w:tab w:val="left" w:pos="426"/>
              </w:tabs>
              <w:jc w:val="center"/>
            </w:pPr>
            <w:r w:rsidRPr="001C1701">
              <w:t xml:space="preserve">Межгосударственный стандарт </w:t>
            </w:r>
          </w:p>
          <w:p w14:paraId="051B8A5C" w14:textId="77777777" w:rsidR="00661CFB" w:rsidRPr="001C1701" w:rsidRDefault="00661CFB" w:rsidP="001C1701">
            <w:pPr>
              <w:tabs>
                <w:tab w:val="left" w:pos="142"/>
                <w:tab w:val="left" w:pos="426"/>
              </w:tabs>
              <w:jc w:val="center"/>
            </w:pPr>
            <w:r w:rsidRPr="001C1701">
              <w:t>ГОСТ 2.105-95</w:t>
            </w:r>
          </w:p>
        </w:tc>
        <w:tc>
          <w:tcPr>
            <w:tcW w:w="4786" w:type="dxa"/>
            <w:vAlign w:val="center"/>
          </w:tcPr>
          <w:p w14:paraId="0C979AEE" w14:textId="77777777" w:rsidR="001C1701" w:rsidRDefault="00661CFB" w:rsidP="001C1701">
            <w:pPr>
              <w:tabs>
                <w:tab w:val="left" w:pos="142"/>
                <w:tab w:val="left" w:pos="426"/>
              </w:tabs>
              <w:jc w:val="center"/>
            </w:pPr>
            <w:r w:rsidRPr="001C1701">
              <w:t>Национальный стандарт</w:t>
            </w:r>
          </w:p>
          <w:p w14:paraId="2F1F5615" w14:textId="77777777" w:rsidR="00661CFB" w:rsidRPr="001C1701" w:rsidRDefault="00661CFB" w:rsidP="001C1701">
            <w:pPr>
              <w:tabs>
                <w:tab w:val="left" w:pos="142"/>
                <w:tab w:val="left" w:pos="426"/>
              </w:tabs>
              <w:jc w:val="center"/>
            </w:pPr>
            <w:r w:rsidRPr="001C1701">
              <w:t xml:space="preserve"> ГОСТ Р 2.105-2019</w:t>
            </w:r>
          </w:p>
        </w:tc>
      </w:tr>
      <w:tr w:rsidR="00661CFB" w:rsidRPr="001C1701" w14:paraId="47931DE5" w14:textId="77777777" w:rsidTr="00C61DD8">
        <w:tc>
          <w:tcPr>
            <w:tcW w:w="4785" w:type="dxa"/>
          </w:tcPr>
          <w:p w14:paraId="1A0C6B59" w14:textId="77777777" w:rsidR="00661CFB" w:rsidRPr="001C1701" w:rsidRDefault="00661CFB" w:rsidP="00F56B15">
            <w:pPr>
              <w:tabs>
                <w:tab w:val="left" w:pos="142"/>
                <w:tab w:val="left" w:pos="42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4786" w:type="dxa"/>
          </w:tcPr>
          <w:p w14:paraId="697EFBEA" w14:textId="77777777" w:rsidR="00661CFB" w:rsidRPr="001C1701" w:rsidRDefault="00661CFB" w:rsidP="00F56B15">
            <w:pPr>
              <w:tabs>
                <w:tab w:val="left" w:pos="142"/>
                <w:tab w:val="left" w:pos="426"/>
              </w:tabs>
              <w:jc w:val="both"/>
              <w:rPr>
                <w:b/>
                <w:bCs/>
                <w:i/>
              </w:rPr>
            </w:pPr>
          </w:p>
        </w:tc>
      </w:tr>
    </w:tbl>
    <w:p w14:paraId="71EEA484" w14:textId="77777777" w:rsidR="001C1701" w:rsidRDefault="001C1701" w:rsidP="00F56B15">
      <w:pPr>
        <w:shd w:val="clear" w:color="auto" w:fill="FFFFFF"/>
        <w:tabs>
          <w:tab w:val="left" w:pos="142"/>
          <w:tab w:val="left" w:pos="426"/>
        </w:tabs>
        <w:jc w:val="both"/>
        <w:outlineLvl w:val="1"/>
        <w:rPr>
          <w:b/>
        </w:rPr>
      </w:pPr>
    </w:p>
    <w:p w14:paraId="6B2A6359" w14:textId="5416AF2F" w:rsidR="005E4734" w:rsidRPr="001C1701" w:rsidRDefault="005E4734" w:rsidP="001C1701">
      <w:pPr>
        <w:shd w:val="clear" w:color="auto" w:fill="FFFFFF"/>
        <w:tabs>
          <w:tab w:val="left" w:pos="142"/>
          <w:tab w:val="left" w:pos="426"/>
        </w:tabs>
        <w:ind w:firstLine="709"/>
        <w:jc w:val="both"/>
        <w:outlineLvl w:val="1"/>
        <w:rPr>
          <w:sz w:val="28"/>
          <w:szCs w:val="28"/>
        </w:rPr>
      </w:pPr>
      <w:r w:rsidRPr="001C1701">
        <w:rPr>
          <w:b/>
          <w:sz w:val="28"/>
          <w:szCs w:val="28"/>
        </w:rPr>
        <w:t>Задание 3.</w:t>
      </w:r>
      <w:r w:rsidRPr="001C1701">
        <w:rPr>
          <w:sz w:val="28"/>
          <w:szCs w:val="28"/>
        </w:rPr>
        <w:t xml:space="preserve"> Постро</w:t>
      </w:r>
      <w:r w:rsidR="00095870">
        <w:rPr>
          <w:sz w:val="28"/>
          <w:szCs w:val="28"/>
        </w:rPr>
        <w:t>ить</w:t>
      </w:r>
      <w:r w:rsidRPr="001C1701">
        <w:rPr>
          <w:sz w:val="28"/>
          <w:szCs w:val="28"/>
        </w:rPr>
        <w:t xml:space="preserve"> схему</w:t>
      </w:r>
      <w:r w:rsidR="00143CAB" w:rsidRPr="001C1701">
        <w:rPr>
          <w:sz w:val="28"/>
          <w:szCs w:val="28"/>
        </w:rPr>
        <w:t> </w:t>
      </w:r>
      <w:r w:rsidRPr="001C1701">
        <w:rPr>
          <w:sz w:val="28"/>
          <w:szCs w:val="28"/>
        </w:rPr>
        <w:t>«Виды технической документации в соо</w:t>
      </w:r>
      <w:r w:rsidRPr="001C1701">
        <w:rPr>
          <w:sz w:val="28"/>
          <w:szCs w:val="28"/>
        </w:rPr>
        <w:t>т</w:t>
      </w:r>
      <w:r w:rsidRPr="001C1701">
        <w:rPr>
          <w:sz w:val="28"/>
          <w:szCs w:val="28"/>
        </w:rPr>
        <w:t>ветствии с требованиями ГОСТа»</w:t>
      </w:r>
    </w:p>
    <w:p w14:paraId="54322FDD" w14:textId="77777777" w:rsidR="001C1701" w:rsidRDefault="001C1701" w:rsidP="001C1701">
      <w:pPr>
        <w:pStyle w:val="a4"/>
        <w:tabs>
          <w:tab w:val="left" w:pos="142"/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6305BB" w14:textId="77777777" w:rsidR="001C1701" w:rsidRDefault="00143CAB" w:rsidP="001C1701">
      <w:pPr>
        <w:pStyle w:val="a4"/>
        <w:tabs>
          <w:tab w:val="left" w:pos="142"/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701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  <w:r w:rsidR="005E4734" w:rsidRPr="001C170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05DFA59D" w14:textId="77777777" w:rsidR="00776C61" w:rsidRPr="001C1701" w:rsidRDefault="00776C61" w:rsidP="001C1701">
      <w:pPr>
        <w:pStyle w:val="a4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701">
        <w:rPr>
          <w:rFonts w:ascii="Times New Roman" w:hAnsi="Times New Roman" w:cs="Times New Roman"/>
          <w:sz w:val="28"/>
          <w:szCs w:val="28"/>
        </w:rPr>
        <w:t>Выполните тест</w:t>
      </w:r>
      <w:r w:rsidR="005E4734" w:rsidRPr="001C1701">
        <w:rPr>
          <w:rFonts w:ascii="Times New Roman" w:hAnsi="Times New Roman" w:cs="Times New Roman"/>
          <w:sz w:val="28"/>
          <w:szCs w:val="28"/>
        </w:rPr>
        <w:t>.</w:t>
      </w:r>
    </w:p>
    <w:p w14:paraId="6FE120DE" w14:textId="77777777" w:rsidR="00776C61" w:rsidRPr="001C1701" w:rsidRDefault="00776C61" w:rsidP="001C1701">
      <w:pPr>
        <w:shd w:val="clear" w:color="auto" w:fill="FFFFFF"/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 w:rsidRPr="001C1701">
        <w:rPr>
          <w:b/>
          <w:sz w:val="28"/>
          <w:szCs w:val="28"/>
        </w:rPr>
        <w:t>1. Установите соответствие понятия и его определения:</w:t>
      </w:r>
      <w:r w:rsidR="005E4734" w:rsidRPr="001C1701">
        <w:rPr>
          <w:b/>
          <w:sz w:val="28"/>
          <w:szCs w:val="28"/>
        </w:rPr>
        <w:t xml:space="preserve"> </w:t>
      </w:r>
      <w:r w:rsidRPr="001C1701">
        <w:rPr>
          <w:sz w:val="28"/>
          <w:szCs w:val="28"/>
        </w:rPr>
        <w:t>(Какой цифре соответствует буква):</w:t>
      </w:r>
    </w:p>
    <w:p w14:paraId="2AB6E4A1" w14:textId="77777777" w:rsidR="00776C61" w:rsidRPr="001C1701" w:rsidRDefault="00776C61" w:rsidP="001C1701">
      <w:pPr>
        <w:shd w:val="clear" w:color="auto" w:fill="FFFFFF"/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 w:rsidRPr="001C1701">
        <w:rPr>
          <w:sz w:val="28"/>
          <w:szCs w:val="28"/>
        </w:rPr>
        <w:t>1 Конструкторский докумен</w:t>
      </w:r>
      <w:proofErr w:type="gramStart"/>
      <w:r w:rsidRPr="001C1701">
        <w:rPr>
          <w:sz w:val="28"/>
          <w:szCs w:val="28"/>
        </w:rPr>
        <w:t>т-</w:t>
      </w:r>
      <w:proofErr w:type="gramEnd"/>
      <w:r w:rsidRPr="001C1701">
        <w:rPr>
          <w:sz w:val="28"/>
          <w:szCs w:val="28"/>
        </w:rPr>
        <w:t xml:space="preserve"> это…</w:t>
      </w:r>
    </w:p>
    <w:p w14:paraId="456DB141" w14:textId="77777777" w:rsidR="00776C61" w:rsidRPr="001C1701" w:rsidRDefault="00776C61" w:rsidP="001C1701">
      <w:pPr>
        <w:shd w:val="clear" w:color="auto" w:fill="FFFFFF"/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 w:rsidRPr="001C1701">
        <w:rPr>
          <w:sz w:val="28"/>
          <w:szCs w:val="28"/>
        </w:rPr>
        <w:t>2 Конструкторская документация – это…</w:t>
      </w:r>
    </w:p>
    <w:p w14:paraId="1C35F05E" w14:textId="77777777" w:rsidR="00776C61" w:rsidRPr="001C1701" w:rsidRDefault="00776C61" w:rsidP="001C1701">
      <w:pPr>
        <w:shd w:val="clear" w:color="auto" w:fill="FFFFFF"/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 w:rsidRPr="001C1701">
        <w:rPr>
          <w:sz w:val="28"/>
          <w:szCs w:val="28"/>
        </w:rPr>
        <w:t>3 Графический докумен</w:t>
      </w:r>
      <w:proofErr w:type="gramStart"/>
      <w:r w:rsidRPr="001C1701">
        <w:rPr>
          <w:sz w:val="28"/>
          <w:szCs w:val="28"/>
        </w:rPr>
        <w:t>т-</w:t>
      </w:r>
      <w:proofErr w:type="gramEnd"/>
      <w:r w:rsidRPr="001C1701">
        <w:rPr>
          <w:sz w:val="28"/>
          <w:szCs w:val="28"/>
        </w:rPr>
        <w:t xml:space="preserve"> это</w:t>
      </w:r>
    </w:p>
    <w:p w14:paraId="5C531340" w14:textId="77777777" w:rsidR="00776C61" w:rsidRPr="001C1701" w:rsidRDefault="00776C61" w:rsidP="001C1701">
      <w:pPr>
        <w:shd w:val="clear" w:color="auto" w:fill="FFFFFF"/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 w:rsidRPr="001C1701">
        <w:rPr>
          <w:sz w:val="28"/>
          <w:szCs w:val="28"/>
        </w:rPr>
        <w:t>4 Текстовый докумен</w:t>
      </w:r>
      <w:proofErr w:type="gramStart"/>
      <w:r w:rsidRPr="001C1701">
        <w:rPr>
          <w:sz w:val="28"/>
          <w:szCs w:val="28"/>
        </w:rPr>
        <w:t>т-</w:t>
      </w:r>
      <w:proofErr w:type="gramEnd"/>
      <w:r w:rsidRPr="001C1701">
        <w:rPr>
          <w:sz w:val="28"/>
          <w:szCs w:val="28"/>
        </w:rPr>
        <w:t xml:space="preserve"> это...</w:t>
      </w:r>
    </w:p>
    <w:p w14:paraId="7A165490" w14:textId="77777777" w:rsidR="00776C61" w:rsidRPr="001C1701" w:rsidRDefault="001C1701" w:rsidP="001C1701">
      <w:pPr>
        <w:shd w:val="clear" w:color="auto" w:fill="FFFFFF"/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а) </w:t>
      </w:r>
      <w:r w:rsidR="00776C61" w:rsidRPr="001C1701">
        <w:rPr>
          <w:sz w:val="28"/>
          <w:szCs w:val="28"/>
        </w:rPr>
        <w:t>Документ, который в отдельности или в совокупности с другими д</w:t>
      </w:r>
      <w:r w:rsidR="00776C61" w:rsidRPr="001C1701">
        <w:rPr>
          <w:sz w:val="28"/>
          <w:szCs w:val="28"/>
        </w:rPr>
        <w:t>о</w:t>
      </w:r>
      <w:r w:rsidR="00776C61" w:rsidRPr="001C1701">
        <w:rPr>
          <w:sz w:val="28"/>
          <w:szCs w:val="28"/>
        </w:rPr>
        <w:t>кументами определяет конструкцию изделия и имеет содержательную и ре</w:t>
      </w:r>
      <w:r w:rsidR="00776C61" w:rsidRPr="001C1701">
        <w:rPr>
          <w:sz w:val="28"/>
          <w:szCs w:val="28"/>
        </w:rPr>
        <w:t>к</w:t>
      </w:r>
      <w:r w:rsidR="00776C61" w:rsidRPr="001C1701">
        <w:rPr>
          <w:sz w:val="28"/>
          <w:szCs w:val="28"/>
        </w:rPr>
        <w:t>визитную части, в том числе установленные подписи</w:t>
      </w:r>
    </w:p>
    <w:p w14:paraId="45B7221B" w14:textId="77777777" w:rsidR="00776C61" w:rsidRPr="001C1701" w:rsidRDefault="001C1701" w:rsidP="001C1701">
      <w:pPr>
        <w:shd w:val="clear" w:color="auto" w:fill="FFFFFF"/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б) </w:t>
      </w:r>
      <w:r w:rsidR="00776C61" w:rsidRPr="001C1701">
        <w:rPr>
          <w:sz w:val="28"/>
          <w:szCs w:val="28"/>
        </w:rPr>
        <w:t>Конструкторский документ, содержащий в основном сплошной текст или текст, разбитый на графы</w:t>
      </w:r>
    </w:p>
    <w:p w14:paraId="1DA44126" w14:textId="77777777" w:rsidR="00776C61" w:rsidRPr="001C1701" w:rsidRDefault="001C1701" w:rsidP="001C1701">
      <w:pPr>
        <w:shd w:val="clear" w:color="auto" w:fill="FFFFFF"/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в) </w:t>
      </w:r>
      <w:r w:rsidR="00776C61" w:rsidRPr="001C1701">
        <w:rPr>
          <w:sz w:val="28"/>
          <w:szCs w:val="28"/>
        </w:rPr>
        <w:t>Конструкторский документ, содержащий в основном графическое изображение изделия и его составных частей, отражающее взаимное расп</w:t>
      </w:r>
      <w:r w:rsidR="00776C61" w:rsidRPr="001C1701">
        <w:rPr>
          <w:sz w:val="28"/>
          <w:szCs w:val="28"/>
        </w:rPr>
        <w:t>о</w:t>
      </w:r>
      <w:r w:rsidR="00776C61" w:rsidRPr="001C1701">
        <w:rPr>
          <w:sz w:val="28"/>
          <w:szCs w:val="28"/>
        </w:rPr>
        <w:t>ложение и функционирование этих частей, их внутренние и внешние связи.</w:t>
      </w:r>
    </w:p>
    <w:p w14:paraId="41641264" w14:textId="77777777" w:rsidR="00776C61" w:rsidRPr="001C1701" w:rsidRDefault="001C1701" w:rsidP="001C1701">
      <w:pPr>
        <w:shd w:val="clear" w:color="auto" w:fill="FFFFFF"/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г) </w:t>
      </w:r>
      <w:r w:rsidR="00776C61" w:rsidRPr="001C1701">
        <w:rPr>
          <w:sz w:val="28"/>
          <w:szCs w:val="28"/>
        </w:rPr>
        <w:t>Совокупность конструкторских документов, содержащих данные, необходимые для проектирования (разработки), изготовления, контроля, приемки, поставки, эксплуатации, ремонта, модернизации, утилизации изд</w:t>
      </w:r>
      <w:r w:rsidR="00776C61" w:rsidRPr="001C1701">
        <w:rPr>
          <w:sz w:val="28"/>
          <w:szCs w:val="28"/>
        </w:rPr>
        <w:t>е</w:t>
      </w:r>
      <w:r w:rsidR="00776C61" w:rsidRPr="001C1701">
        <w:rPr>
          <w:sz w:val="28"/>
          <w:szCs w:val="28"/>
        </w:rPr>
        <w:t>лия.</w:t>
      </w:r>
    </w:p>
    <w:p w14:paraId="37225A06" w14:textId="77777777" w:rsidR="001C1701" w:rsidRDefault="001C170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BE46DE6" w14:textId="77777777" w:rsidR="00776C61" w:rsidRPr="001C1701" w:rsidRDefault="00776C61" w:rsidP="001C1701">
      <w:pPr>
        <w:shd w:val="clear" w:color="auto" w:fill="FFFFFF"/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 w:rsidRPr="001C1701">
        <w:rPr>
          <w:b/>
          <w:sz w:val="28"/>
          <w:szCs w:val="28"/>
        </w:rPr>
        <w:t>2. В чем состоит основное назначение ЕСКД?</w:t>
      </w:r>
      <w:r w:rsidR="001C1701">
        <w:rPr>
          <w:b/>
          <w:sz w:val="28"/>
          <w:szCs w:val="28"/>
        </w:rPr>
        <w:t xml:space="preserve"> </w:t>
      </w:r>
      <w:r w:rsidRPr="001C1701">
        <w:rPr>
          <w:sz w:val="28"/>
          <w:szCs w:val="28"/>
        </w:rPr>
        <w:t>(Выбер</w:t>
      </w:r>
      <w:r w:rsidR="005E4734" w:rsidRPr="001C1701">
        <w:rPr>
          <w:sz w:val="28"/>
          <w:szCs w:val="28"/>
        </w:rPr>
        <w:t>и</w:t>
      </w:r>
      <w:r w:rsidRPr="001C1701">
        <w:rPr>
          <w:sz w:val="28"/>
          <w:szCs w:val="28"/>
        </w:rPr>
        <w:t>те один пр</w:t>
      </w:r>
      <w:r w:rsidRPr="001C1701">
        <w:rPr>
          <w:sz w:val="28"/>
          <w:szCs w:val="28"/>
        </w:rPr>
        <w:t>а</w:t>
      </w:r>
      <w:r w:rsidRPr="001C1701">
        <w:rPr>
          <w:sz w:val="28"/>
          <w:szCs w:val="28"/>
        </w:rPr>
        <w:t>вильный ответ):</w:t>
      </w:r>
    </w:p>
    <w:p w14:paraId="4558E29A" w14:textId="77777777" w:rsidR="00776C61" w:rsidRPr="001C1701" w:rsidRDefault="001C1701" w:rsidP="001C1701">
      <w:pPr>
        <w:shd w:val="clear" w:color="auto" w:fill="FFFFFF"/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1) </w:t>
      </w:r>
      <w:r w:rsidR="00776C61" w:rsidRPr="001C1701">
        <w:rPr>
          <w:sz w:val="28"/>
          <w:szCs w:val="28"/>
        </w:rPr>
        <w:t>В установлении единых правил, требований и норм выполнения, оформления КД</w:t>
      </w:r>
    </w:p>
    <w:p w14:paraId="7DFA03CF" w14:textId="77777777" w:rsidR="00776C61" w:rsidRPr="001C1701" w:rsidRDefault="001C1701" w:rsidP="001C1701">
      <w:pPr>
        <w:shd w:val="clear" w:color="auto" w:fill="FFFFFF"/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2) </w:t>
      </w:r>
      <w:r w:rsidR="00776C61" w:rsidRPr="001C1701">
        <w:rPr>
          <w:sz w:val="28"/>
          <w:szCs w:val="28"/>
        </w:rPr>
        <w:t>В установлении единых правил, требований и норм выполнения и обращения чертежей</w:t>
      </w:r>
    </w:p>
    <w:p w14:paraId="7B71228B" w14:textId="77777777" w:rsidR="00776C61" w:rsidRPr="001C1701" w:rsidRDefault="001C1701" w:rsidP="001C1701">
      <w:pPr>
        <w:shd w:val="clear" w:color="auto" w:fill="FFFFFF"/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3) </w:t>
      </w:r>
      <w:r w:rsidR="00776C61" w:rsidRPr="001C1701">
        <w:rPr>
          <w:sz w:val="28"/>
          <w:szCs w:val="28"/>
        </w:rPr>
        <w:t>В установлении единых правил, требований и норм выполнения и обращения текстовых документов</w:t>
      </w:r>
    </w:p>
    <w:p w14:paraId="3E47228F" w14:textId="77777777" w:rsidR="00776C61" w:rsidRPr="001C1701" w:rsidRDefault="00776C61" w:rsidP="001C1701">
      <w:pPr>
        <w:shd w:val="clear" w:color="auto" w:fill="FFFFFF"/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 w:rsidRPr="001C1701">
        <w:rPr>
          <w:b/>
          <w:sz w:val="28"/>
          <w:szCs w:val="28"/>
        </w:rPr>
        <w:t>3. Что обеспечивает применение ЕСКД?</w:t>
      </w:r>
      <w:r w:rsidR="001C1701">
        <w:rPr>
          <w:b/>
          <w:sz w:val="28"/>
          <w:szCs w:val="28"/>
        </w:rPr>
        <w:t xml:space="preserve"> </w:t>
      </w:r>
      <w:r w:rsidRPr="001C1701">
        <w:rPr>
          <w:b/>
          <w:sz w:val="28"/>
          <w:szCs w:val="28"/>
        </w:rPr>
        <w:t>(</w:t>
      </w:r>
      <w:r w:rsidRPr="001C1701">
        <w:rPr>
          <w:sz w:val="28"/>
          <w:szCs w:val="28"/>
        </w:rPr>
        <w:t>Выберете все правильные ответы):</w:t>
      </w:r>
    </w:p>
    <w:p w14:paraId="4A05AFBA" w14:textId="77777777" w:rsidR="00776C61" w:rsidRPr="001C1701" w:rsidRDefault="001C1701" w:rsidP="001C1701">
      <w:pPr>
        <w:shd w:val="clear" w:color="auto" w:fill="FFFFFF"/>
        <w:tabs>
          <w:tab w:val="left" w:pos="142"/>
          <w:tab w:val="left" w:pos="426"/>
        </w:tabs>
        <w:ind w:firstLine="993"/>
        <w:jc w:val="both"/>
        <w:rPr>
          <w:sz w:val="28"/>
          <w:szCs w:val="28"/>
        </w:rPr>
      </w:pPr>
      <w:r w:rsidRPr="001C1701">
        <w:rPr>
          <w:bCs/>
          <w:sz w:val="28"/>
          <w:szCs w:val="28"/>
        </w:rPr>
        <w:t xml:space="preserve">1) </w:t>
      </w:r>
      <w:r w:rsidR="00776C61" w:rsidRPr="001C1701">
        <w:rPr>
          <w:sz w:val="28"/>
          <w:szCs w:val="28"/>
        </w:rPr>
        <w:t>Применение современных методов и средств при реализации пр</w:t>
      </w:r>
      <w:r w:rsidR="00776C61" w:rsidRPr="001C1701">
        <w:rPr>
          <w:sz w:val="28"/>
          <w:szCs w:val="28"/>
        </w:rPr>
        <w:t>о</w:t>
      </w:r>
      <w:r w:rsidR="00776C61" w:rsidRPr="001C1701">
        <w:rPr>
          <w:sz w:val="28"/>
          <w:szCs w:val="28"/>
        </w:rPr>
        <w:t>цессов жизненного цикла изделия</w:t>
      </w:r>
    </w:p>
    <w:p w14:paraId="57333C00" w14:textId="77777777" w:rsidR="00776C61" w:rsidRPr="001C1701" w:rsidRDefault="001C1701" w:rsidP="001C1701">
      <w:pPr>
        <w:shd w:val="clear" w:color="auto" w:fill="FFFFFF"/>
        <w:tabs>
          <w:tab w:val="left" w:pos="142"/>
          <w:tab w:val="left" w:pos="426"/>
        </w:tabs>
        <w:ind w:firstLine="993"/>
        <w:jc w:val="both"/>
        <w:rPr>
          <w:sz w:val="28"/>
          <w:szCs w:val="28"/>
        </w:rPr>
      </w:pPr>
      <w:r w:rsidRPr="001C1701">
        <w:rPr>
          <w:bCs/>
          <w:sz w:val="28"/>
          <w:szCs w:val="28"/>
        </w:rPr>
        <w:t xml:space="preserve">2) </w:t>
      </w:r>
      <w:r w:rsidR="00776C61" w:rsidRPr="001C1701">
        <w:rPr>
          <w:sz w:val="28"/>
          <w:szCs w:val="28"/>
        </w:rPr>
        <w:t>Взаимообмен конструкторской документацией без ее переофор</w:t>
      </w:r>
      <w:r w:rsidR="00776C61" w:rsidRPr="001C1701">
        <w:rPr>
          <w:sz w:val="28"/>
          <w:szCs w:val="28"/>
        </w:rPr>
        <w:t>м</w:t>
      </w:r>
      <w:r w:rsidR="00776C61" w:rsidRPr="001C1701">
        <w:rPr>
          <w:sz w:val="28"/>
          <w:szCs w:val="28"/>
        </w:rPr>
        <w:t>ления</w:t>
      </w:r>
    </w:p>
    <w:p w14:paraId="6391A623" w14:textId="77777777" w:rsidR="00776C61" w:rsidRPr="001C1701" w:rsidRDefault="001C1701" w:rsidP="001C1701">
      <w:pPr>
        <w:shd w:val="clear" w:color="auto" w:fill="FFFFFF"/>
        <w:tabs>
          <w:tab w:val="left" w:pos="142"/>
          <w:tab w:val="left" w:pos="426"/>
        </w:tabs>
        <w:ind w:firstLine="993"/>
        <w:jc w:val="both"/>
        <w:rPr>
          <w:sz w:val="28"/>
          <w:szCs w:val="28"/>
        </w:rPr>
      </w:pPr>
      <w:r w:rsidRPr="001C1701">
        <w:rPr>
          <w:bCs/>
          <w:sz w:val="28"/>
          <w:szCs w:val="28"/>
        </w:rPr>
        <w:t xml:space="preserve">3) </w:t>
      </w:r>
      <w:r w:rsidR="00776C61" w:rsidRPr="001C1701">
        <w:rPr>
          <w:sz w:val="28"/>
          <w:szCs w:val="28"/>
        </w:rPr>
        <w:t>Необходимую комплектность конструкторской документации</w:t>
      </w:r>
    </w:p>
    <w:p w14:paraId="659F7A42" w14:textId="77777777" w:rsidR="00776C61" w:rsidRPr="001C1701" w:rsidRDefault="001C1701" w:rsidP="001C1701">
      <w:pPr>
        <w:shd w:val="clear" w:color="auto" w:fill="FFFFFF"/>
        <w:tabs>
          <w:tab w:val="left" w:pos="142"/>
          <w:tab w:val="left" w:pos="426"/>
        </w:tabs>
        <w:ind w:firstLine="993"/>
        <w:jc w:val="both"/>
        <w:rPr>
          <w:sz w:val="28"/>
          <w:szCs w:val="28"/>
        </w:rPr>
      </w:pPr>
      <w:r w:rsidRPr="001C1701">
        <w:rPr>
          <w:bCs/>
          <w:sz w:val="28"/>
          <w:szCs w:val="28"/>
        </w:rPr>
        <w:t xml:space="preserve">4) </w:t>
      </w:r>
      <w:r w:rsidR="00776C61" w:rsidRPr="001C1701">
        <w:rPr>
          <w:sz w:val="28"/>
          <w:szCs w:val="28"/>
        </w:rPr>
        <w:t>Гармонизацию стандартов ЕСКД с международными стандартами (ИСО, МЭК) в области конструкторской документации</w:t>
      </w:r>
    </w:p>
    <w:p w14:paraId="3222253F" w14:textId="77777777" w:rsidR="00776C61" w:rsidRPr="001C1701" w:rsidRDefault="001C1701" w:rsidP="001C1701">
      <w:pPr>
        <w:shd w:val="clear" w:color="auto" w:fill="FFFFFF"/>
        <w:tabs>
          <w:tab w:val="left" w:pos="142"/>
          <w:tab w:val="left" w:pos="42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776C61" w:rsidRPr="001C1701">
        <w:rPr>
          <w:b/>
          <w:sz w:val="28"/>
          <w:szCs w:val="28"/>
        </w:rPr>
        <w:t>Какое определение относится к определению спецификации?</w:t>
      </w:r>
    </w:p>
    <w:p w14:paraId="62FBB19C" w14:textId="77777777" w:rsidR="00776C61" w:rsidRPr="001C1701" w:rsidRDefault="00776C61" w:rsidP="001C1701">
      <w:pPr>
        <w:shd w:val="clear" w:color="auto" w:fill="FFFFFF"/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1C1701">
        <w:rPr>
          <w:sz w:val="28"/>
          <w:szCs w:val="28"/>
        </w:rPr>
        <w:t>(Выбер</w:t>
      </w:r>
      <w:r w:rsidR="005E4734" w:rsidRPr="001C1701">
        <w:rPr>
          <w:sz w:val="28"/>
          <w:szCs w:val="28"/>
        </w:rPr>
        <w:t>и</w:t>
      </w:r>
      <w:r w:rsidRPr="001C1701">
        <w:rPr>
          <w:sz w:val="28"/>
          <w:szCs w:val="28"/>
        </w:rPr>
        <w:t>те один правильный ответ):</w:t>
      </w:r>
    </w:p>
    <w:p w14:paraId="6CD991B3" w14:textId="77777777" w:rsidR="00776C61" w:rsidRPr="001C1701" w:rsidRDefault="001C1701" w:rsidP="001C1701">
      <w:pPr>
        <w:shd w:val="clear" w:color="auto" w:fill="FFFFFF"/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 w:rsidRPr="001C1701">
        <w:rPr>
          <w:bCs/>
          <w:sz w:val="28"/>
          <w:szCs w:val="28"/>
        </w:rPr>
        <w:t xml:space="preserve">1) </w:t>
      </w:r>
      <w:r w:rsidR="00776C61" w:rsidRPr="001C1701">
        <w:rPr>
          <w:sz w:val="28"/>
          <w:szCs w:val="28"/>
        </w:rPr>
        <w:t>Документ, содержащий изображение детали и другие данные, нео</w:t>
      </w:r>
      <w:r w:rsidR="00776C61" w:rsidRPr="001C1701">
        <w:rPr>
          <w:sz w:val="28"/>
          <w:szCs w:val="28"/>
        </w:rPr>
        <w:t>б</w:t>
      </w:r>
      <w:r w:rsidR="00776C61" w:rsidRPr="001C1701">
        <w:rPr>
          <w:sz w:val="28"/>
          <w:szCs w:val="28"/>
        </w:rPr>
        <w:t>ходимые для ее изготовления и контроля.</w:t>
      </w:r>
    </w:p>
    <w:p w14:paraId="71B76CAC" w14:textId="77777777" w:rsidR="00776C61" w:rsidRPr="001C1701" w:rsidRDefault="00776C61" w:rsidP="001C1701">
      <w:pPr>
        <w:shd w:val="clear" w:color="auto" w:fill="FFFFFF"/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 w:rsidRPr="001C1701">
        <w:rPr>
          <w:bCs/>
          <w:sz w:val="28"/>
          <w:szCs w:val="28"/>
        </w:rPr>
        <w:t>2</w:t>
      </w:r>
      <w:r w:rsidR="001C1701" w:rsidRPr="001C1701">
        <w:rPr>
          <w:sz w:val="28"/>
          <w:szCs w:val="28"/>
        </w:rPr>
        <w:t xml:space="preserve">) </w:t>
      </w:r>
      <w:r w:rsidRPr="001C1701">
        <w:rPr>
          <w:sz w:val="28"/>
          <w:szCs w:val="28"/>
        </w:rPr>
        <w:t>Документ, содержащий изображение сборочной единицы и другие данные, необходимые для ее сборки (изготовления) и контроля.</w:t>
      </w:r>
    </w:p>
    <w:p w14:paraId="24D0EB03" w14:textId="77777777" w:rsidR="00776C61" w:rsidRPr="001C1701" w:rsidRDefault="00776C61" w:rsidP="001C1701">
      <w:pPr>
        <w:shd w:val="clear" w:color="auto" w:fill="FFFFFF"/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 w:rsidRPr="001C1701">
        <w:rPr>
          <w:bCs/>
          <w:sz w:val="28"/>
          <w:szCs w:val="28"/>
        </w:rPr>
        <w:t>3</w:t>
      </w:r>
      <w:r w:rsidR="001C1701" w:rsidRPr="001C1701">
        <w:rPr>
          <w:bCs/>
          <w:sz w:val="28"/>
          <w:szCs w:val="28"/>
        </w:rPr>
        <w:t xml:space="preserve">) </w:t>
      </w:r>
      <w:r w:rsidRPr="001C1701">
        <w:rPr>
          <w:sz w:val="28"/>
          <w:szCs w:val="28"/>
        </w:rPr>
        <w:t>Документ, определяющий состав сборочной единицы, комплекса или комплекта.</w:t>
      </w:r>
    </w:p>
    <w:p w14:paraId="7DD4948C" w14:textId="77777777" w:rsidR="00776C61" w:rsidRPr="001C1701" w:rsidRDefault="00776C61" w:rsidP="001C1701">
      <w:pPr>
        <w:shd w:val="clear" w:color="auto" w:fill="FFFFFF"/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 w:rsidRPr="001C1701">
        <w:rPr>
          <w:bCs/>
          <w:sz w:val="28"/>
          <w:szCs w:val="28"/>
        </w:rPr>
        <w:t>4</w:t>
      </w:r>
      <w:r w:rsidR="001C1701" w:rsidRPr="001C1701">
        <w:rPr>
          <w:sz w:val="28"/>
          <w:szCs w:val="28"/>
        </w:rPr>
        <w:t xml:space="preserve">) </w:t>
      </w:r>
      <w:r w:rsidRPr="001C1701">
        <w:rPr>
          <w:sz w:val="28"/>
          <w:szCs w:val="28"/>
        </w:rPr>
        <w:t>Документ, на котором показаны в виде условных изображений или обозначений составные части изделия и связи между ними</w:t>
      </w:r>
    </w:p>
    <w:p w14:paraId="5F53C37B" w14:textId="77777777" w:rsidR="00776C61" w:rsidRPr="001C1701" w:rsidRDefault="001C47DB" w:rsidP="001C1701">
      <w:pPr>
        <w:shd w:val="clear" w:color="auto" w:fill="FFFFFF"/>
        <w:tabs>
          <w:tab w:val="left" w:pos="142"/>
          <w:tab w:val="left" w:pos="426"/>
        </w:tabs>
        <w:ind w:firstLine="709"/>
        <w:jc w:val="both"/>
        <w:rPr>
          <w:b/>
          <w:sz w:val="28"/>
          <w:szCs w:val="28"/>
        </w:rPr>
      </w:pPr>
      <w:r w:rsidRPr="001C1701">
        <w:rPr>
          <w:b/>
          <w:sz w:val="28"/>
          <w:szCs w:val="28"/>
        </w:rPr>
        <w:t>5</w:t>
      </w:r>
      <w:r w:rsidR="00776C61" w:rsidRPr="001C1701">
        <w:rPr>
          <w:b/>
          <w:sz w:val="28"/>
          <w:szCs w:val="28"/>
        </w:rPr>
        <w:t>. Какая последовательность в стадиях разработки КД?</w:t>
      </w:r>
    </w:p>
    <w:p w14:paraId="2B7F3301" w14:textId="77777777" w:rsidR="00776C61" w:rsidRPr="001C1701" w:rsidRDefault="00776C61" w:rsidP="001C1701">
      <w:pPr>
        <w:shd w:val="clear" w:color="auto" w:fill="FFFFFF"/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 w:rsidRPr="001C1701">
        <w:rPr>
          <w:sz w:val="28"/>
          <w:szCs w:val="28"/>
        </w:rPr>
        <w:t>(Выбер</w:t>
      </w:r>
      <w:r w:rsidR="005E4734" w:rsidRPr="001C1701">
        <w:rPr>
          <w:sz w:val="28"/>
          <w:szCs w:val="28"/>
        </w:rPr>
        <w:t>и</w:t>
      </w:r>
      <w:r w:rsidRPr="001C1701">
        <w:rPr>
          <w:sz w:val="28"/>
          <w:szCs w:val="28"/>
        </w:rPr>
        <w:t>те один правильный ответ):</w:t>
      </w:r>
    </w:p>
    <w:p w14:paraId="49D487BA" w14:textId="77777777" w:rsidR="00776C61" w:rsidRPr="001C1701" w:rsidRDefault="00776C61" w:rsidP="001C1701">
      <w:pPr>
        <w:shd w:val="clear" w:color="auto" w:fill="FFFFFF"/>
        <w:tabs>
          <w:tab w:val="left" w:pos="142"/>
          <w:tab w:val="left" w:pos="426"/>
        </w:tabs>
        <w:ind w:firstLine="993"/>
        <w:jc w:val="both"/>
        <w:rPr>
          <w:sz w:val="28"/>
          <w:szCs w:val="28"/>
        </w:rPr>
      </w:pPr>
      <w:r w:rsidRPr="001C1701">
        <w:rPr>
          <w:bCs/>
          <w:sz w:val="28"/>
          <w:szCs w:val="28"/>
        </w:rPr>
        <w:t>1</w:t>
      </w:r>
      <w:r w:rsidR="001C1701" w:rsidRPr="001C1701">
        <w:rPr>
          <w:sz w:val="28"/>
          <w:szCs w:val="28"/>
        </w:rPr>
        <w:t xml:space="preserve">) </w:t>
      </w:r>
      <w:r w:rsidRPr="001C1701">
        <w:rPr>
          <w:sz w:val="28"/>
          <w:szCs w:val="28"/>
        </w:rPr>
        <w:t>Технический предложение, эскизный и технический проект, раб</w:t>
      </w:r>
      <w:r w:rsidRPr="001C1701">
        <w:rPr>
          <w:sz w:val="28"/>
          <w:szCs w:val="28"/>
        </w:rPr>
        <w:t>о</w:t>
      </w:r>
      <w:r w:rsidRPr="001C1701">
        <w:rPr>
          <w:sz w:val="28"/>
          <w:szCs w:val="28"/>
        </w:rPr>
        <w:t>чая конструкторская документация</w:t>
      </w:r>
    </w:p>
    <w:p w14:paraId="7967C6A7" w14:textId="77777777" w:rsidR="00776C61" w:rsidRPr="001C1701" w:rsidRDefault="00776C61" w:rsidP="001C1701">
      <w:pPr>
        <w:shd w:val="clear" w:color="auto" w:fill="FFFFFF"/>
        <w:tabs>
          <w:tab w:val="left" w:pos="142"/>
          <w:tab w:val="left" w:pos="426"/>
        </w:tabs>
        <w:ind w:firstLine="993"/>
        <w:jc w:val="both"/>
        <w:rPr>
          <w:sz w:val="28"/>
          <w:szCs w:val="28"/>
        </w:rPr>
      </w:pPr>
      <w:r w:rsidRPr="001C1701">
        <w:rPr>
          <w:bCs/>
          <w:sz w:val="28"/>
          <w:szCs w:val="28"/>
        </w:rPr>
        <w:t>2</w:t>
      </w:r>
      <w:r w:rsidR="001C1701" w:rsidRPr="001C1701">
        <w:rPr>
          <w:sz w:val="28"/>
          <w:szCs w:val="28"/>
        </w:rPr>
        <w:t xml:space="preserve">) </w:t>
      </w:r>
      <w:r w:rsidRPr="001C1701">
        <w:rPr>
          <w:sz w:val="28"/>
          <w:szCs w:val="28"/>
        </w:rPr>
        <w:t>Рабочая конструкторская документация, эскизный, технический проект, техническое предложение</w:t>
      </w:r>
    </w:p>
    <w:p w14:paraId="1D3CFDF0" w14:textId="77777777" w:rsidR="00776C61" w:rsidRPr="001C1701" w:rsidRDefault="00776C61" w:rsidP="001C1701">
      <w:pPr>
        <w:shd w:val="clear" w:color="auto" w:fill="FFFFFF"/>
        <w:tabs>
          <w:tab w:val="left" w:pos="142"/>
          <w:tab w:val="left" w:pos="426"/>
        </w:tabs>
        <w:ind w:firstLine="993"/>
        <w:jc w:val="both"/>
        <w:rPr>
          <w:sz w:val="28"/>
          <w:szCs w:val="28"/>
        </w:rPr>
      </w:pPr>
      <w:r w:rsidRPr="001C1701">
        <w:rPr>
          <w:bCs/>
          <w:sz w:val="28"/>
          <w:szCs w:val="28"/>
        </w:rPr>
        <w:t>3</w:t>
      </w:r>
      <w:r w:rsidR="001C1701" w:rsidRPr="001C1701">
        <w:rPr>
          <w:sz w:val="28"/>
          <w:szCs w:val="28"/>
        </w:rPr>
        <w:t xml:space="preserve">) </w:t>
      </w:r>
      <w:r w:rsidRPr="001C1701">
        <w:rPr>
          <w:sz w:val="28"/>
          <w:szCs w:val="28"/>
        </w:rPr>
        <w:t>Эскизный и технический проект, техническое предложение, раб</w:t>
      </w:r>
      <w:r w:rsidRPr="001C1701">
        <w:rPr>
          <w:sz w:val="28"/>
          <w:szCs w:val="28"/>
        </w:rPr>
        <w:t>о</w:t>
      </w:r>
      <w:r w:rsidRPr="001C1701">
        <w:rPr>
          <w:sz w:val="28"/>
          <w:szCs w:val="28"/>
        </w:rPr>
        <w:t>чая конструкторская документация</w:t>
      </w:r>
    </w:p>
    <w:p w14:paraId="47E6B109" w14:textId="77777777" w:rsidR="001C1701" w:rsidRDefault="001C1701" w:rsidP="001C1701">
      <w:pPr>
        <w:tabs>
          <w:tab w:val="left" w:pos="142"/>
          <w:tab w:val="left" w:pos="426"/>
        </w:tabs>
        <w:jc w:val="center"/>
        <w:rPr>
          <w:b/>
          <w:bCs/>
          <w:sz w:val="28"/>
          <w:szCs w:val="28"/>
        </w:rPr>
      </w:pPr>
    </w:p>
    <w:p w14:paraId="78227FBB" w14:textId="77777777" w:rsidR="00143CAB" w:rsidRPr="001C1701" w:rsidRDefault="00143CAB" w:rsidP="001C1701">
      <w:pPr>
        <w:tabs>
          <w:tab w:val="left" w:pos="142"/>
          <w:tab w:val="left" w:pos="426"/>
        </w:tabs>
        <w:jc w:val="center"/>
        <w:rPr>
          <w:b/>
          <w:bCs/>
          <w:sz w:val="28"/>
          <w:szCs w:val="28"/>
        </w:rPr>
      </w:pPr>
      <w:r w:rsidRPr="001C1701">
        <w:rPr>
          <w:b/>
          <w:bCs/>
          <w:sz w:val="28"/>
          <w:szCs w:val="28"/>
        </w:rPr>
        <w:t>Рекомендуемая литература:</w:t>
      </w:r>
    </w:p>
    <w:p w14:paraId="5E8B247D" w14:textId="77777777" w:rsidR="00776C61" w:rsidRPr="001C1701" w:rsidRDefault="00776C61" w:rsidP="001C1701">
      <w:pPr>
        <w:pStyle w:val="a4"/>
        <w:numPr>
          <w:ilvl w:val="0"/>
          <w:numId w:val="50"/>
        </w:numPr>
        <w:tabs>
          <w:tab w:val="left" w:pos="142"/>
          <w:tab w:val="left" w:pos="426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C1701">
        <w:rPr>
          <w:rFonts w:ascii="Times New Roman" w:hAnsi="Times New Roman" w:cs="Times New Roman"/>
          <w:sz w:val="28"/>
          <w:szCs w:val="28"/>
        </w:rPr>
        <w:t xml:space="preserve">ГОСТ Р 2.106-2019 «Единая система конструкторской документации. Текстовые документы», утв. приказом Росстандарта от 29.04.2019 №176-ст; </w:t>
      </w:r>
    </w:p>
    <w:p w14:paraId="1B03BD7B" w14:textId="77777777" w:rsidR="00776C61" w:rsidRPr="001C1701" w:rsidRDefault="00776C61" w:rsidP="001C1701">
      <w:pPr>
        <w:pStyle w:val="a4"/>
        <w:numPr>
          <w:ilvl w:val="0"/>
          <w:numId w:val="50"/>
        </w:numPr>
        <w:tabs>
          <w:tab w:val="left" w:pos="142"/>
          <w:tab w:val="left" w:pos="426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C1701">
        <w:rPr>
          <w:rFonts w:ascii="Times New Roman" w:hAnsi="Times New Roman" w:cs="Times New Roman"/>
          <w:sz w:val="28"/>
          <w:szCs w:val="28"/>
        </w:rPr>
        <w:t>ГОСТ Р 2.601-2019 «Единая система конструкторской документации. Эксплуатационные документы», утв. приказом Росстандарта от 29.04.2019 №177-ст;</w:t>
      </w:r>
    </w:p>
    <w:p w14:paraId="7988EB00" w14:textId="77777777" w:rsidR="00776C61" w:rsidRPr="001C1701" w:rsidRDefault="00776C61" w:rsidP="001C1701">
      <w:pPr>
        <w:pStyle w:val="a4"/>
        <w:numPr>
          <w:ilvl w:val="0"/>
          <w:numId w:val="50"/>
        </w:numPr>
        <w:tabs>
          <w:tab w:val="left" w:pos="142"/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701">
        <w:rPr>
          <w:rFonts w:ascii="Times New Roman" w:hAnsi="Times New Roman" w:cs="Times New Roman"/>
          <w:sz w:val="28"/>
          <w:szCs w:val="28"/>
        </w:rPr>
        <w:t>ГОСТ Р 2.610-2019 «Единая система конструкторской документации. Правила выполнения эксплуатационных документов», утв. приказом Ро</w:t>
      </w:r>
      <w:r w:rsidRPr="001C1701">
        <w:rPr>
          <w:rFonts w:ascii="Times New Roman" w:hAnsi="Times New Roman" w:cs="Times New Roman"/>
          <w:sz w:val="28"/>
          <w:szCs w:val="28"/>
        </w:rPr>
        <w:t>с</w:t>
      </w:r>
      <w:r w:rsidRPr="001C1701">
        <w:rPr>
          <w:rFonts w:ascii="Times New Roman" w:hAnsi="Times New Roman" w:cs="Times New Roman"/>
          <w:sz w:val="28"/>
          <w:szCs w:val="28"/>
        </w:rPr>
        <w:t>стандарта от 29.04.2019 №178-ст;</w:t>
      </w:r>
    </w:p>
    <w:p w14:paraId="14AC5E9B" w14:textId="77777777" w:rsidR="00776C61" w:rsidRPr="001C1701" w:rsidRDefault="00776C61" w:rsidP="001C1701">
      <w:pPr>
        <w:pStyle w:val="a4"/>
        <w:numPr>
          <w:ilvl w:val="0"/>
          <w:numId w:val="50"/>
        </w:numPr>
        <w:tabs>
          <w:tab w:val="left" w:pos="142"/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701">
        <w:rPr>
          <w:rFonts w:ascii="Times New Roman" w:hAnsi="Times New Roman" w:cs="Times New Roman"/>
          <w:sz w:val="28"/>
          <w:szCs w:val="28"/>
        </w:rPr>
        <w:t>ГОСТ Р 2.711-2019 «Единая система конструкторской документации. Схема деления изделия на составные части», утв. приказом Росстандарта от 29.04.2019 №179-ст.</w:t>
      </w:r>
    </w:p>
    <w:p w14:paraId="33B620AC" w14:textId="77777777" w:rsidR="001C1701" w:rsidRDefault="001C1701">
      <w:pPr>
        <w:spacing w:after="200" w:line="276" w:lineRule="auto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br w:type="page"/>
      </w:r>
    </w:p>
    <w:p w14:paraId="6D104172" w14:textId="77777777" w:rsidR="006A0992" w:rsidRPr="001C1701" w:rsidRDefault="001C1701" w:rsidP="001C1701">
      <w:pPr>
        <w:ind w:firstLine="709"/>
        <w:jc w:val="center"/>
        <w:rPr>
          <w:b/>
          <w:bCs/>
          <w:sz w:val="28"/>
          <w:szCs w:val="28"/>
        </w:rPr>
      </w:pPr>
      <w:r w:rsidRPr="001C1701">
        <w:rPr>
          <w:b/>
          <w:bCs/>
          <w:sz w:val="28"/>
          <w:szCs w:val="28"/>
        </w:rPr>
        <w:t>ПРАКТИЧЕСКОЕ ЗАНЯТИЕ № 7</w:t>
      </w:r>
    </w:p>
    <w:p w14:paraId="23AB9FE3" w14:textId="77777777" w:rsidR="001C1701" w:rsidRDefault="001C1701" w:rsidP="00F003E4">
      <w:pPr>
        <w:ind w:left="-426"/>
        <w:jc w:val="center"/>
        <w:rPr>
          <w:b/>
          <w:bCs/>
          <w:sz w:val="28"/>
          <w:szCs w:val="28"/>
        </w:rPr>
      </w:pPr>
    </w:p>
    <w:p w14:paraId="0A21897B" w14:textId="77777777" w:rsidR="001C1701" w:rsidRDefault="001C1701" w:rsidP="00F003E4">
      <w:pPr>
        <w:ind w:lef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</w:t>
      </w:r>
      <w:r w:rsidR="006A0992" w:rsidRPr="001C1701">
        <w:rPr>
          <w:b/>
          <w:bCs/>
          <w:sz w:val="28"/>
          <w:szCs w:val="28"/>
        </w:rPr>
        <w:t>Сопроводительная доку</w:t>
      </w:r>
      <w:r w:rsidR="00621318" w:rsidRPr="001C1701">
        <w:rPr>
          <w:b/>
          <w:bCs/>
          <w:sz w:val="28"/>
          <w:szCs w:val="28"/>
        </w:rPr>
        <w:t xml:space="preserve">ментация информационного </w:t>
      </w:r>
    </w:p>
    <w:p w14:paraId="43A3E822" w14:textId="77777777" w:rsidR="006A0992" w:rsidRDefault="00621318" w:rsidP="00F003E4">
      <w:pPr>
        <w:ind w:left="-426"/>
        <w:jc w:val="center"/>
        <w:rPr>
          <w:b/>
          <w:bCs/>
          <w:sz w:val="28"/>
          <w:szCs w:val="28"/>
        </w:rPr>
      </w:pPr>
      <w:r w:rsidRPr="001C1701">
        <w:rPr>
          <w:b/>
          <w:bCs/>
          <w:sz w:val="28"/>
          <w:szCs w:val="28"/>
        </w:rPr>
        <w:t>центра</w:t>
      </w:r>
      <w:r w:rsidR="006A0992" w:rsidRPr="001C1701">
        <w:rPr>
          <w:b/>
          <w:bCs/>
          <w:sz w:val="28"/>
          <w:szCs w:val="28"/>
        </w:rPr>
        <w:t xml:space="preserve"> вычислительной техники и сетей</w:t>
      </w:r>
      <w:r w:rsidR="001C1701">
        <w:rPr>
          <w:b/>
          <w:bCs/>
          <w:sz w:val="28"/>
          <w:szCs w:val="28"/>
        </w:rPr>
        <w:t>»</w:t>
      </w:r>
    </w:p>
    <w:p w14:paraId="020D3FE4" w14:textId="77777777" w:rsidR="001C1701" w:rsidRPr="001C1701" w:rsidRDefault="001C1701" w:rsidP="00F003E4">
      <w:pPr>
        <w:ind w:left="-426"/>
        <w:jc w:val="center"/>
        <w:rPr>
          <w:b/>
          <w:bCs/>
          <w:sz w:val="28"/>
          <w:szCs w:val="28"/>
        </w:rPr>
      </w:pPr>
    </w:p>
    <w:p w14:paraId="5158B1A5" w14:textId="77777777" w:rsidR="001C1701" w:rsidRDefault="001C47DB" w:rsidP="001C1701">
      <w:pPr>
        <w:ind w:firstLine="709"/>
        <w:jc w:val="both"/>
        <w:rPr>
          <w:sz w:val="28"/>
          <w:szCs w:val="28"/>
        </w:rPr>
      </w:pPr>
      <w:r w:rsidRPr="001C1701">
        <w:rPr>
          <w:b/>
          <w:sz w:val="28"/>
          <w:szCs w:val="28"/>
        </w:rPr>
        <w:t>Цель занятия:</w:t>
      </w:r>
      <w:r w:rsidRPr="001C1701">
        <w:rPr>
          <w:sz w:val="28"/>
          <w:szCs w:val="28"/>
        </w:rPr>
        <w:t xml:space="preserve"> </w:t>
      </w:r>
    </w:p>
    <w:p w14:paraId="52A3DA0A" w14:textId="77777777" w:rsidR="004652DA" w:rsidRPr="001C1701" w:rsidRDefault="001C1701" w:rsidP="001C170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1C47DB" w:rsidRPr="001C1701">
        <w:rPr>
          <w:sz w:val="28"/>
          <w:szCs w:val="28"/>
        </w:rPr>
        <w:t xml:space="preserve">познакомить обучающихся с </w:t>
      </w:r>
      <w:r w:rsidR="004652DA" w:rsidRPr="001C1701">
        <w:rPr>
          <w:sz w:val="28"/>
          <w:szCs w:val="28"/>
        </w:rPr>
        <w:t>с</w:t>
      </w:r>
      <w:r w:rsidR="004652DA" w:rsidRPr="001C1701">
        <w:rPr>
          <w:bCs/>
          <w:sz w:val="28"/>
          <w:szCs w:val="28"/>
        </w:rPr>
        <w:t>опроводительной документацией и</w:t>
      </w:r>
      <w:r w:rsidR="004652DA" w:rsidRPr="001C1701">
        <w:rPr>
          <w:bCs/>
          <w:sz w:val="28"/>
          <w:szCs w:val="28"/>
        </w:rPr>
        <w:t>н</w:t>
      </w:r>
      <w:r w:rsidR="004652DA" w:rsidRPr="001C1701">
        <w:rPr>
          <w:bCs/>
          <w:sz w:val="28"/>
          <w:szCs w:val="28"/>
        </w:rPr>
        <w:t>формационного центра вычислительной техники и сетей.</w:t>
      </w:r>
    </w:p>
    <w:p w14:paraId="72F08CF8" w14:textId="77777777" w:rsidR="001C1701" w:rsidRDefault="001C1701" w:rsidP="00F003E4">
      <w:pPr>
        <w:shd w:val="clear" w:color="auto" w:fill="FFFFFF"/>
        <w:ind w:firstLine="567"/>
        <w:rPr>
          <w:sz w:val="28"/>
          <w:szCs w:val="28"/>
        </w:rPr>
      </w:pPr>
    </w:p>
    <w:p w14:paraId="115CF00C" w14:textId="77777777" w:rsidR="001C47DB" w:rsidRPr="001C1701" w:rsidRDefault="001C47DB" w:rsidP="00F003E4">
      <w:pPr>
        <w:shd w:val="clear" w:color="auto" w:fill="FFFFFF"/>
        <w:ind w:firstLine="567"/>
        <w:rPr>
          <w:sz w:val="28"/>
          <w:szCs w:val="28"/>
        </w:rPr>
      </w:pPr>
      <w:r w:rsidRPr="001C1701">
        <w:rPr>
          <w:sz w:val="28"/>
          <w:szCs w:val="28"/>
        </w:rPr>
        <w:t>Для проведения практической работы используется следующее обесп</w:t>
      </w:r>
      <w:r w:rsidRPr="001C1701">
        <w:rPr>
          <w:sz w:val="28"/>
          <w:szCs w:val="28"/>
        </w:rPr>
        <w:t>е</w:t>
      </w:r>
      <w:r w:rsidRPr="001C1701">
        <w:rPr>
          <w:sz w:val="28"/>
          <w:szCs w:val="28"/>
        </w:rPr>
        <w:t>чение: персональный компьютер, подключённый к Интернету.</w:t>
      </w:r>
    </w:p>
    <w:p w14:paraId="3571A9D8" w14:textId="77777777" w:rsidR="004836C8" w:rsidRDefault="004836C8" w:rsidP="004836C8">
      <w:pPr>
        <w:tabs>
          <w:tab w:val="left" w:pos="993"/>
        </w:tabs>
        <w:ind w:firstLine="708"/>
        <w:jc w:val="both"/>
        <w:rPr>
          <w:b/>
          <w:bCs/>
          <w:sz w:val="28"/>
          <w:szCs w:val="28"/>
        </w:rPr>
      </w:pPr>
    </w:p>
    <w:p w14:paraId="648D80C2" w14:textId="77777777" w:rsidR="001C47DB" w:rsidRPr="001C1701" w:rsidRDefault="001C47DB" w:rsidP="004836C8">
      <w:pPr>
        <w:tabs>
          <w:tab w:val="left" w:pos="993"/>
        </w:tabs>
        <w:ind w:firstLine="708"/>
        <w:jc w:val="both"/>
        <w:rPr>
          <w:b/>
          <w:bCs/>
          <w:sz w:val="28"/>
          <w:szCs w:val="28"/>
        </w:rPr>
      </w:pPr>
      <w:r w:rsidRPr="001C1701">
        <w:rPr>
          <w:b/>
          <w:bCs/>
          <w:sz w:val="28"/>
          <w:szCs w:val="28"/>
        </w:rPr>
        <w:t>Отчет по работе должен содержать:</w:t>
      </w:r>
    </w:p>
    <w:p w14:paraId="239182A5" w14:textId="77777777" w:rsidR="001C47DB" w:rsidRPr="001C1701" w:rsidRDefault="001C47DB" w:rsidP="004836C8">
      <w:pPr>
        <w:numPr>
          <w:ilvl w:val="0"/>
          <w:numId w:val="39"/>
        </w:numPr>
        <w:tabs>
          <w:tab w:val="clear" w:pos="1068"/>
          <w:tab w:val="num" w:pos="284"/>
          <w:tab w:val="left" w:pos="993"/>
        </w:tabs>
        <w:suppressAutoHyphens/>
        <w:ind w:left="0" w:firstLine="708"/>
        <w:jc w:val="both"/>
        <w:rPr>
          <w:sz w:val="28"/>
          <w:szCs w:val="28"/>
        </w:rPr>
      </w:pPr>
      <w:r w:rsidRPr="001C1701">
        <w:rPr>
          <w:sz w:val="28"/>
          <w:szCs w:val="28"/>
        </w:rPr>
        <w:t>Тему и цель работы.</w:t>
      </w:r>
    </w:p>
    <w:p w14:paraId="204DCA90" w14:textId="77777777" w:rsidR="001C47DB" w:rsidRPr="001C1701" w:rsidRDefault="001C47DB" w:rsidP="004836C8">
      <w:pPr>
        <w:numPr>
          <w:ilvl w:val="0"/>
          <w:numId w:val="39"/>
        </w:numPr>
        <w:tabs>
          <w:tab w:val="clear" w:pos="1068"/>
          <w:tab w:val="num" w:pos="284"/>
          <w:tab w:val="left" w:pos="993"/>
        </w:tabs>
        <w:suppressAutoHyphens/>
        <w:ind w:left="0" w:firstLine="708"/>
        <w:jc w:val="both"/>
        <w:rPr>
          <w:sz w:val="28"/>
          <w:szCs w:val="28"/>
        </w:rPr>
      </w:pPr>
      <w:r w:rsidRPr="001C1701">
        <w:rPr>
          <w:sz w:val="28"/>
          <w:szCs w:val="28"/>
        </w:rPr>
        <w:t>Выполненное задание.</w:t>
      </w:r>
    </w:p>
    <w:p w14:paraId="6360A8E3" w14:textId="77777777" w:rsidR="001C47DB" w:rsidRPr="001C1701" w:rsidRDefault="001C47DB" w:rsidP="004836C8">
      <w:pPr>
        <w:numPr>
          <w:ilvl w:val="0"/>
          <w:numId w:val="39"/>
        </w:numPr>
        <w:tabs>
          <w:tab w:val="clear" w:pos="1068"/>
          <w:tab w:val="num" w:pos="284"/>
          <w:tab w:val="left" w:pos="993"/>
        </w:tabs>
        <w:suppressAutoHyphens/>
        <w:ind w:left="0" w:firstLine="708"/>
        <w:jc w:val="both"/>
        <w:rPr>
          <w:sz w:val="28"/>
          <w:szCs w:val="28"/>
        </w:rPr>
      </w:pPr>
      <w:r w:rsidRPr="001C1701">
        <w:rPr>
          <w:sz w:val="28"/>
          <w:szCs w:val="28"/>
        </w:rPr>
        <w:t>Формулировки практических заданий.</w:t>
      </w:r>
    </w:p>
    <w:p w14:paraId="0E3BFD9C" w14:textId="77777777" w:rsidR="001C47DB" w:rsidRPr="001C1701" w:rsidRDefault="001C47DB" w:rsidP="004836C8">
      <w:pPr>
        <w:numPr>
          <w:ilvl w:val="0"/>
          <w:numId w:val="39"/>
        </w:numPr>
        <w:tabs>
          <w:tab w:val="clear" w:pos="1068"/>
          <w:tab w:val="num" w:pos="284"/>
          <w:tab w:val="left" w:pos="993"/>
        </w:tabs>
        <w:suppressAutoHyphens/>
        <w:ind w:left="0" w:firstLine="708"/>
        <w:jc w:val="both"/>
        <w:rPr>
          <w:sz w:val="28"/>
          <w:szCs w:val="28"/>
        </w:rPr>
      </w:pPr>
      <w:r w:rsidRPr="001C1701">
        <w:rPr>
          <w:sz w:val="28"/>
          <w:szCs w:val="28"/>
        </w:rPr>
        <w:t>Ответы на контрольные вопросы</w:t>
      </w:r>
    </w:p>
    <w:p w14:paraId="2E7D07CA" w14:textId="77777777" w:rsidR="004836C8" w:rsidRDefault="004836C8" w:rsidP="004836C8">
      <w:pPr>
        <w:tabs>
          <w:tab w:val="left" w:pos="993"/>
        </w:tabs>
        <w:ind w:firstLine="708"/>
        <w:jc w:val="both"/>
        <w:rPr>
          <w:b/>
          <w:bCs/>
          <w:sz w:val="28"/>
          <w:szCs w:val="28"/>
        </w:rPr>
      </w:pPr>
    </w:p>
    <w:p w14:paraId="0DA09A1E" w14:textId="77777777" w:rsidR="0082286E" w:rsidRPr="001C1701" w:rsidRDefault="0082286E" w:rsidP="004836C8">
      <w:pPr>
        <w:tabs>
          <w:tab w:val="left" w:pos="993"/>
        </w:tabs>
        <w:jc w:val="center"/>
        <w:rPr>
          <w:b/>
          <w:bCs/>
          <w:sz w:val="28"/>
          <w:szCs w:val="28"/>
        </w:rPr>
      </w:pPr>
      <w:r w:rsidRPr="001C1701">
        <w:rPr>
          <w:b/>
          <w:bCs/>
          <w:sz w:val="28"/>
          <w:szCs w:val="28"/>
        </w:rPr>
        <w:t>Теоретическая часть</w:t>
      </w:r>
    </w:p>
    <w:p w14:paraId="65451A2F" w14:textId="77777777" w:rsidR="00B406B5" w:rsidRPr="001C1701" w:rsidRDefault="00B406B5" w:rsidP="004836C8">
      <w:pPr>
        <w:pStyle w:val="lead"/>
        <w:tabs>
          <w:tab w:val="left" w:pos="993"/>
        </w:tabs>
        <w:spacing w:before="0" w:beforeAutospacing="0" w:after="0" w:afterAutospacing="0"/>
        <w:ind w:firstLine="708"/>
        <w:rPr>
          <w:sz w:val="28"/>
          <w:szCs w:val="28"/>
        </w:rPr>
      </w:pPr>
      <w:r w:rsidRPr="001C1701">
        <w:rPr>
          <w:sz w:val="28"/>
          <w:szCs w:val="28"/>
        </w:rPr>
        <w:t>Единая система программной документации (ЕСПД) — отечественный комплекс стандартов на программную документацию. В профессиональном просторечии его еще называют «девятнадцатым гостом», что не совсем пр</w:t>
      </w:r>
      <w:r w:rsidRPr="001C1701">
        <w:rPr>
          <w:sz w:val="28"/>
          <w:szCs w:val="28"/>
        </w:rPr>
        <w:t>а</w:t>
      </w:r>
      <w:r w:rsidRPr="001C1701">
        <w:rPr>
          <w:sz w:val="28"/>
          <w:szCs w:val="28"/>
        </w:rPr>
        <w:t>вильно, поскольку речь идет не об одном, а примерно о 30 разных нормати</w:t>
      </w:r>
      <w:r w:rsidRPr="001C1701">
        <w:rPr>
          <w:sz w:val="28"/>
          <w:szCs w:val="28"/>
        </w:rPr>
        <w:t>в</w:t>
      </w:r>
      <w:r w:rsidRPr="001C1701">
        <w:rPr>
          <w:sz w:val="28"/>
          <w:szCs w:val="28"/>
        </w:rPr>
        <w:t>но-технических документах.</w:t>
      </w:r>
    </w:p>
    <w:p w14:paraId="270A5A23" w14:textId="77777777" w:rsidR="00B406B5" w:rsidRDefault="00B406B5" w:rsidP="004836C8">
      <w:pPr>
        <w:pStyle w:val="a6"/>
        <w:tabs>
          <w:tab w:val="left" w:pos="993"/>
        </w:tabs>
        <w:spacing w:before="0" w:beforeAutospacing="0" w:after="0" w:afterAutospacing="0"/>
        <w:ind w:firstLine="708"/>
        <w:rPr>
          <w:sz w:val="28"/>
          <w:szCs w:val="28"/>
        </w:rPr>
      </w:pPr>
      <w:r w:rsidRPr="001C1701">
        <w:rPr>
          <w:sz w:val="28"/>
          <w:szCs w:val="28"/>
        </w:rPr>
        <w:t>В основном стандарты ЕСПД содержат требования к составу, содерж</w:t>
      </w:r>
      <w:r w:rsidRPr="001C1701">
        <w:rPr>
          <w:sz w:val="28"/>
          <w:szCs w:val="28"/>
        </w:rPr>
        <w:t>а</w:t>
      </w:r>
      <w:r w:rsidRPr="001C1701">
        <w:rPr>
          <w:sz w:val="28"/>
          <w:szCs w:val="28"/>
        </w:rPr>
        <w:t>нию и оформлению документов, описывающих программу на разных стадиях ее жизненного цикла. Кроме того, несколько документов посвящено порядку хранения и обновления документации.</w:t>
      </w:r>
    </w:p>
    <w:p w14:paraId="5330BB1E" w14:textId="77777777" w:rsidR="004836C8" w:rsidRPr="001C1701" w:rsidRDefault="004836C8" w:rsidP="004836C8">
      <w:pPr>
        <w:pStyle w:val="a6"/>
        <w:tabs>
          <w:tab w:val="left" w:pos="993"/>
        </w:tabs>
        <w:spacing w:before="0" w:beforeAutospacing="0" w:after="0" w:afterAutospacing="0"/>
        <w:ind w:firstLine="708"/>
        <w:rPr>
          <w:sz w:val="28"/>
          <w:szCs w:val="28"/>
        </w:rPr>
      </w:pPr>
    </w:p>
    <w:p w14:paraId="0F8755E7" w14:textId="77777777" w:rsidR="00B406B5" w:rsidRPr="001C1701" w:rsidRDefault="00B406B5" w:rsidP="004836C8">
      <w:pPr>
        <w:pStyle w:val="a4"/>
        <w:numPr>
          <w:ilvl w:val="3"/>
          <w:numId w:val="12"/>
        </w:numPr>
        <w:shd w:val="clear" w:color="auto" w:fill="FFFFFF"/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C1701">
        <w:rPr>
          <w:rFonts w:ascii="Times New Roman" w:hAnsi="Times New Roman" w:cs="Times New Roman"/>
          <w:b/>
          <w:bCs/>
          <w:sz w:val="28"/>
          <w:szCs w:val="28"/>
        </w:rPr>
        <w:t>ДОКУМЕНТИРОВАНИЕ ЛВС</w:t>
      </w:r>
    </w:p>
    <w:p w14:paraId="55F736E3" w14:textId="77777777" w:rsidR="00410CF4" w:rsidRPr="001C1701" w:rsidRDefault="00410CF4" w:rsidP="004836C8">
      <w:pPr>
        <w:shd w:val="clear" w:color="auto" w:fill="FFFFFF"/>
        <w:tabs>
          <w:tab w:val="left" w:pos="993"/>
        </w:tabs>
        <w:ind w:firstLine="708"/>
        <w:jc w:val="both"/>
        <w:rPr>
          <w:sz w:val="28"/>
          <w:szCs w:val="28"/>
        </w:rPr>
      </w:pPr>
      <w:r w:rsidRPr="001C1701">
        <w:rPr>
          <w:b/>
          <w:bCs/>
          <w:sz w:val="28"/>
          <w:szCs w:val="28"/>
        </w:rPr>
        <w:t>Документирование</w:t>
      </w:r>
      <w:r w:rsidR="004836C8">
        <w:rPr>
          <w:sz w:val="28"/>
          <w:szCs w:val="28"/>
        </w:rPr>
        <w:t xml:space="preserve"> </w:t>
      </w:r>
      <w:r w:rsidRPr="001C1701">
        <w:rPr>
          <w:sz w:val="28"/>
          <w:szCs w:val="28"/>
        </w:rPr>
        <w:t>— неотъемлемая часть обеспечения функцион</w:t>
      </w:r>
      <w:r w:rsidRPr="001C1701">
        <w:rPr>
          <w:sz w:val="28"/>
          <w:szCs w:val="28"/>
        </w:rPr>
        <w:t>и</w:t>
      </w:r>
      <w:r w:rsidRPr="001C1701">
        <w:rPr>
          <w:sz w:val="28"/>
          <w:szCs w:val="28"/>
        </w:rPr>
        <w:t>рования ЛВС. Документация должна быть актуальной, отражать текущее с</w:t>
      </w:r>
      <w:r w:rsidRPr="001C1701">
        <w:rPr>
          <w:sz w:val="28"/>
          <w:szCs w:val="28"/>
        </w:rPr>
        <w:t>о</w:t>
      </w:r>
      <w:r w:rsidRPr="001C1701">
        <w:rPr>
          <w:sz w:val="28"/>
          <w:szCs w:val="28"/>
        </w:rPr>
        <w:t>стояние сети в непротиворечивом виде. Различные аспекты функциониров</w:t>
      </w:r>
      <w:r w:rsidRPr="001C1701">
        <w:rPr>
          <w:sz w:val="28"/>
          <w:szCs w:val="28"/>
        </w:rPr>
        <w:t>а</w:t>
      </w:r>
      <w:r w:rsidRPr="001C1701">
        <w:rPr>
          <w:sz w:val="28"/>
          <w:szCs w:val="28"/>
        </w:rPr>
        <w:t>ния ЛВС регламентируются следующими документами:</w:t>
      </w:r>
    </w:p>
    <w:p w14:paraId="0801969C" w14:textId="77777777" w:rsidR="004836C8" w:rsidRDefault="004836C8" w:rsidP="004836C8">
      <w:pPr>
        <w:shd w:val="clear" w:color="auto" w:fill="FFFFFF"/>
        <w:tabs>
          <w:tab w:val="left" w:pos="993"/>
        </w:tabs>
        <w:ind w:firstLine="708"/>
        <w:jc w:val="both"/>
        <w:rPr>
          <w:b/>
          <w:bCs/>
          <w:sz w:val="28"/>
          <w:szCs w:val="28"/>
        </w:rPr>
      </w:pPr>
    </w:p>
    <w:p w14:paraId="3FFB809D" w14:textId="77777777" w:rsidR="00410CF4" w:rsidRPr="001C1701" w:rsidRDefault="00410CF4" w:rsidP="004836C8">
      <w:pPr>
        <w:shd w:val="clear" w:color="auto" w:fill="FFFFFF"/>
        <w:tabs>
          <w:tab w:val="left" w:pos="993"/>
        </w:tabs>
        <w:ind w:firstLine="708"/>
        <w:jc w:val="both"/>
        <w:rPr>
          <w:sz w:val="28"/>
          <w:szCs w:val="28"/>
        </w:rPr>
      </w:pPr>
      <w:r w:rsidRPr="001C1701">
        <w:rPr>
          <w:b/>
          <w:bCs/>
          <w:sz w:val="28"/>
          <w:szCs w:val="28"/>
        </w:rPr>
        <w:t>Политика информационной безопасности ЛВС</w:t>
      </w:r>
      <w:r w:rsidR="004836C8">
        <w:rPr>
          <w:sz w:val="28"/>
          <w:szCs w:val="28"/>
        </w:rPr>
        <w:t xml:space="preserve"> </w:t>
      </w:r>
      <w:r w:rsidRPr="001C1701">
        <w:rPr>
          <w:sz w:val="28"/>
          <w:szCs w:val="28"/>
        </w:rPr>
        <w:t>— документ, опред</w:t>
      </w:r>
      <w:r w:rsidRPr="001C1701">
        <w:rPr>
          <w:sz w:val="28"/>
          <w:szCs w:val="28"/>
        </w:rPr>
        <w:t>е</w:t>
      </w:r>
      <w:r w:rsidRPr="001C1701">
        <w:rPr>
          <w:sz w:val="28"/>
          <w:szCs w:val="28"/>
        </w:rPr>
        <w:t>ляющий основные положения по обеспечению информационной безопасн</w:t>
      </w:r>
      <w:r w:rsidRPr="001C1701">
        <w:rPr>
          <w:sz w:val="28"/>
          <w:szCs w:val="28"/>
        </w:rPr>
        <w:t>о</w:t>
      </w:r>
      <w:r w:rsidRPr="001C1701">
        <w:rPr>
          <w:sz w:val="28"/>
          <w:szCs w:val="28"/>
        </w:rPr>
        <w:t>сти в ЛВС, включая цели организации, категории информации, циркулир</w:t>
      </w:r>
      <w:r w:rsidRPr="001C1701">
        <w:rPr>
          <w:sz w:val="28"/>
          <w:szCs w:val="28"/>
        </w:rPr>
        <w:t>у</w:t>
      </w:r>
      <w:r w:rsidRPr="001C1701">
        <w:rPr>
          <w:sz w:val="28"/>
          <w:szCs w:val="28"/>
        </w:rPr>
        <w:t>ющей в сети, анализ потенциальных угроз, структуру системы защиты, об</w:t>
      </w:r>
      <w:r w:rsidRPr="001C1701">
        <w:rPr>
          <w:sz w:val="28"/>
          <w:szCs w:val="28"/>
        </w:rPr>
        <w:t>я</w:t>
      </w:r>
      <w:r w:rsidRPr="001C1701">
        <w:rPr>
          <w:sz w:val="28"/>
          <w:szCs w:val="28"/>
        </w:rPr>
        <w:t>занности и взаимоотношения должностных лиц, методы и средства защиты информации в сети.</w:t>
      </w:r>
    </w:p>
    <w:p w14:paraId="2E81EBBD" w14:textId="77777777" w:rsidR="004836C8" w:rsidRDefault="004836C8" w:rsidP="004836C8">
      <w:pPr>
        <w:shd w:val="clear" w:color="auto" w:fill="FFFFFF"/>
        <w:tabs>
          <w:tab w:val="left" w:pos="993"/>
        </w:tabs>
        <w:ind w:firstLine="708"/>
        <w:jc w:val="both"/>
        <w:rPr>
          <w:b/>
          <w:bCs/>
          <w:sz w:val="28"/>
          <w:szCs w:val="28"/>
        </w:rPr>
      </w:pPr>
    </w:p>
    <w:p w14:paraId="493D904B" w14:textId="77777777" w:rsidR="00410CF4" w:rsidRPr="001C1701" w:rsidRDefault="00410CF4" w:rsidP="004836C8">
      <w:pPr>
        <w:shd w:val="clear" w:color="auto" w:fill="FFFFFF"/>
        <w:tabs>
          <w:tab w:val="left" w:pos="993"/>
        </w:tabs>
        <w:ind w:firstLine="708"/>
        <w:jc w:val="both"/>
        <w:rPr>
          <w:sz w:val="28"/>
          <w:szCs w:val="28"/>
        </w:rPr>
      </w:pPr>
      <w:r w:rsidRPr="001C1701">
        <w:rPr>
          <w:b/>
          <w:bCs/>
          <w:sz w:val="28"/>
          <w:szCs w:val="28"/>
        </w:rPr>
        <w:t>Техническая документация ЛВС</w:t>
      </w:r>
      <w:r w:rsidR="004836C8">
        <w:rPr>
          <w:sz w:val="28"/>
          <w:szCs w:val="28"/>
        </w:rPr>
        <w:t xml:space="preserve"> </w:t>
      </w:r>
      <w:r w:rsidRPr="001C1701">
        <w:rPr>
          <w:sz w:val="28"/>
          <w:szCs w:val="28"/>
        </w:rPr>
        <w:t>— документы, отражающие осно</w:t>
      </w:r>
      <w:r w:rsidRPr="001C1701">
        <w:rPr>
          <w:sz w:val="28"/>
          <w:szCs w:val="28"/>
        </w:rPr>
        <w:t>в</w:t>
      </w:r>
      <w:r w:rsidRPr="001C1701">
        <w:rPr>
          <w:sz w:val="28"/>
          <w:szCs w:val="28"/>
        </w:rPr>
        <w:t>ные технические требования, проектные решения, характеристики, устро</w:t>
      </w:r>
      <w:r w:rsidRPr="001C1701">
        <w:rPr>
          <w:sz w:val="28"/>
          <w:szCs w:val="28"/>
        </w:rPr>
        <w:t>й</w:t>
      </w:r>
      <w:r w:rsidRPr="001C1701">
        <w:rPr>
          <w:sz w:val="28"/>
          <w:szCs w:val="28"/>
        </w:rPr>
        <w:t>ство и принципы действия, комплектность ЛВС и её компонентов. </w:t>
      </w:r>
    </w:p>
    <w:p w14:paraId="59D576E5" w14:textId="77777777" w:rsidR="00410CF4" w:rsidRPr="001C1701" w:rsidRDefault="00410CF4" w:rsidP="004836C8">
      <w:pPr>
        <w:shd w:val="clear" w:color="auto" w:fill="FFFFFF"/>
        <w:tabs>
          <w:tab w:val="left" w:pos="993"/>
        </w:tabs>
        <w:ind w:firstLine="708"/>
        <w:jc w:val="both"/>
        <w:rPr>
          <w:sz w:val="28"/>
          <w:szCs w:val="28"/>
        </w:rPr>
      </w:pPr>
      <w:r w:rsidRPr="001C1701">
        <w:rPr>
          <w:b/>
          <w:bCs/>
          <w:sz w:val="28"/>
          <w:szCs w:val="28"/>
        </w:rPr>
        <w:t>Перечень сетевых информационных ресурсов и ответственных за их ведение</w:t>
      </w:r>
      <w:r w:rsidR="004836C8">
        <w:rPr>
          <w:sz w:val="28"/>
          <w:szCs w:val="28"/>
        </w:rPr>
        <w:t xml:space="preserve"> </w:t>
      </w:r>
      <w:r w:rsidRPr="001C1701">
        <w:rPr>
          <w:sz w:val="28"/>
          <w:szCs w:val="28"/>
        </w:rPr>
        <w:t>— документ, содержащий полный перечень информационных р</w:t>
      </w:r>
      <w:r w:rsidRPr="001C1701">
        <w:rPr>
          <w:sz w:val="28"/>
          <w:szCs w:val="28"/>
        </w:rPr>
        <w:t>е</w:t>
      </w:r>
      <w:r w:rsidRPr="001C1701">
        <w:rPr>
          <w:sz w:val="28"/>
          <w:szCs w:val="28"/>
        </w:rPr>
        <w:t>сурсов, доступных в ЛВС, их краткую характеристику, а также владельцев и ответственных за ведение ресурса лиц.</w:t>
      </w:r>
    </w:p>
    <w:p w14:paraId="6D3F0D60" w14:textId="77777777" w:rsidR="004836C8" w:rsidRDefault="004836C8" w:rsidP="004836C8">
      <w:pPr>
        <w:shd w:val="clear" w:color="auto" w:fill="FFFFFF"/>
        <w:tabs>
          <w:tab w:val="left" w:pos="993"/>
        </w:tabs>
        <w:ind w:firstLine="708"/>
        <w:jc w:val="both"/>
        <w:rPr>
          <w:b/>
          <w:bCs/>
          <w:sz w:val="28"/>
          <w:szCs w:val="28"/>
        </w:rPr>
      </w:pPr>
    </w:p>
    <w:p w14:paraId="26F10214" w14:textId="77777777" w:rsidR="00410CF4" w:rsidRPr="001C1701" w:rsidRDefault="00410CF4" w:rsidP="004836C8">
      <w:pPr>
        <w:shd w:val="clear" w:color="auto" w:fill="FFFFFF"/>
        <w:tabs>
          <w:tab w:val="left" w:pos="993"/>
        </w:tabs>
        <w:ind w:firstLine="708"/>
        <w:jc w:val="both"/>
        <w:rPr>
          <w:sz w:val="28"/>
          <w:szCs w:val="28"/>
        </w:rPr>
      </w:pPr>
      <w:r w:rsidRPr="001C1701">
        <w:rPr>
          <w:b/>
          <w:bCs/>
          <w:sz w:val="28"/>
          <w:szCs w:val="28"/>
        </w:rPr>
        <w:t>Договор о предоставлении информационного ресурса для испол</w:t>
      </w:r>
      <w:r w:rsidRPr="001C1701">
        <w:rPr>
          <w:b/>
          <w:bCs/>
          <w:sz w:val="28"/>
          <w:szCs w:val="28"/>
        </w:rPr>
        <w:t>ь</w:t>
      </w:r>
      <w:r w:rsidRPr="001C1701">
        <w:rPr>
          <w:b/>
          <w:bCs/>
          <w:sz w:val="28"/>
          <w:szCs w:val="28"/>
        </w:rPr>
        <w:t>зования в ЛВС </w:t>
      </w:r>
      <w:r w:rsidRPr="001C1701">
        <w:rPr>
          <w:sz w:val="28"/>
          <w:szCs w:val="28"/>
        </w:rPr>
        <w:t>— документ, на основании которого информационный р</w:t>
      </w:r>
      <w:r w:rsidRPr="001C1701">
        <w:rPr>
          <w:sz w:val="28"/>
          <w:szCs w:val="28"/>
        </w:rPr>
        <w:t>е</w:t>
      </w:r>
      <w:r w:rsidRPr="001C1701">
        <w:rPr>
          <w:sz w:val="28"/>
          <w:szCs w:val="28"/>
        </w:rPr>
        <w:t>сурс включается в состав сетевых ресурсов.</w:t>
      </w:r>
    </w:p>
    <w:p w14:paraId="06E989D1" w14:textId="77777777" w:rsidR="004836C8" w:rsidRDefault="004836C8" w:rsidP="004836C8">
      <w:pPr>
        <w:shd w:val="clear" w:color="auto" w:fill="FFFFFF"/>
        <w:tabs>
          <w:tab w:val="left" w:pos="993"/>
        </w:tabs>
        <w:ind w:firstLine="708"/>
        <w:jc w:val="both"/>
        <w:rPr>
          <w:b/>
          <w:bCs/>
          <w:sz w:val="28"/>
          <w:szCs w:val="28"/>
        </w:rPr>
      </w:pPr>
    </w:p>
    <w:p w14:paraId="4858D484" w14:textId="77777777" w:rsidR="00410CF4" w:rsidRPr="001C1701" w:rsidRDefault="00410CF4" w:rsidP="004836C8">
      <w:pPr>
        <w:shd w:val="clear" w:color="auto" w:fill="FFFFFF"/>
        <w:tabs>
          <w:tab w:val="left" w:pos="993"/>
        </w:tabs>
        <w:ind w:firstLine="708"/>
        <w:jc w:val="both"/>
        <w:rPr>
          <w:sz w:val="28"/>
          <w:szCs w:val="28"/>
        </w:rPr>
      </w:pPr>
      <w:r w:rsidRPr="001C1701">
        <w:rPr>
          <w:b/>
          <w:bCs/>
          <w:sz w:val="28"/>
          <w:szCs w:val="28"/>
        </w:rPr>
        <w:t>Положение о порядке предоставления информационного ресурса пользователям ЛВС </w:t>
      </w:r>
      <w:r w:rsidRPr="001C1701">
        <w:rPr>
          <w:sz w:val="28"/>
          <w:szCs w:val="28"/>
        </w:rPr>
        <w:t>— документ, регламентирующий работу пользователя с конкретным ресурсом. </w:t>
      </w:r>
    </w:p>
    <w:p w14:paraId="12DDB1A2" w14:textId="77777777" w:rsidR="004836C8" w:rsidRDefault="004836C8" w:rsidP="004836C8">
      <w:pPr>
        <w:shd w:val="clear" w:color="auto" w:fill="FFFFFF"/>
        <w:tabs>
          <w:tab w:val="left" w:pos="993"/>
        </w:tabs>
        <w:ind w:firstLine="708"/>
        <w:jc w:val="both"/>
        <w:rPr>
          <w:b/>
          <w:bCs/>
          <w:sz w:val="28"/>
          <w:szCs w:val="28"/>
        </w:rPr>
      </w:pPr>
    </w:p>
    <w:p w14:paraId="5DF459FC" w14:textId="77777777" w:rsidR="00410CF4" w:rsidRPr="001C1701" w:rsidRDefault="00410CF4" w:rsidP="004836C8">
      <w:pPr>
        <w:shd w:val="clear" w:color="auto" w:fill="FFFFFF"/>
        <w:tabs>
          <w:tab w:val="left" w:pos="993"/>
        </w:tabs>
        <w:ind w:firstLine="708"/>
        <w:jc w:val="both"/>
        <w:rPr>
          <w:sz w:val="28"/>
          <w:szCs w:val="28"/>
        </w:rPr>
      </w:pPr>
      <w:r w:rsidRPr="001C1701">
        <w:rPr>
          <w:b/>
          <w:bCs/>
          <w:sz w:val="28"/>
          <w:szCs w:val="28"/>
        </w:rPr>
        <w:t>Заявка на подключение пользователя к ресурсам ЛВС </w:t>
      </w:r>
      <w:r w:rsidRPr="001C1701">
        <w:rPr>
          <w:sz w:val="28"/>
          <w:szCs w:val="28"/>
        </w:rPr>
        <w:t>— документ, инициирующий процедуру подключения пользователя.</w:t>
      </w:r>
    </w:p>
    <w:p w14:paraId="022CF2FD" w14:textId="77777777" w:rsidR="00410CF4" w:rsidRPr="001C1701" w:rsidRDefault="00410CF4" w:rsidP="004836C8">
      <w:pPr>
        <w:shd w:val="clear" w:color="auto" w:fill="FFFFFF"/>
        <w:tabs>
          <w:tab w:val="left" w:pos="993"/>
        </w:tabs>
        <w:ind w:firstLine="708"/>
        <w:jc w:val="both"/>
        <w:rPr>
          <w:sz w:val="28"/>
          <w:szCs w:val="28"/>
        </w:rPr>
      </w:pPr>
      <w:r w:rsidRPr="001C1701">
        <w:rPr>
          <w:b/>
          <w:bCs/>
          <w:sz w:val="28"/>
          <w:szCs w:val="28"/>
        </w:rPr>
        <w:t>Договор по взаимодействию с внешними информационными сет</w:t>
      </w:r>
      <w:r w:rsidRPr="001C1701">
        <w:rPr>
          <w:b/>
          <w:bCs/>
          <w:sz w:val="28"/>
          <w:szCs w:val="28"/>
        </w:rPr>
        <w:t>я</w:t>
      </w:r>
      <w:r w:rsidRPr="001C1701">
        <w:rPr>
          <w:b/>
          <w:bCs/>
          <w:sz w:val="28"/>
          <w:szCs w:val="28"/>
        </w:rPr>
        <w:t>ми</w:t>
      </w:r>
      <w:r w:rsidR="004836C8">
        <w:rPr>
          <w:sz w:val="28"/>
          <w:szCs w:val="28"/>
        </w:rPr>
        <w:t xml:space="preserve"> </w:t>
      </w:r>
      <w:r w:rsidRPr="001C1701">
        <w:rPr>
          <w:sz w:val="28"/>
          <w:szCs w:val="28"/>
        </w:rPr>
        <w:t>— документ, определяющий правила и порядок взаимодействия ЛВС о</w:t>
      </w:r>
      <w:r w:rsidRPr="001C1701">
        <w:rPr>
          <w:sz w:val="28"/>
          <w:szCs w:val="28"/>
        </w:rPr>
        <w:t>р</w:t>
      </w:r>
      <w:r w:rsidRPr="001C1701">
        <w:rPr>
          <w:sz w:val="28"/>
          <w:szCs w:val="28"/>
        </w:rPr>
        <w:t>ганизации с другими информационными сетями иных структур. </w:t>
      </w:r>
    </w:p>
    <w:p w14:paraId="1172909B" w14:textId="77777777" w:rsidR="004836C8" w:rsidRDefault="004836C8" w:rsidP="004836C8">
      <w:pPr>
        <w:shd w:val="clear" w:color="auto" w:fill="FFFFFF"/>
        <w:tabs>
          <w:tab w:val="left" w:pos="993"/>
        </w:tabs>
        <w:ind w:firstLine="708"/>
        <w:jc w:val="both"/>
        <w:rPr>
          <w:b/>
          <w:bCs/>
          <w:sz w:val="28"/>
          <w:szCs w:val="28"/>
        </w:rPr>
      </w:pPr>
    </w:p>
    <w:p w14:paraId="732242BB" w14:textId="77777777" w:rsidR="00410CF4" w:rsidRPr="001C1701" w:rsidRDefault="00410CF4" w:rsidP="004836C8">
      <w:pPr>
        <w:shd w:val="clear" w:color="auto" w:fill="FFFFFF"/>
        <w:tabs>
          <w:tab w:val="left" w:pos="993"/>
        </w:tabs>
        <w:ind w:firstLine="708"/>
        <w:jc w:val="both"/>
        <w:rPr>
          <w:sz w:val="28"/>
          <w:szCs w:val="28"/>
        </w:rPr>
      </w:pPr>
      <w:r w:rsidRPr="001C1701">
        <w:rPr>
          <w:b/>
          <w:bCs/>
          <w:sz w:val="28"/>
          <w:szCs w:val="28"/>
        </w:rPr>
        <w:t>Должностные регламенты и руководства персонала ЛВС </w:t>
      </w:r>
      <w:r w:rsidRPr="001C1701">
        <w:rPr>
          <w:sz w:val="28"/>
          <w:szCs w:val="28"/>
        </w:rPr>
        <w:t>— док</w:t>
      </w:r>
      <w:r w:rsidRPr="001C1701">
        <w:rPr>
          <w:sz w:val="28"/>
          <w:szCs w:val="28"/>
        </w:rPr>
        <w:t>у</w:t>
      </w:r>
      <w:r w:rsidRPr="001C1701">
        <w:rPr>
          <w:sz w:val="28"/>
          <w:szCs w:val="28"/>
        </w:rPr>
        <w:t>менты, определяющие задачи, функции, правила работы, основные технол</w:t>
      </w:r>
      <w:r w:rsidRPr="001C1701">
        <w:rPr>
          <w:sz w:val="28"/>
          <w:szCs w:val="28"/>
        </w:rPr>
        <w:t>о</w:t>
      </w:r>
      <w:r w:rsidRPr="001C1701">
        <w:rPr>
          <w:sz w:val="28"/>
          <w:szCs w:val="28"/>
        </w:rPr>
        <w:t>гические операции и взаимодействие персонала ЛВС с другими службами и должностными лицами. </w:t>
      </w:r>
    </w:p>
    <w:p w14:paraId="0466E82A" w14:textId="77777777" w:rsidR="004836C8" w:rsidRDefault="004836C8" w:rsidP="004836C8">
      <w:pPr>
        <w:shd w:val="clear" w:color="auto" w:fill="FFFFFF"/>
        <w:tabs>
          <w:tab w:val="left" w:pos="993"/>
        </w:tabs>
        <w:ind w:firstLine="708"/>
        <w:jc w:val="both"/>
        <w:rPr>
          <w:b/>
          <w:bCs/>
          <w:sz w:val="28"/>
          <w:szCs w:val="28"/>
        </w:rPr>
      </w:pPr>
    </w:p>
    <w:p w14:paraId="7AE539D8" w14:textId="77777777" w:rsidR="00410CF4" w:rsidRPr="001C1701" w:rsidRDefault="00410CF4" w:rsidP="004836C8">
      <w:pPr>
        <w:shd w:val="clear" w:color="auto" w:fill="FFFFFF"/>
        <w:tabs>
          <w:tab w:val="left" w:pos="993"/>
        </w:tabs>
        <w:ind w:firstLine="708"/>
        <w:jc w:val="both"/>
        <w:rPr>
          <w:sz w:val="28"/>
          <w:szCs w:val="28"/>
        </w:rPr>
      </w:pPr>
      <w:r w:rsidRPr="001C1701">
        <w:rPr>
          <w:b/>
          <w:bCs/>
          <w:sz w:val="28"/>
          <w:szCs w:val="28"/>
        </w:rPr>
        <w:t>Руководство пользователя </w:t>
      </w:r>
      <w:r w:rsidRPr="001C1701">
        <w:rPr>
          <w:sz w:val="28"/>
          <w:szCs w:val="28"/>
        </w:rPr>
        <w:t>— типовой документ, определяющий пр</w:t>
      </w:r>
      <w:r w:rsidRPr="001C1701">
        <w:rPr>
          <w:sz w:val="28"/>
          <w:szCs w:val="28"/>
        </w:rPr>
        <w:t>а</w:t>
      </w:r>
      <w:r w:rsidRPr="001C1701">
        <w:rPr>
          <w:sz w:val="28"/>
          <w:szCs w:val="28"/>
        </w:rPr>
        <w:t>вила работы, основные технологические операции и взаимодействие польз</w:t>
      </w:r>
      <w:r w:rsidRPr="001C1701">
        <w:rPr>
          <w:sz w:val="28"/>
          <w:szCs w:val="28"/>
        </w:rPr>
        <w:t>о</w:t>
      </w:r>
      <w:r w:rsidRPr="001C1701">
        <w:rPr>
          <w:sz w:val="28"/>
          <w:szCs w:val="28"/>
        </w:rPr>
        <w:t>вателя с другими службами и должностными лицами, поддерживающими ЛВС. </w:t>
      </w:r>
    </w:p>
    <w:p w14:paraId="46E90236" w14:textId="77777777" w:rsidR="004836C8" w:rsidRDefault="004836C8" w:rsidP="004836C8">
      <w:pPr>
        <w:shd w:val="clear" w:color="auto" w:fill="FFFFFF"/>
        <w:tabs>
          <w:tab w:val="left" w:pos="993"/>
        </w:tabs>
        <w:ind w:firstLine="708"/>
        <w:jc w:val="both"/>
        <w:rPr>
          <w:b/>
          <w:bCs/>
          <w:sz w:val="28"/>
          <w:szCs w:val="28"/>
        </w:rPr>
      </w:pPr>
    </w:p>
    <w:p w14:paraId="7406BD70" w14:textId="77777777" w:rsidR="00410CF4" w:rsidRPr="001C1701" w:rsidRDefault="00410CF4" w:rsidP="004836C8">
      <w:pPr>
        <w:shd w:val="clear" w:color="auto" w:fill="FFFFFF"/>
        <w:tabs>
          <w:tab w:val="left" w:pos="993"/>
        </w:tabs>
        <w:ind w:firstLine="708"/>
        <w:jc w:val="both"/>
        <w:rPr>
          <w:sz w:val="28"/>
          <w:szCs w:val="28"/>
        </w:rPr>
      </w:pPr>
      <w:r w:rsidRPr="001C1701">
        <w:rPr>
          <w:b/>
          <w:bCs/>
          <w:sz w:val="28"/>
          <w:szCs w:val="28"/>
        </w:rPr>
        <w:t>Эксплуатационная документация:</w:t>
      </w:r>
    </w:p>
    <w:p w14:paraId="419E5A23" w14:textId="77777777" w:rsidR="00410CF4" w:rsidRPr="001C1701" w:rsidRDefault="00410CF4" w:rsidP="004836C8">
      <w:pPr>
        <w:shd w:val="clear" w:color="auto" w:fill="FFFFFF"/>
        <w:tabs>
          <w:tab w:val="left" w:pos="993"/>
        </w:tabs>
        <w:ind w:firstLine="708"/>
        <w:jc w:val="both"/>
        <w:rPr>
          <w:sz w:val="28"/>
          <w:szCs w:val="28"/>
        </w:rPr>
      </w:pPr>
      <w:r w:rsidRPr="001C1701">
        <w:rPr>
          <w:b/>
          <w:bCs/>
          <w:sz w:val="28"/>
          <w:szCs w:val="28"/>
        </w:rPr>
        <w:t>Порядок проведения регламентных работ</w:t>
      </w:r>
      <w:r w:rsidRPr="001C1701">
        <w:rPr>
          <w:sz w:val="28"/>
          <w:szCs w:val="28"/>
        </w:rPr>
        <w:t> — документ, содержащий перечень основных регламентных работ в ЛВС, периодичность и последов</w:t>
      </w:r>
      <w:r w:rsidRPr="001C1701">
        <w:rPr>
          <w:sz w:val="28"/>
          <w:szCs w:val="28"/>
        </w:rPr>
        <w:t>а</w:t>
      </w:r>
      <w:r w:rsidRPr="001C1701">
        <w:rPr>
          <w:sz w:val="28"/>
          <w:szCs w:val="28"/>
        </w:rPr>
        <w:t>тельность их проведения, распределение между исполнителями. </w:t>
      </w:r>
    </w:p>
    <w:p w14:paraId="72F4D2A5" w14:textId="77777777" w:rsidR="00410CF4" w:rsidRPr="001C1701" w:rsidRDefault="00410CF4" w:rsidP="004836C8">
      <w:pPr>
        <w:shd w:val="clear" w:color="auto" w:fill="FFFFFF"/>
        <w:tabs>
          <w:tab w:val="left" w:pos="993"/>
        </w:tabs>
        <w:ind w:firstLine="708"/>
        <w:jc w:val="both"/>
        <w:rPr>
          <w:sz w:val="28"/>
          <w:szCs w:val="28"/>
        </w:rPr>
      </w:pPr>
      <w:r w:rsidRPr="001C1701">
        <w:rPr>
          <w:b/>
          <w:bCs/>
          <w:sz w:val="28"/>
          <w:szCs w:val="28"/>
        </w:rPr>
        <w:t>План восстановительных работ </w:t>
      </w:r>
      <w:r w:rsidRPr="001C1701">
        <w:rPr>
          <w:sz w:val="28"/>
          <w:szCs w:val="28"/>
        </w:rPr>
        <w:t>— документ, содержащий анализ о</w:t>
      </w:r>
      <w:r w:rsidRPr="001C1701">
        <w:rPr>
          <w:sz w:val="28"/>
          <w:szCs w:val="28"/>
        </w:rPr>
        <w:t>с</w:t>
      </w:r>
      <w:r w:rsidRPr="001C1701">
        <w:rPr>
          <w:sz w:val="28"/>
          <w:szCs w:val="28"/>
        </w:rPr>
        <w:t>новных угроз функционированию ЛВС, возможного характера и масштабов разрушений, порядок действий персонала ЛВС по эффективной ликвидации их последствий. </w:t>
      </w:r>
    </w:p>
    <w:p w14:paraId="3541ED4B" w14:textId="77777777" w:rsidR="00410CF4" w:rsidRPr="001C1701" w:rsidRDefault="00410CF4" w:rsidP="004836C8">
      <w:pPr>
        <w:shd w:val="clear" w:color="auto" w:fill="FFFFFF"/>
        <w:tabs>
          <w:tab w:val="left" w:pos="993"/>
        </w:tabs>
        <w:ind w:firstLine="708"/>
        <w:jc w:val="both"/>
        <w:rPr>
          <w:sz w:val="28"/>
          <w:szCs w:val="28"/>
        </w:rPr>
      </w:pPr>
      <w:r w:rsidRPr="001C1701">
        <w:rPr>
          <w:b/>
          <w:bCs/>
          <w:sz w:val="28"/>
          <w:szCs w:val="28"/>
        </w:rPr>
        <w:t>Журнал пользователей ЛВС </w:t>
      </w:r>
      <w:r w:rsidRPr="001C1701">
        <w:rPr>
          <w:sz w:val="28"/>
          <w:szCs w:val="28"/>
        </w:rPr>
        <w:t>— электронный документ, содержащий регистрационные параметры пользователей сети. Ведётся системным адм</w:t>
      </w:r>
      <w:r w:rsidRPr="001C1701">
        <w:rPr>
          <w:sz w:val="28"/>
          <w:szCs w:val="28"/>
        </w:rPr>
        <w:t>и</w:t>
      </w:r>
      <w:r w:rsidRPr="001C1701">
        <w:rPr>
          <w:sz w:val="28"/>
          <w:szCs w:val="28"/>
        </w:rPr>
        <w:t>нистратором ЛВС.</w:t>
      </w:r>
    </w:p>
    <w:p w14:paraId="3D3918B5" w14:textId="77777777" w:rsidR="00410CF4" w:rsidRPr="001C1701" w:rsidRDefault="00410CF4" w:rsidP="004836C8">
      <w:pPr>
        <w:shd w:val="clear" w:color="auto" w:fill="FFFFFF"/>
        <w:tabs>
          <w:tab w:val="left" w:pos="993"/>
        </w:tabs>
        <w:ind w:firstLine="708"/>
        <w:jc w:val="both"/>
        <w:rPr>
          <w:sz w:val="28"/>
          <w:szCs w:val="28"/>
        </w:rPr>
      </w:pPr>
      <w:r w:rsidRPr="001C1701">
        <w:rPr>
          <w:b/>
          <w:bCs/>
          <w:sz w:val="28"/>
          <w:szCs w:val="28"/>
        </w:rPr>
        <w:t>Журнал ресурсов и прав доступа </w:t>
      </w:r>
      <w:r w:rsidRPr="001C1701">
        <w:rPr>
          <w:sz w:val="28"/>
          <w:szCs w:val="28"/>
        </w:rPr>
        <w:t>— электронный документ, соде</w:t>
      </w:r>
      <w:r w:rsidRPr="001C1701">
        <w:rPr>
          <w:sz w:val="28"/>
          <w:szCs w:val="28"/>
        </w:rPr>
        <w:t>р</w:t>
      </w:r>
      <w:r w:rsidRPr="001C1701">
        <w:rPr>
          <w:sz w:val="28"/>
          <w:szCs w:val="28"/>
        </w:rPr>
        <w:t>жащий параметры сетевых ресурсов. Ведётся системным администратором ЛВС.</w:t>
      </w:r>
    </w:p>
    <w:p w14:paraId="5275B603" w14:textId="77777777" w:rsidR="00410CF4" w:rsidRPr="001C1701" w:rsidRDefault="00410CF4" w:rsidP="004836C8">
      <w:pPr>
        <w:shd w:val="clear" w:color="auto" w:fill="FFFFFF"/>
        <w:tabs>
          <w:tab w:val="left" w:pos="993"/>
        </w:tabs>
        <w:ind w:firstLine="708"/>
        <w:jc w:val="both"/>
        <w:rPr>
          <w:sz w:val="28"/>
          <w:szCs w:val="28"/>
        </w:rPr>
      </w:pPr>
      <w:r w:rsidRPr="001C1701">
        <w:rPr>
          <w:b/>
          <w:bCs/>
          <w:sz w:val="28"/>
          <w:szCs w:val="28"/>
        </w:rPr>
        <w:t>Журнал СКС</w:t>
      </w:r>
      <w:r w:rsidRPr="001C1701">
        <w:rPr>
          <w:sz w:val="28"/>
          <w:szCs w:val="28"/>
        </w:rPr>
        <w:t>— документ, отражающий регламентные и текущие р</w:t>
      </w:r>
      <w:r w:rsidRPr="001C1701">
        <w:rPr>
          <w:sz w:val="28"/>
          <w:szCs w:val="28"/>
        </w:rPr>
        <w:t>а</w:t>
      </w:r>
      <w:r w:rsidRPr="001C1701">
        <w:rPr>
          <w:sz w:val="28"/>
          <w:szCs w:val="28"/>
        </w:rPr>
        <w:t>боты на структурированной кабельной системе (далее – СКС) ЛВС организ</w:t>
      </w:r>
      <w:r w:rsidRPr="001C1701">
        <w:rPr>
          <w:sz w:val="28"/>
          <w:szCs w:val="28"/>
        </w:rPr>
        <w:t>а</w:t>
      </w:r>
      <w:r w:rsidRPr="001C1701">
        <w:rPr>
          <w:sz w:val="28"/>
          <w:szCs w:val="28"/>
        </w:rPr>
        <w:t>ции. </w:t>
      </w:r>
    </w:p>
    <w:p w14:paraId="08D47E44" w14:textId="77777777" w:rsidR="004836C8" w:rsidRPr="009E38C0" w:rsidRDefault="004836C8" w:rsidP="004836C8">
      <w:pPr>
        <w:ind w:left="709" w:hanging="709"/>
        <w:jc w:val="center"/>
        <w:rPr>
          <w:b/>
          <w:sz w:val="28"/>
          <w:szCs w:val="28"/>
        </w:rPr>
      </w:pPr>
      <w:r w:rsidRPr="009E38C0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выполнения работы</w:t>
      </w:r>
    </w:p>
    <w:p w14:paraId="5AFC9CC4" w14:textId="77777777" w:rsidR="00F47BBB" w:rsidRPr="004836C8" w:rsidRDefault="00F47BBB" w:rsidP="004836C8">
      <w:pPr>
        <w:ind w:firstLine="709"/>
        <w:rPr>
          <w:sz w:val="28"/>
        </w:rPr>
      </w:pPr>
      <w:r w:rsidRPr="004836C8">
        <w:rPr>
          <w:b/>
          <w:sz w:val="28"/>
        </w:rPr>
        <w:t>Задание 1</w:t>
      </w:r>
      <w:r w:rsidRPr="004836C8">
        <w:rPr>
          <w:b/>
          <w:i/>
          <w:sz w:val="28"/>
        </w:rPr>
        <w:t xml:space="preserve">: </w:t>
      </w:r>
      <w:r w:rsidRPr="004836C8">
        <w:rPr>
          <w:sz w:val="28"/>
        </w:rPr>
        <w:t>Изучить состав и назначение документации и</w:t>
      </w:r>
      <w:r w:rsidRPr="004836C8">
        <w:rPr>
          <w:b/>
          <w:i/>
          <w:sz w:val="28"/>
        </w:rPr>
        <w:t xml:space="preserve"> </w:t>
      </w:r>
      <w:r w:rsidRPr="004836C8">
        <w:rPr>
          <w:sz w:val="28"/>
        </w:rPr>
        <w:t>заполнить таблицу 1.</w:t>
      </w:r>
    </w:p>
    <w:p w14:paraId="2816EF89" w14:textId="77777777" w:rsidR="004836C8" w:rsidRDefault="004836C8" w:rsidP="004836C8">
      <w:pPr>
        <w:jc w:val="both"/>
        <w:rPr>
          <w:sz w:val="28"/>
        </w:rPr>
      </w:pPr>
    </w:p>
    <w:p w14:paraId="12F01691" w14:textId="77777777" w:rsidR="00F47BBB" w:rsidRPr="004836C8" w:rsidRDefault="00F47BBB" w:rsidP="004836C8">
      <w:pPr>
        <w:jc w:val="both"/>
        <w:rPr>
          <w:sz w:val="28"/>
        </w:rPr>
      </w:pPr>
      <w:r w:rsidRPr="004836C8">
        <w:rPr>
          <w:sz w:val="28"/>
        </w:rPr>
        <w:t>Таблица 1</w:t>
      </w:r>
      <w:r w:rsidR="004836C8">
        <w:rPr>
          <w:sz w:val="28"/>
        </w:rPr>
        <w:t xml:space="preserve"> -</w:t>
      </w:r>
      <w:r w:rsidR="00F003E4" w:rsidRPr="004836C8">
        <w:rPr>
          <w:sz w:val="28"/>
        </w:rPr>
        <w:t>Виды документов</w:t>
      </w:r>
      <w:r w:rsidR="00DA08B6" w:rsidRPr="004836C8">
        <w:rPr>
          <w:sz w:val="28"/>
        </w:rPr>
        <w:t xml:space="preserve"> ЛВС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7BBB" w:rsidRPr="004836C8" w14:paraId="60028156" w14:textId="77777777" w:rsidTr="00135D3A">
        <w:tc>
          <w:tcPr>
            <w:tcW w:w="4785" w:type="dxa"/>
          </w:tcPr>
          <w:p w14:paraId="1F9E6A35" w14:textId="77777777" w:rsidR="00F47BBB" w:rsidRPr="004836C8" w:rsidRDefault="00F003E4" w:rsidP="004836C8">
            <w:pPr>
              <w:jc w:val="center"/>
            </w:pPr>
            <w:r w:rsidRPr="004836C8">
              <w:t>Виды документов</w:t>
            </w:r>
          </w:p>
        </w:tc>
        <w:tc>
          <w:tcPr>
            <w:tcW w:w="4786" w:type="dxa"/>
          </w:tcPr>
          <w:p w14:paraId="1B5D2934" w14:textId="77777777" w:rsidR="00F47BBB" w:rsidRPr="004836C8" w:rsidRDefault="00F47BBB" w:rsidP="004836C8">
            <w:pPr>
              <w:jc w:val="center"/>
            </w:pPr>
            <w:r w:rsidRPr="004836C8">
              <w:t>Содержание</w:t>
            </w:r>
            <w:r w:rsidR="004836C8" w:rsidRPr="004836C8">
              <w:t xml:space="preserve"> документов</w:t>
            </w:r>
          </w:p>
        </w:tc>
      </w:tr>
      <w:tr w:rsidR="00F47BBB" w:rsidRPr="00A23B6B" w14:paraId="0991ED8C" w14:textId="77777777" w:rsidTr="00135D3A">
        <w:tc>
          <w:tcPr>
            <w:tcW w:w="4785" w:type="dxa"/>
          </w:tcPr>
          <w:p w14:paraId="5B28AB17" w14:textId="77777777" w:rsidR="00F47BBB" w:rsidRPr="00A23B6B" w:rsidRDefault="00F47BBB" w:rsidP="00F003E4"/>
        </w:tc>
        <w:tc>
          <w:tcPr>
            <w:tcW w:w="4786" w:type="dxa"/>
          </w:tcPr>
          <w:p w14:paraId="42386BF2" w14:textId="77777777" w:rsidR="00F47BBB" w:rsidRPr="00A23B6B" w:rsidRDefault="00F47BBB" w:rsidP="00F003E4"/>
        </w:tc>
      </w:tr>
    </w:tbl>
    <w:p w14:paraId="3E52C40A" w14:textId="77777777" w:rsidR="004836C8" w:rsidRPr="004836C8" w:rsidRDefault="004836C8" w:rsidP="004836C8">
      <w:pPr>
        <w:pStyle w:val="a4"/>
        <w:shd w:val="clear" w:color="auto" w:fill="FFFFFF"/>
        <w:tabs>
          <w:tab w:val="left" w:pos="284"/>
          <w:tab w:val="left" w:pos="567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837859C" w14:textId="77777777" w:rsidR="0030500B" w:rsidRPr="00A23B6B" w:rsidRDefault="0030500B" w:rsidP="004836C8">
      <w:pPr>
        <w:pStyle w:val="a4"/>
        <w:numPr>
          <w:ilvl w:val="3"/>
          <w:numId w:val="12"/>
        </w:numPr>
        <w:shd w:val="clear" w:color="auto" w:fill="FFFFFF"/>
        <w:tabs>
          <w:tab w:val="left" w:pos="284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B6B">
        <w:rPr>
          <w:rFonts w:ascii="Times New Roman" w:hAnsi="Times New Roman" w:cs="Times New Roman"/>
          <w:b/>
          <w:bCs/>
          <w:sz w:val="24"/>
          <w:szCs w:val="24"/>
        </w:rPr>
        <w:t>ДОКУМЕНТИРОВАНИЕ ПРОГРАММ</w:t>
      </w:r>
    </w:p>
    <w:p w14:paraId="550D5A35" w14:textId="77777777" w:rsidR="00F003E4" w:rsidRPr="004836C8" w:rsidRDefault="00DA08B6" w:rsidP="004836C8">
      <w:pPr>
        <w:shd w:val="clear" w:color="auto" w:fill="FFFFFF"/>
        <w:ind w:firstLine="709"/>
        <w:jc w:val="both"/>
        <w:rPr>
          <w:sz w:val="28"/>
        </w:rPr>
      </w:pPr>
      <w:r w:rsidRPr="004836C8">
        <w:rPr>
          <w:sz w:val="28"/>
        </w:rPr>
        <w:t>Техническая документация на программный продукт (программу)</w:t>
      </w:r>
      <w:r w:rsidR="00864B02" w:rsidRPr="004836C8">
        <w:rPr>
          <w:sz w:val="28"/>
        </w:rPr>
        <w:t>- Д</w:t>
      </w:r>
      <w:r w:rsidR="00864B02" w:rsidRPr="004836C8">
        <w:rPr>
          <w:sz w:val="28"/>
        </w:rPr>
        <w:t>о</w:t>
      </w:r>
      <w:r w:rsidR="00864B02" w:rsidRPr="004836C8">
        <w:rPr>
          <w:sz w:val="28"/>
        </w:rPr>
        <w:t xml:space="preserve">кументация на </w:t>
      </w:r>
      <w:r w:rsidR="00453C0F" w:rsidRPr="004836C8">
        <w:rPr>
          <w:sz w:val="28"/>
        </w:rPr>
        <w:t xml:space="preserve">код, алгоритмы, интерфейсы, </w:t>
      </w:r>
      <w:r w:rsidR="00F003E4" w:rsidRPr="004836C8">
        <w:rPr>
          <w:sz w:val="28"/>
        </w:rPr>
        <w:t>API, разрабатывается</w:t>
      </w:r>
      <w:r w:rsidRPr="004836C8">
        <w:rPr>
          <w:sz w:val="28"/>
        </w:rPr>
        <w:t xml:space="preserve"> в соотве</w:t>
      </w:r>
      <w:r w:rsidRPr="004836C8">
        <w:rPr>
          <w:sz w:val="28"/>
        </w:rPr>
        <w:t>т</w:t>
      </w:r>
      <w:r w:rsidRPr="004836C8">
        <w:rPr>
          <w:sz w:val="28"/>
        </w:rPr>
        <w:t>ствии с требованиями </w:t>
      </w:r>
      <w:hyperlink r:id="rId17" w:tgtFrame="blank" w:history="1">
        <w:r w:rsidRPr="004836C8">
          <w:rPr>
            <w:rStyle w:val="a3"/>
            <w:rFonts w:eastAsiaTheme="majorEastAsia"/>
            <w:color w:val="auto"/>
            <w:sz w:val="28"/>
          </w:rPr>
          <w:t>ГОСТ ЕСПД</w:t>
        </w:r>
      </w:hyperlink>
      <w:r w:rsidRPr="004836C8">
        <w:rPr>
          <w:sz w:val="28"/>
        </w:rPr>
        <w:t> и её можно разделить на следующие к</w:t>
      </w:r>
      <w:r w:rsidRPr="004836C8">
        <w:rPr>
          <w:sz w:val="28"/>
        </w:rPr>
        <w:t>а</w:t>
      </w:r>
      <w:r w:rsidRPr="004836C8">
        <w:rPr>
          <w:sz w:val="28"/>
        </w:rPr>
        <w:t>тегории:</w:t>
      </w:r>
    </w:p>
    <w:p w14:paraId="7C4A875B" w14:textId="77777777" w:rsidR="00F003E4" w:rsidRPr="004836C8" w:rsidRDefault="00DA08B6" w:rsidP="004836C8">
      <w:pPr>
        <w:shd w:val="clear" w:color="auto" w:fill="FFFFFF"/>
        <w:ind w:firstLine="709"/>
        <w:jc w:val="both"/>
        <w:rPr>
          <w:sz w:val="28"/>
        </w:rPr>
      </w:pPr>
      <w:r w:rsidRPr="004836C8">
        <w:rPr>
          <w:rStyle w:val="a7"/>
          <w:rFonts w:eastAsiaTheme="majorEastAsia"/>
          <w:sz w:val="28"/>
        </w:rPr>
        <w:t>Программная документация</w:t>
      </w:r>
      <w:r w:rsidRPr="004836C8">
        <w:rPr>
          <w:sz w:val="28"/>
        </w:rPr>
        <w:t> – документация, содержащая сведения, необходимые для разработки, изготовления, эксплуатации и сопровождения программы (программного изделия</w:t>
      </w:r>
      <w:r w:rsidR="00F003E4" w:rsidRPr="004836C8">
        <w:rPr>
          <w:sz w:val="28"/>
        </w:rPr>
        <w:t xml:space="preserve">). </w:t>
      </w:r>
    </w:p>
    <w:p w14:paraId="5237A1AC" w14:textId="77777777" w:rsidR="00DA08B6" w:rsidRPr="004836C8" w:rsidRDefault="00F003E4" w:rsidP="004836C8">
      <w:pPr>
        <w:shd w:val="clear" w:color="auto" w:fill="FFFFFF"/>
        <w:ind w:firstLine="709"/>
        <w:jc w:val="both"/>
        <w:rPr>
          <w:sz w:val="28"/>
        </w:rPr>
      </w:pPr>
      <w:r w:rsidRPr="004836C8">
        <w:rPr>
          <w:b/>
          <w:sz w:val="28"/>
        </w:rPr>
        <w:t>Эксплуатационная</w:t>
      </w:r>
      <w:r w:rsidR="00DA08B6" w:rsidRPr="004836C8">
        <w:rPr>
          <w:rStyle w:val="a7"/>
          <w:rFonts w:eastAsiaTheme="majorEastAsia"/>
          <w:b w:val="0"/>
          <w:sz w:val="28"/>
        </w:rPr>
        <w:t xml:space="preserve"> </w:t>
      </w:r>
      <w:r w:rsidR="00DA08B6" w:rsidRPr="004836C8">
        <w:rPr>
          <w:rStyle w:val="a7"/>
          <w:rFonts w:eastAsiaTheme="majorEastAsia"/>
          <w:sz w:val="28"/>
        </w:rPr>
        <w:t>документация</w:t>
      </w:r>
      <w:r w:rsidR="00DA08B6" w:rsidRPr="004836C8">
        <w:rPr>
          <w:sz w:val="28"/>
        </w:rPr>
        <w:t> – документация, необходимая для обеспечения функционирования и эксплуатации программного изделия.</w:t>
      </w:r>
    </w:p>
    <w:p w14:paraId="3B4227D0" w14:textId="77777777" w:rsidR="00DA08B6" w:rsidRDefault="00DA08B6" w:rsidP="004836C8">
      <w:pPr>
        <w:pStyle w:val="2"/>
        <w:shd w:val="clear" w:color="auto" w:fill="FEFEFE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4"/>
        </w:rPr>
      </w:pPr>
      <w:r w:rsidRPr="004836C8">
        <w:rPr>
          <w:b w:val="0"/>
          <w:bCs w:val="0"/>
          <w:sz w:val="28"/>
          <w:szCs w:val="24"/>
        </w:rPr>
        <w:t>Различают следующую документацию на программный продукт</w:t>
      </w:r>
      <w:r w:rsidR="004836C8">
        <w:rPr>
          <w:b w:val="0"/>
          <w:bCs w:val="0"/>
          <w:sz w:val="28"/>
          <w:szCs w:val="24"/>
        </w:rPr>
        <w:t xml:space="preserve"> (та</w:t>
      </w:r>
      <w:r w:rsidR="004836C8">
        <w:rPr>
          <w:b w:val="0"/>
          <w:bCs w:val="0"/>
          <w:sz w:val="28"/>
          <w:szCs w:val="24"/>
        </w:rPr>
        <w:t>б</w:t>
      </w:r>
      <w:r w:rsidR="004836C8">
        <w:rPr>
          <w:b w:val="0"/>
          <w:bCs w:val="0"/>
          <w:sz w:val="28"/>
          <w:szCs w:val="24"/>
        </w:rPr>
        <w:t>лица 2)</w:t>
      </w:r>
    </w:p>
    <w:p w14:paraId="73FE38B7" w14:textId="77777777" w:rsidR="004836C8" w:rsidRDefault="004836C8" w:rsidP="004836C8">
      <w:pPr>
        <w:pStyle w:val="2"/>
        <w:shd w:val="clear" w:color="auto" w:fill="FEFEFE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4"/>
        </w:rPr>
      </w:pPr>
    </w:p>
    <w:p w14:paraId="7AD2C2BB" w14:textId="77777777" w:rsidR="004836C8" w:rsidRPr="004836C8" w:rsidRDefault="004836C8" w:rsidP="004836C8">
      <w:pPr>
        <w:pStyle w:val="2"/>
        <w:shd w:val="clear" w:color="auto" w:fill="FEFEFE"/>
        <w:spacing w:before="0" w:beforeAutospacing="0" w:after="0" w:afterAutospacing="0"/>
        <w:jc w:val="both"/>
        <w:rPr>
          <w:b w:val="0"/>
          <w:bCs w:val="0"/>
          <w:sz w:val="28"/>
          <w:szCs w:val="24"/>
        </w:rPr>
      </w:pPr>
      <w:r>
        <w:rPr>
          <w:b w:val="0"/>
          <w:bCs w:val="0"/>
          <w:sz w:val="28"/>
          <w:szCs w:val="24"/>
        </w:rPr>
        <w:t>Таблица 2-</w:t>
      </w:r>
      <w:r w:rsidRPr="004836C8">
        <w:rPr>
          <w:b w:val="0"/>
          <w:bCs w:val="0"/>
          <w:sz w:val="28"/>
          <w:szCs w:val="24"/>
        </w:rPr>
        <w:t xml:space="preserve"> </w:t>
      </w:r>
      <w:r>
        <w:rPr>
          <w:b w:val="0"/>
          <w:bCs w:val="0"/>
          <w:sz w:val="28"/>
          <w:szCs w:val="24"/>
        </w:rPr>
        <w:t>Д</w:t>
      </w:r>
      <w:r w:rsidRPr="004836C8">
        <w:rPr>
          <w:b w:val="0"/>
          <w:bCs w:val="0"/>
          <w:sz w:val="28"/>
          <w:szCs w:val="24"/>
        </w:rPr>
        <w:t>окументаци</w:t>
      </w:r>
      <w:r>
        <w:rPr>
          <w:b w:val="0"/>
          <w:bCs w:val="0"/>
          <w:sz w:val="28"/>
          <w:szCs w:val="24"/>
        </w:rPr>
        <w:t>я</w:t>
      </w:r>
      <w:r w:rsidRPr="004836C8">
        <w:rPr>
          <w:b w:val="0"/>
          <w:bCs w:val="0"/>
          <w:sz w:val="28"/>
          <w:szCs w:val="24"/>
        </w:rPr>
        <w:t xml:space="preserve"> на программный продукт</w:t>
      </w:r>
    </w:p>
    <w:tbl>
      <w:tblPr>
        <w:tblStyle w:val="a5"/>
        <w:tblW w:w="5092" w:type="pct"/>
        <w:tblLook w:val="04A0" w:firstRow="1" w:lastRow="0" w:firstColumn="1" w:lastColumn="0" w:noHBand="0" w:noVBand="1"/>
      </w:tblPr>
      <w:tblGrid>
        <w:gridCol w:w="2468"/>
        <w:gridCol w:w="7279"/>
      </w:tblGrid>
      <w:tr w:rsidR="004836C8" w:rsidRPr="00A23B6B" w14:paraId="4EB9EF82" w14:textId="77777777" w:rsidTr="004836C8">
        <w:tc>
          <w:tcPr>
            <w:tcW w:w="1266" w:type="pct"/>
            <w:hideMark/>
          </w:tcPr>
          <w:p w14:paraId="028582B0" w14:textId="77777777" w:rsidR="00DA08B6" w:rsidRPr="004836C8" w:rsidRDefault="00DA08B6" w:rsidP="004836C8">
            <w:pPr>
              <w:jc w:val="center"/>
            </w:pPr>
            <w:r w:rsidRPr="004836C8">
              <w:t>Спецификация</w:t>
            </w:r>
          </w:p>
        </w:tc>
        <w:tc>
          <w:tcPr>
            <w:tcW w:w="3734" w:type="pct"/>
            <w:hideMark/>
          </w:tcPr>
          <w:p w14:paraId="56F34C10" w14:textId="77777777" w:rsidR="00DA08B6" w:rsidRPr="004836C8" w:rsidRDefault="00DA08B6" w:rsidP="004836C8">
            <w:pPr>
              <w:jc w:val="center"/>
            </w:pPr>
            <w:r w:rsidRPr="004836C8">
              <w:t>Состав программы и документации на нее</w:t>
            </w:r>
          </w:p>
        </w:tc>
      </w:tr>
      <w:tr w:rsidR="004836C8" w:rsidRPr="00A23B6B" w14:paraId="1A7E0008" w14:textId="77777777" w:rsidTr="004836C8">
        <w:tc>
          <w:tcPr>
            <w:tcW w:w="1266" w:type="pct"/>
            <w:hideMark/>
          </w:tcPr>
          <w:p w14:paraId="4E263C12" w14:textId="77777777" w:rsidR="00DA08B6" w:rsidRPr="004836C8" w:rsidRDefault="00DA08B6" w:rsidP="004836C8">
            <w:pPr>
              <w:jc w:val="center"/>
            </w:pPr>
            <w:r w:rsidRPr="004836C8">
              <w:t>Ведомость держат</w:t>
            </w:r>
            <w:r w:rsidRPr="004836C8">
              <w:t>е</w:t>
            </w:r>
            <w:r w:rsidRPr="004836C8">
              <w:t>лей подлинников</w:t>
            </w:r>
          </w:p>
        </w:tc>
        <w:tc>
          <w:tcPr>
            <w:tcW w:w="3734" w:type="pct"/>
            <w:hideMark/>
          </w:tcPr>
          <w:p w14:paraId="2BDB6352" w14:textId="77777777" w:rsidR="00DA08B6" w:rsidRPr="004836C8" w:rsidRDefault="00DA08B6" w:rsidP="004836C8">
            <w:r w:rsidRPr="004836C8">
              <w:t>Перечень предприятий, на которых хранят подлинники програм</w:t>
            </w:r>
            <w:r w:rsidRPr="004836C8">
              <w:t>м</w:t>
            </w:r>
            <w:r w:rsidRPr="004836C8">
              <w:t>ных документов</w:t>
            </w:r>
          </w:p>
        </w:tc>
      </w:tr>
      <w:tr w:rsidR="004836C8" w:rsidRPr="00A23B6B" w14:paraId="4B5150E9" w14:textId="77777777" w:rsidTr="004836C8">
        <w:tc>
          <w:tcPr>
            <w:tcW w:w="1266" w:type="pct"/>
            <w:hideMark/>
          </w:tcPr>
          <w:p w14:paraId="6ED3F211" w14:textId="77777777" w:rsidR="00DA08B6" w:rsidRPr="004836C8" w:rsidRDefault="00DA08B6" w:rsidP="004836C8">
            <w:pPr>
              <w:jc w:val="center"/>
            </w:pPr>
            <w:r w:rsidRPr="004836C8">
              <w:t>Текст программы</w:t>
            </w:r>
          </w:p>
        </w:tc>
        <w:tc>
          <w:tcPr>
            <w:tcW w:w="3734" w:type="pct"/>
            <w:hideMark/>
          </w:tcPr>
          <w:p w14:paraId="53FA7B19" w14:textId="77777777" w:rsidR="00DA08B6" w:rsidRPr="004836C8" w:rsidRDefault="00DA08B6" w:rsidP="004836C8">
            <w:r w:rsidRPr="004836C8">
              <w:t>Запись программы с необходимыми комментариями</w:t>
            </w:r>
          </w:p>
        </w:tc>
      </w:tr>
      <w:tr w:rsidR="004836C8" w:rsidRPr="00A23B6B" w14:paraId="323D9B8B" w14:textId="77777777" w:rsidTr="004836C8">
        <w:tc>
          <w:tcPr>
            <w:tcW w:w="1266" w:type="pct"/>
            <w:hideMark/>
          </w:tcPr>
          <w:p w14:paraId="0999EAE4" w14:textId="77777777" w:rsidR="00DA08B6" w:rsidRPr="004836C8" w:rsidRDefault="00572517" w:rsidP="004836C8">
            <w:pPr>
              <w:jc w:val="center"/>
            </w:pPr>
            <w:hyperlink r:id="rId18" w:tgtFrame="blank" w:history="1">
              <w:r w:rsidR="00DA08B6" w:rsidRPr="004836C8">
                <w:rPr>
                  <w:rStyle w:val="a3"/>
                  <w:rFonts w:eastAsiaTheme="majorEastAsia"/>
                  <w:color w:val="auto"/>
                </w:rPr>
                <w:t>Описание программы</w:t>
              </w:r>
            </w:hyperlink>
          </w:p>
        </w:tc>
        <w:tc>
          <w:tcPr>
            <w:tcW w:w="3734" w:type="pct"/>
            <w:hideMark/>
          </w:tcPr>
          <w:p w14:paraId="70D4E40C" w14:textId="77777777" w:rsidR="00DA08B6" w:rsidRPr="004836C8" w:rsidRDefault="00DA08B6" w:rsidP="004836C8">
            <w:r w:rsidRPr="004836C8">
              <w:t>Сведения о логической структуре и функционировании программы</w:t>
            </w:r>
          </w:p>
        </w:tc>
      </w:tr>
      <w:tr w:rsidR="004836C8" w:rsidRPr="00A23B6B" w14:paraId="3088E0D4" w14:textId="77777777" w:rsidTr="004836C8">
        <w:tc>
          <w:tcPr>
            <w:tcW w:w="1266" w:type="pct"/>
            <w:hideMark/>
          </w:tcPr>
          <w:p w14:paraId="0084EEA7" w14:textId="77777777" w:rsidR="00DA08B6" w:rsidRPr="004836C8" w:rsidRDefault="00572517" w:rsidP="004836C8">
            <w:pPr>
              <w:jc w:val="center"/>
            </w:pPr>
            <w:hyperlink r:id="rId19" w:tgtFrame="blank" w:history="1">
              <w:r w:rsidR="00DA08B6" w:rsidRPr="004836C8">
                <w:rPr>
                  <w:rStyle w:val="a3"/>
                  <w:rFonts w:eastAsiaTheme="majorEastAsia"/>
                  <w:color w:val="auto"/>
                </w:rPr>
                <w:t>Программа и метод</w:t>
              </w:r>
              <w:r w:rsidR="00DA08B6" w:rsidRPr="004836C8">
                <w:rPr>
                  <w:rStyle w:val="a3"/>
                  <w:rFonts w:eastAsiaTheme="majorEastAsia"/>
                  <w:color w:val="auto"/>
                </w:rPr>
                <w:t>и</w:t>
              </w:r>
              <w:r w:rsidR="00DA08B6" w:rsidRPr="004836C8">
                <w:rPr>
                  <w:rStyle w:val="a3"/>
                  <w:rFonts w:eastAsiaTheme="majorEastAsia"/>
                  <w:color w:val="auto"/>
                </w:rPr>
                <w:t>ка испытаний</w:t>
              </w:r>
            </w:hyperlink>
          </w:p>
        </w:tc>
        <w:tc>
          <w:tcPr>
            <w:tcW w:w="3734" w:type="pct"/>
            <w:hideMark/>
          </w:tcPr>
          <w:p w14:paraId="06C43744" w14:textId="77777777" w:rsidR="00DA08B6" w:rsidRPr="004836C8" w:rsidRDefault="00DA08B6" w:rsidP="004836C8">
            <w:r w:rsidRPr="004836C8">
              <w:t>Требования, подлежащие проверке при испытании программы, а также порядок и методы их контроля</w:t>
            </w:r>
          </w:p>
        </w:tc>
      </w:tr>
      <w:tr w:rsidR="004836C8" w:rsidRPr="00A23B6B" w14:paraId="39E6EA2D" w14:textId="77777777" w:rsidTr="004836C8">
        <w:tc>
          <w:tcPr>
            <w:tcW w:w="1266" w:type="pct"/>
            <w:hideMark/>
          </w:tcPr>
          <w:p w14:paraId="0E26020B" w14:textId="77777777" w:rsidR="00DA08B6" w:rsidRPr="004836C8" w:rsidRDefault="00572517" w:rsidP="004836C8">
            <w:pPr>
              <w:jc w:val="center"/>
            </w:pPr>
            <w:hyperlink r:id="rId20" w:tgtFrame="blank" w:history="1">
              <w:r w:rsidR="00DA08B6" w:rsidRPr="004836C8">
                <w:rPr>
                  <w:rStyle w:val="a3"/>
                  <w:rFonts w:eastAsiaTheme="majorEastAsia"/>
                  <w:color w:val="auto"/>
                </w:rPr>
                <w:t>Техническое задание</w:t>
              </w:r>
            </w:hyperlink>
          </w:p>
        </w:tc>
        <w:tc>
          <w:tcPr>
            <w:tcW w:w="3734" w:type="pct"/>
            <w:hideMark/>
          </w:tcPr>
          <w:p w14:paraId="632913BB" w14:textId="77777777" w:rsidR="00DA08B6" w:rsidRPr="004836C8" w:rsidRDefault="00DA08B6" w:rsidP="004836C8">
            <w:r w:rsidRPr="004836C8">
              <w:t>Назначение и область применения программы, технические, техн</w:t>
            </w:r>
            <w:r w:rsidRPr="004836C8">
              <w:t>и</w:t>
            </w:r>
            <w:r w:rsidRPr="004836C8">
              <w:t>ко-экономические и специальные требования, предъявляемые к программе, необходимые стадии и сроки разработки, виды испыт</w:t>
            </w:r>
            <w:r w:rsidRPr="004836C8">
              <w:t>а</w:t>
            </w:r>
            <w:r w:rsidRPr="004836C8">
              <w:t>ний</w:t>
            </w:r>
          </w:p>
        </w:tc>
      </w:tr>
      <w:tr w:rsidR="004836C8" w:rsidRPr="00A23B6B" w14:paraId="7F62A053" w14:textId="77777777" w:rsidTr="004836C8">
        <w:tc>
          <w:tcPr>
            <w:tcW w:w="1266" w:type="pct"/>
            <w:hideMark/>
          </w:tcPr>
          <w:p w14:paraId="6AB29E75" w14:textId="77777777" w:rsidR="00DA08B6" w:rsidRPr="004836C8" w:rsidRDefault="00572517" w:rsidP="004836C8">
            <w:pPr>
              <w:jc w:val="center"/>
            </w:pPr>
            <w:hyperlink r:id="rId21" w:tgtFrame="blank" w:history="1">
              <w:r w:rsidR="00DA08B6" w:rsidRPr="004836C8">
                <w:rPr>
                  <w:rStyle w:val="a3"/>
                  <w:rFonts w:eastAsiaTheme="majorEastAsia"/>
                  <w:color w:val="auto"/>
                </w:rPr>
                <w:t>Пояснительная з</w:t>
              </w:r>
              <w:r w:rsidR="00DA08B6" w:rsidRPr="004836C8">
                <w:rPr>
                  <w:rStyle w:val="a3"/>
                  <w:rFonts w:eastAsiaTheme="majorEastAsia"/>
                  <w:color w:val="auto"/>
                </w:rPr>
                <w:t>а</w:t>
              </w:r>
              <w:r w:rsidR="00DA08B6" w:rsidRPr="004836C8">
                <w:rPr>
                  <w:rStyle w:val="a3"/>
                  <w:rFonts w:eastAsiaTheme="majorEastAsia"/>
                  <w:color w:val="auto"/>
                </w:rPr>
                <w:t>писка</w:t>
              </w:r>
            </w:hyperlink>
          </w:p>
        </w:tc>
        <w:tc>
          <w:tcPr>
            <w:tcW w:w="3734" w:type="pct"/>
            <w:hideMark/>
          </w:tcPr>
          <w:p w14:paraId="6175CDBC" w14:textId="77777777" w:rsidR="00DA08B6" w:rsidRPr="004836C8" w:rsidRDefault="00DA08B6" w:rsidP="004836C8">
            <w:r w:rsidRPr="004836C8">
              <w:t>Схема алгоритма, общее описание алгоритма и (или) функционир</w:t>
            </w:r>
            <w:r w:rsidRPr="004836C8">
              <w:t>о</w:t>
            </w:r>
            <w:r w:rsidRPr="004836C8">
              <w:t>вания программы, а также обоснование принятых технических и технико-экономических решений</w:t>
            </w:r>
          </w:p>
        </w:tc>
      </w:tr>
      <w:tr w:rsidR="004836C8" w:rsidRPr="00A23B6B" w14:paraId="6957B8FA" w14:textId="77777777" w:rsidTr="004836C8">
        <w:tc>
          <w:tcPr>
            <w:tcW w:w="1266" w:type="pct"/>
            <w:hideMark/>
          </w:tcPr>
          <w:p w14:paraId="05AD9A19" w14:textId="77777777" w:rsidR="00DA08B6" w:rsidRPr="004836C8" w:rsidRDefault="00572517" w:rsidP="004836C8">
            <w:pPr>
              <w:jc w:val="center"/>
            </w:pPr>
            <w:hyperlink r:id="rId22" w:tgtFrame="blank" w:history="1">
              <w:r w:rsidR="00DA08B6" w:rsidRPr="004836C8">
                <w:rPr>
                  <w:rStyle w:val="a3"/>
                  <w:rFonts w:eastAsiaTheme="majorEastAsia"/>
                  <w:color w:val="auto"/>
                </w:rPr>
                <w:t>Эксплуатационные документы</w:t>
              </w:r>
            </w:hyperlink>
          </w:p>
        </w:tc>
        <w:tc>
          <w:tcPr>
            <w:tcW w:w="3734" w:type="pct"/>
            <w:hideMark/>
          </w:tcPr>
          <w:p w14:paraId="6FFD73FE" w14:textId="77777777" w:rsidR="00DA08B6" w:rsidRPr="004836C8" w:rsidRDefault="00DA08B6" w:rsidP="004836C8">
            <w:r w:rsidRPr="004836C8">
              <w:t>Сведения для обеспечения функционирования и эксплуатации пр</w:t>
            </w:r>
            <w:r w:rsidRPr="004836C8">
              <w:t>о</w:t>
            </w:r>
            <w:r w:rsidRPr="004836C8">
              <w:t>граммы</w:t>
            </w:r>
          </w:p>
        </w:tc>
      </w:tr>
    </w:tbl>
    <w:p w14:paraId="656049A0" w14:textId="77777777" w:rsidR="004836C8" w:rsidRDefault="004836C8" w:rsidP="00F003E4">
      <w:pPr>
        <w:pStyle w:val="2"/>
        <w:shd w:val="clear" w:color="auto" w:fill="FEFEFE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</w:p>
    <w:p w14:paraId="39F5742A" w14:textId="77777777" w:rsidR="004836C8" w:rsidRDefault="004836C8">
      <w:pPr>
        <w:spacing w:after="200" w:line="276" w:lineRule="auto"/>
      </w:pPr>
      <w:r>
        <w:rPr>
          <w:b/>
          <w:bCs/>
        </w:rPr>
        <w:br w:type="page"/>
      </w:r>
    </w:p>
    <w:p w14:paraId="18763E76" w14:textId="77777777" w:rsidR="00DA08B6" w:rsidRPr="004836C8" w:rsidRDefault="004836C8" w:rsidP="004836C8">
      <w:pPr>
        <w:pStyle w:val="2"/>
        <w:shd w:val="clear" w:color="auto" w:fill="FEFEFE"/>
        <w:spacing w:before="0" w:beforeAutospacing="0" w:after="0" w:afterAutospacing="0"/>
        <w:jc w:val="both"/>
        <w:rPr>
          <w:b w:val="0"/>
          <w:bCs w:val="0"/>
          <w:sz w:val="28"/>
          <w:szCs w:val="24"/>
        </w:rPr>
      </w:pPr>
      <w:r w:rsidRPr="004836C8">
        <w:rPr>
          <w:b w:val="0"/>
          <w:bCs w:val="0"/>
          <w:sz w:val="28"/>
          <w:szCs w:val="24"/>
        </w:rPr>
        <w:t xml:space="preserve">Таблица 3 - </w:t>
      </w:r>
      <w:r w:rsidR="00DA08B6" w:rsidRPr="004836C8">
        <w:rPr>
          <w:b w:val="0"/>
          <w:bCs w:val="0"/>
          <w:sz w:val="28"/>
          <w:szCs w:val="24"/>
        </w:rPr>
        <w:t>Виды эксплуатационной документации и требования к ней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702"/>
        <w:gridCol w:w="7045"/>
      </w:tblGrid>
      <w:tr w:rsidR="004836C8" w:rsidRPr="00A23B6B" w14:paraId="50DEB44B" w14:textId="77777777" w:rsidTr="004836C8">
        <w:tc>
          <w:tcPr>
            <w:tcW w:w="2702" w:type="dxa"/>
            <w:hideMark/>
          </w:tcPr>
          <w:p w14:paraId="0B46E81F" w14:textId="77777777" w:rsidR="00DA08B6" w:rsidRPr="004836C8" w:rsidRDefault="00572517" w:rsidP="004836C8">
            <w:pPr>
              <w:tabs>
                <w:tab w:val="left" w:pos="232"/>
              </w:tabs>
              <w:jc w:val="center"/>
            </w:pPr>
            <w:hyperlink r:id="rId23" w:tgtFrame="blank" w:history="1">
              <w:r w:rsidR="00DA08B6" w:rsidRPr="004836C8">
                <w:rPr>
                  <w:rStyle w:val="a3"/>
                  <w:rFonts w:eastAsiaTheme="majorEastAsia"/>
                  <w:color w:val="auto"/>
                </w:rPr>
                <w:t>Ведомость эксплуат</w:t>
              </w:r>
              <w:r w:rsidR="00DA08B6" w:rsidRPr="004836C8">
                <w:rPr>
                  <w:rStyle w:val="a3"/>
                  <w:rFonts w:eastAsiaTheme="majorEastAsia"/>
                  <w:color w:val="auto"/>
                </w:rPr>
                <w:t>а</w:t>
              </w:r>
              <w:r w:rsidR="00DA08B6" w:rsidRPr="004836C8">
                <w:rPr>
                  <w:rStyle w:val="a3"/>
                  <w:rFonts w:eastAsiaTheme="majorEastAsia"/>
                  <w:color w:val="auto"/>
                </w:rPr>
                <w:t>ционных документов</w:t>
              </w:r>
            </w:hyperlink>
          </w:p>
        </w:tc>
        <w:tc>
          <w:tcPr>
            <w:tcW w:w="7045" w:type="dxa"/>
            <w:hideMark/>
          </w:tcPr>
          <w:p w14:paraId="3A43AA07" w14:textId="77777777" w:rsidR="00DA08B6" w:rsidRPr="004836C8" w:rsidRDefault="00DA08B6" w:rsidP="00F003E4">
            <w:r w:rsidRPr="004836C8">
              <w:t>Перечень эксплуатационных документов на программный пр</w:t>
            </w:r>
            <w:r w:rsidRPr="004836C8">
              <w:t>о</w:t>
            </w:r>
            <w:r w:rsidRPr="004836C8">
              <w:t>дукт</w:t>
            </w:r>
          </w:p>
        </w:tc>
      </w:tr>
      <w:tr w:rsidR="004836C8" w:rsidRPr="00A23B6B" w14:paraId="4B3EE5C1" w14:textId="77777777" w:rsidTr="004836C8">
        <w:tc>
          <w:tcPr>
            <w:tcW w:w="2702" w:type="dxa"/>
            <w:hideMark/>
          </w:tcPr>
          <w:p w14:paraId="0AB794B7" w14:textId="77777777" w:rsidR="00DA08B6" w:rsidRPr="004836C8" w:rsidRDefault="00572517" w:rsidP="00F003E4">
            <w:pPr>
              <w:jc w:val="center"/>
            </w:pPr>
            <w:hyperlink r:id="rId24" w:history="1">
              <w:r w:rsidR="00DA08B6" w:rsidRPr="004836C8">
                <w:rPr>
                  <w:rStyle w:val="a3"/>
                  <w:rFonts w:eastAsiaTheme="majorEastAsia"/>
                  <w:color w:val="auto"/>
                </w:rPr>
                <w:t>Формуляр</w:t>
              </w:r>
            </w:hyperlink>
          </w:p>
        </w:tc>
        <w:tc>
          <w:tcPr>
            <w:tcW w:w="7045" w:type="dxa"/>
            <w:hideMark/>
          </w:tcPr>
          <w:p w14:paraId="3FD0E06F" w14:textId="77777777" w:rsidR="00DA08B6" w:rsidRPr="004836C8" w:rsidRDefault="00DA08B6" w:rsidP="00F003E4">
            <w:r w:rsidRPr="004836C8">
              <w:t>Основные характеристики программы, комплектность и сведения об эксплуатации программы</w:t>
            </w:r>
          </w:p>
        </w:tc>
      </w:tr>
      <w:tr w:rsidR="004836C8" w:rsidRPr="00A23B6B" w14:paraId="7F2E725F" w14:textId="77777777" w:rsidTr="004836C8">
        <w:tc>
          <w:tcPr>
            <w:tcW w:w="2702" w:type="dxa"/>
            <w:hideMark/>
          </w:tcPr>
          <w:p w14:paraId="4700F860" w14:textId="77777777" w:rsidR="00DA08B6" w:rsidRPr="004836C8" w:rsidRDefault="00572517" w:rsidP="00F003E4">
            <w:pPr>
              <w:jc w:val="center"/>
            </w:pPr>
            <w:hyperlink r:id="rId25" w:tgtFrame="blank" w:history="1">
              <w:r w:rsidR="00DA08B6" w:rsidRPr="004836C8">
                <w:rPr>
                  <w:rStyle w:val="a3"/>
                  <w:rFonts w:eastAsiaTheme="majorEastAsia"/>
                  <w:color w:val="auto"/>
                </w:rPr>
                <w:t>Описание применения</w:t>
              </w:r>
            </w:hyperlink>
          </w:p>
        </w:tc>
        <w:tc>
          <w:tcPr>
            <w:tcW w:w="7045" w:type="dxa"/>
            <w:hideMark/>
          </w:tcPr>
          <w:p w14:paraId="0B455DDC" w14:textId="77777777" w:rsidR="00DA08B6" w:rsidRPr="004836C8" w:rsidRDefault="00DA08B6" w:rsidP="00F003E4">
            <w:r w:rsidRPr="004836C8">
              <w:t>Сведения о назначении программы, области применения, прим</w:t>
            </w:r>
            <w:r w:rsidRPr="004836C8">
              <w:t>е</w:t>
            </w:r>
            <w:r w:rsidRPr="004836C8">
              <w:t>няемых методах, классе решаемых задач, ограничениях для пр</w:t>
            </w:r>
            <w:r w:rsidRPr="004836C8">
              <w:t>и</w:t>
            </w:r>
            <w:r w:rsidRPr="004836C8">
              <w:t>менения, минимальной конфигурации технических средств</w:t>
            </w:r>
          </w:p>
        </w:tc>
      </w:tr>
      <w:tr w:rsidR="004836C8" w:rsidRPr="00A23B6B" w14:paraId="7C0D9BFC" w14:textId="77777777" w:rsidTr="004836C8">
        <w:tc>
          <w:tcPr>
            <w:tcW w:w="2702" w:type="dxa"/>
            <w:hideMark/>
          </w:tcPr>
          <w:p w14:paraId="33E6A238" w14:textId="77777777" w:rsidR="00DA08B6" w:rsidRPr="004836C8" w:rsidRDefault="00572517" w:rsidP="00F003E4">
            <w:pPr>
              <w:jc w:val="center"/>
            </w:pPr>
            <w:hyperlink r:id="rId26" w:history="1">
              <w:r w:rsidR="00DA08B6" w:rsidRPr="004836C8">
                <w:rPr>
                  <w:rStyle w:val="a3"/>
                  <w:rFonts w:eastAsiaTheme="majorEastAsia"/>
                  <w:color w:val="auto"/>
                </w:rPr>
                <w:t>Руководство системн</w:t>
              </w:r>
              <w:r w:rsidR="00DA08B6" w:rsidRPr="004836C8">
                <w:rPr>
                  <w:rStyle w:val="a3"/>
                  <w:rFonts w:eastAsiaTheme="majorEastAsia"/>
                  <w:color w:val="auto"/>
                </w:rPr>
                <w:t>о</w:t>
              </w:r>
              <w:r w:rsidR="00DA08B6" w:rsidRPr="004836C8">
                <w:rPr>
                  <w:rStyle w:val="a3"/>
                  <w:rFonts w:eastAsiaTheme="majorEastAsia"/>
                  <w:color w:val="auto"/>
                </w:rPr>
                <w:t>го программиста</w:t>
              </w:r>
            </w:hyperlink>
          </w:p>
        </w:tc>
        <w:tc>
          <w:tcPr>
            <w:tcW w:w="7045" w:type="dxa"/>
            <w:hideMark/>
          </w:tcPr>
          <w:p w14:paraId="31EA13FD" w14:textId="77777777" w:rsidR="00DA08B6" w:rsidRPr="004836C8" w:rsidRDefault="00DA08B6" w:rsidP="00F003E4">
            <w:r w:rsidRPr="004836C8">
              <w:t>Сведения для проверки, обеспечения функционирования и настройки программы на условия конкретного применения</w:t>
            </w:r>
          </w:p>
        </w:tc>
      </w:tr>
      <w:tr w:rsidR="004836C8" w:rsidRPr="00A23B6B" w14:paraId="2260B947" w14:textId="77777777" w:rsidTr="004836C8">
        <w:tc>
          <w:tcPr>
            <w:tcW w:w="2702" w:type="dxa"/>
            <w:hideMark/>
          </w:tcPr>
          <w:p w14:paraId="312612E6" w14:textId="77777777" w:rsidR="00DA08B6" w:rsidRPr="004836C8" w:rsidRDefault="00572517" w:rsidP="00F003E4">
            <w:pPr>
              <w:jc w:val="center"/>
            </w:pPr>
            <w:hyperlink r:id="rId27" w:tgtFrame="blank" w:history="1">
              <w:r w:rsidR="00DA08B6" w:rsidRPr="004836C8">
                <w:rPr>
                  <w:rStyle w:val="a3"/>
                  <w:rFonts w:eastAsiaTheme="majorEastAsia"/>
                  <w:color w:val="auto"/>
                </w:rPr>
                <w:t>Руководство програ</w:t>
              </w:r>
              <w:r w:rsidR="00DA08B6" w:rsidRPr="004836C8">
                <w:rPr>
                  <w:rStyle w:val="a3"/>
                  <w:rFonts w:eastAsiaTheme="majorEastAsia"/>
                  <w:color w:val="auto"/>
                </w:rPr>
                <w:t>м</w:t>
              </w:r>
              <w:r w:rsidR="00DA08B6" w:rsidRPr="004836C8">
                <w:rPr>
                  <w:rStyle w:val="a3"/>
                  <w:rFonts w:eastAsiaTheme="majorEastAsia"/>
                  <w:color w:val="auto"/>
                </w:rPr>
                <w:t>миста</w:t>
              </w:r>
            </w:hyperlink>
          </w:p>
        </w:tc>
        <w:tc>
          <w:tcPr>
            <w:tcW w:w="7045" w:type="dxa"/>
            <w:hideMark/>
          </w:tcPr>
          <w:p w14:paraId="1CAFE13E" w14:textId="77777777" w:rsidR="00DA08B6" w:rsidRPr="004836C8" w:rsidRDefault="00DA08B6" w:rsidP="00F003E4">
            <w:r w:rsidRPr="004836C8">
              <w:t>Сведения для эксплуатации программы</w:t>
            </w:r>
          </w:p>
        </w:tc>
      </w:tr>
      <w:tr w:rsidR="004836C8" w:rsidRPr="00A23B6B" w14:paraId="694DAE16" w14:textId="77777777" w:rsidTr="004836C8">
        <w:tc>
          <w:tcPr>
            <w:tcW w:w="2702" w:type="dxa"/>
            <w:hideMark/>
          </w:tcPr>
          <w:p w14:paraId="73B0A3A5" w14:textId="77777777" w:rsidR="00DA08B6" w:rsidRPr="004836C8" w:rsidRDefault="00572517" w:rsidP="00F003E4">
            <w:pPr>
              <w:jc w:val="center"/>
            </w:pPr>
            <w:hyperlink r:id="rId28" w:tgtFrame="blank" w:history="1">
              <w:r w:rsidR="00DA08B6" w:rsidRPr="004836C8">
                <w:rPr>
                  <w:rStyle w:val="a3"/>
                  <w:rFonts w:eastAsiaTheme="majorEastAsia"/>
                  <w:color w:val="auto"/>
                </w:rPr>
                <w:t>Руководство оператора</w:t>
              </w:r>
            </w:hyperlink>
          </w:p>
        </w:tc>
        <w:tc>
          <w:tcPr>
            <w:tcW w:w="7045" w:type="dxa"/>
            <w:hideMark/>
          </w:tcPr>
          <w:p w14:paraId="5A82DC63" w14:textId="77777777" w:rsidR="00DA08B6" w:rsidRPr="004836C8" w:rsidRDefault="00DA08B6" w:rsidP="00F003E4">
            <w:r w:rsidRPr="004836C8">
              <w:t>Сведения для обеспечения процедуры общения оператора с в</w:t>
            </w:r>
            <w:r w:rsidRPr="004836C8">
              <w:t>ы</w:t>
            </w:r>
            <w:r w:rsidRPr="004836C8">
              <w:t>числительной системой в процессе выполнения программы</w:t>
            </w:r>
          </w:p>
        </w:tc>
      </w:tr>
      <w:tr w:rsidR="004836C8" w:rsidRPr="00A23B6B" w14:paraId="3DF0A819" w14:textId="77777777" w:rsidTr="004836C8">
        <w:tc>
          <w:tcPr>
            <w:tcW w:w="2702" w:type="dxa"/>
            <w:hideMark/>
          </w:tcPr>
          <w:p w14:paraId="641C5FF3" w14:textId="77777777" w:rsidR="00DA08B6" w:rsidRPr="004836C8" w:rsidRDefault="00572517" w:rsidP="00F003E4">
            <w:pPr>
              <w:jc w:val="center"/>
            </w:pPr>
            <w:hyperlink r:id="rId29" w:tgtFrame="blank" w:history="1">
              <w:r w:rsidR="00DA08B6" w:rsidRPr="004836C8">
                <w:rPr>
                  <w:rStyle w:val="a3"/>
                  <w:rFonts w:eastAsiaTheme="majorEastAsia"/>
                  <w:color w:val="auto"/>
                </w:rPr>
                <w:t>Описание языка</w:t>
              </w:r>
            </w:hyperlink>
          </w:p>
        </w:tc>
        <w:tc>
          <w:tcPr>
            <w:tcW w:w="7045" w:type="dxa"/>
            <w:hideMark/>
          </w:tcPr>
          <w:p w14:paraId="2F99E4F0" w14:textId="77777777" w:rsidR="00DA08B6" w:rsidRPr="004836C8" w:rsidRDefault="00DA08B6" w:rsidP="00F003E4">
            <w:r w:rsidRPr="004836C8">
              <w:t>Описание синтаксиса и семантики язык</w:t>
            </w:r>
          </w:p>
        </w:tc>
      </w:tr>
      <w:tr w:rsidR="004836C8" w:rsidRPr="00A23B6B" w14:paraId="6CCBC50C" w14:textId="77777777" w:rsidTr="004836C8">
        <w:tc>
          <w:tcPr>
            <w:tcW w:w="2702" w:type="dxa"/>
            <w:hideMark/>
          </w:tcPr>
          <w:p w14:paraId="546DA9E9" w14:textId="77777777" w:rsidR="00DA08B6" w:rsidRPr="004836C8" w:rsidRDefault="00572517" w:rsidP="00F003E4">
            <w:pPr>
              <w:jc w:val="center"/>
            </w:pPr>
            <w:hyperlink r:id="rId30" w:history="1">
              <w:r w:rsidR="00DA08B6" w:rsidRPr="004836C8">
                <w:rPr>
                  <w:rStyle w:val="a3"/>
                  <w:rFonts w:eastAsiaTheme="majorEastAsia"/>
                  <w:color w:val="auto"/>
                </w:rPr>
                <w:t>Руководство по техн</w:t>
              </w:r>
              <w:r w:rsidR="00DA08B6" w:rsidRPr="004836C8">
                <w:rPr>
                  <w:rStyle w:val="a3"/>
                  <w:rFonts w:eastAsiaTheme="majorEastAsia"/>
                  <w:color w:val="auto"/>
                </w:rPr>
                <w:t>и</w:t>
              </w:r>
              <w:r w:rsidR="00DA08B6" w:rsidRPr="004836C8">
                <w:rPr>
                  <w:rStyle w:val="a3"/>
                  <w:rFonts w:eastAsiaTheme="majorEastAsia"/>
                  <w:color w:val="auto"/>
                </w:rPr>
                <w:t>ческому обслуживанию</w:t>
              </w:r>
            </w:hyperlink>
          </w:p>
        </w:tc>
        <w:tc>
          <w:tcPr>
            <w:tcW w:w="7045" w:type="dxa"/>
            <w:hideMark/>
          </w:tcPr>
          <w:p w14:paraId="0E1C3FE4" w14:textId="77777777" w:rsidR="00DA08B6" w:rsidRPr="004836C8" w:rsidRDefault="00DA08B6" w:rsidP="00F003E4">
            <w:r w:rsidRPr="004836C8">
              <w:t>Сведения для применения тестовых и диагностических программ при обслуживании технических средств</w:t>
            </w:r>
          </w:p>
        </w:tc>
      </w:tr>
    </w:tbl>
    <w:p w14:paraId="6053588A" w14:textId="77777777" w:rsidR="004836C8" w:rsidRDefault="004836C8" w:rsidP="00F003E4">
      <w:pPr>
        <w:rPr>
          <w:b/>
        </w:rPr>
      </w:pPr>
    </w:p>
    <w:p w14:paraId="787897A5" w14:textId="3EFE72BE" w:rsidR="00F47BBB" w:rsidRPr="004836C8" w:rsidRDefault="00CC364F" w:rsidP="004836C8">
      <w:pPr>
        <w:ind w:firstLine="709"/>
        <w:rPr>
          <w:sz w:val="28"/>
          <w:szCs w:val="28"/>
        </w:rPr>
      </w:pPr>
      <w:r w:rsidRPr="004836C8">
        <w:rPr>
          <w:b/>
          <w:sz w:val="28"/>
          <w:szCs w:val="28"/>
        </w:rPr>
        <w:t>Задание 2</w:t>
      </w:r>
      <w:r w:rsidRPr="004836C8">
        <w:rPr>
          <w:b/>
          <w:i/>
          <w:sz w:val="28"/>
          <w:szCs w:val="28"/>
        </w:rPr>
        <w:t>:</w:t>
      </w:r>
      <w:r w:rsidR="00DA08B6" w:rsidRPr="004836C8">
        <w:rPr>
          <w:b/>
          <w:i/>
          <w:sz w:val="28"/>
          <w:szCs w:val="28"/>
        </w:rPr>
        <w:t xml:space="preserve"> </w:t>
      </w:r>
      <w:r w:rsidR="00864B02" w:rsidRPr="004836C8">
        <w:rPr>
          <w:sz w:val="28"/>
          <w:szCs w:val="28"/>
        </w:rPr>
        <w:t>В</w:t>
      </w:r>
      <w:r w:rsidR="00DA08B6" w:rsidRPr="004836C8">
        <w:rPr>
          <w:sz w:val="28"/>
          <w:szCs w:val="28"/>
        </w:rPr>
        <w:t>ыполнит</w:t>
      </w:r>
      <w:r w:rsidR="00095870">
        <w:rPr>
          <w:sz w:val="28"/>
          <w:szCs w:val="28"/>
        </w:rPr>
        <w:t>ь</w:t>
      </w:r>
      <w:r w:rsidR="00DA08B6" w:rsidRPr="004836C8">
        <w:rPr>
          <w:sz w:val="28"/>
          <w:szCs w:val="28"/>
        </w:rPr>
        <w:t xml:space="preserve"> тест</w:t>
      </w:r>
    </w:p>
    <w:p w14:paraId="455E9C43" w14:textId="77777777" w:rsidR="00DA08B6" w:rsidRPr="004836C8" w:rsidRDefault="00DA08B6" w:rsidP="004836C8">
      <w:pPr>
        <w:shd w:val="clear" w:color="auto" w:fill="FFFFFF"/>
        <w:ind w:firstLine="709"/>
        <w:rPr>
          <w:rFonts w:ascii="Arial" w:hAnsi="Arial" w:cs="Arial"/>
          <w:b/>
          <w:sz w:val="28"/>
          <w:szCs w:val="28"/>
        </w:rPr>
      </w:pPr>
      <w:r w:rsidRPr="004836C8">
        <w:rPr>
          <w:b/>
          <w:sz w:val="28"/>
          <w:szCs w:val="28"/>
        </w:rPr>
        <w:t>1.Что из нижеприведённого не является видом эксплуатационной документации?</w:t>
      </w:r>
    </w:p>
    <w:p w14:paraId="599D91FA" w14:textId="77777777" w:rsidR="00DA08B6" w:rsidRPr="004836C8" w:rsidRDefault="00DA08B6" w:rsidP="004836C8">
      <w:pPr>
        <w:shd w:val="clear" w:color="auto" w:fill="FFFFFF"/>
        <w:ind w:firstLine="709"/>
        <w:rPr>
          <w:rFonts w:ascii="Arial" w:hAnsi="Arial" w:cs="Arial"/>
          <w:sz w:val="28"/>
          <w:szCs w:val="28"/>
        </w:rPr>
      </w:pPr>
      <w:r w:rsidRPr="004836C8">
        <w:rPr>
          <w:i/>
          <w:iCs/>
          <w:sz w:val="28"/>
          <w:szCs w:val="28"/>
        </w:rPr>
        <w:t>Выберите несколько из 6 вариантов ответа:</w:t>
      </w:r>
    </w:p>
    <w:p w14:paraId="0CF60348" w14:textId="77777777" w:rsidR="00DA08B6" w:rsidRPr="004836C8" w:rsidRDefault="00DA08B6" w:rsidP="004836C8">
      <w:pPr>
        <w:shd w:val="clear" w:color="auto" w:fill="FFFFFF"/>
        <w:ind w:firstLine="709"/>
        <w:rPr>
          <w:rFonts w:ascii="Arial" w:hAnsi="Arial" w:cs="Arial"/>
          <w:sz w:val="28"/>
          <w:szCs w:val="28"/>
        </w:rPr>
      </w:pPr>
      <w:r w:rsidRPr="004836C8">
        <w:rPr>
          <w:sz w:val="28"/>
          <w:szCs w:val="28"/>
        </w:rPr>
        <w:t>1) Формуляр</w:t>
      </w:r>
    </w:p>
    <w:p w14:paraId="54E8A45E" w14:textId="77777777" w:rsidR="00DA08B6" w:rsidRPr="004836C8" w:rsidRDefault="00DA08B6" w:rsidP="004836C8">
      <w:pPr>
        <w:shd w:val="clear" w:color="auto" w:fill="FFFFFF"/>
        <w:ind w:firstLine="709"/>
        <w:rPr>
          <w:rFonts w:ascii="Arial" w:hAnsi="Arial" w:cs="Arial"/>
          <w:sz w:val="28"/>
          <w:szCs w:val="28"/>
        </w:rPr>
      </w:pPr>
      <w:r w:rsidRPr="004836C8">
        <w:rPr>
          <w:sz w:val="28"/>
          <w:szCs w:val="28"/>
        </w:rPr>
        <w:t>2) Руководство оператора ЭВМ</w:t>
      </w:r>
    </w:p>
    <w:p w14:paraId="7BF6815D" w14:textId="77777777" w:rsidR="00DA08B6" w:rsidRPr="004836C8" w:rsidRDefault="00DA08B6" w:rsidP="004836C8">
      <w:pPr>
        <w:shd w:val="clear" w:color="auto" w:fill="FFFFFF"/>
        <w:ind w:firstLine="709"/>
        <w:rPr>
          <w:rFonts w:ascii="Arial" w:hAnsi="Arial" w:cs="Arial"/>
          <w:sz w:val="28"/>
          <w:szCs w:val="28"/>
        </w:rPr>
      </w:pPr>
      <w:r w:rsidRPr="004836C8">
        <w:rPr>
          <w:sz w:val="28"/>
          <w:szCs w:val="28"/>
        </w:rPr>
        <w:t>3) Спецификация</w:t>
      </w:r>
    </w:p>
    <w:p w14:paraId="3ACDB71C" w14:textId="77777777" w:rsidR="00DA08B6" w:rsidRPr="004836C8" w:rsidRDefault="00DA08B6" w:rsidP="004836C8">
      <w:pPr>
        <w:shd w:val="clear" w:color="auto" w:fill="FFFFFF"/>
        <w:ind w:firstLine="709"/>
        <w:rPr>
          <w:rFonts w:ascii="Arial" w:hAnsi="Arial" w:cs="Arial"/>
          <w:sz w:val="28"/>
          <w:szCs w:val="28"/>
        </w:rPr>
      </w:pPr>
      <w:r w:rsidRPr="004836C8">
        <w:rPr>
          <w:sz w:val="28"/>
          <w:szCs w:val="28"/>
        </w:rPr>
        <w:t>4) Описание применения</w:t>
      </w:r>
    </w:p>
    <w:p w14:paraId="00F67D6D" w14:textId="77777777" w:rsidR="00DA08B6" w:rsidRPr="004836C8" w:rsidRDefault="00DA08B6" w:rsidP="004836C8">
      <w:pPr>
        <w:shd w:val="clear" w:color="auto" w:fill="FFFFFF"/>
        <w:ind w:firstLine="709"/>
        <w:rPr>
          <w:rFonts w:ascii="Arial" w:hAnsi="Arial" w:cs="Arial"/>
          <w:sz w:val="28"/>
          <w:szCs w:val="28"/>
        </w:rPr>
      </w:pPr>
      <w:r w:rsidRPr="004836C8">
        <w:rPr>
          <w:sz w:val="28"/>
          <w:szCs w:val="28"/>
        </w:rPr>
        <w:t>5) Описание языка</w:t>
      </w:r>
    </w:p>
    <w:p w14:paraId="0B366052" w14:textId="77777777" w:rsidR="00DA08B6" w:rsidRPr="004836C8" w:rsidRDefault="00DA08B6" w:rsidP="004836C8">
      <w:pPr>
        <w:shd w:val="clear" w:color="auto" w:fill="FFFFFF"/>
        <w:ind w:firstLine="709"/>
        <w:rPr>
          <w:rFonts w:ascii="Arial" w:hAnsi="Arial" w:cs="Arial"/>
          <w:sz w:val="28"/>
          <w:szCs w:val="28"/>
        </w:rPr>
      </w:pPr>
      <w:r w:rsidRPr="004836C8">
        <w:rPr>
          <w:sz w:val="28"/>
          <w:szCs w:val="28"/>
        </w:rPr>
        <w:t>6) Программа и методика испытаний</w:t>
      </w:r>
    </w:p>
    <w:p w14:paraId="4019D33A" w14:textId="77777777" w:rsidR="004836C8" w:rsidRDefault="004836C8" w:rsidP="004836C8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14:paraId="39C92835" w14:textId="77777777" w:rsidR="003D7D79" w:rsidRPr="004836C8" w:rsidRDefault="003D7D79" w:rsidP="004836C8">
      <w:pPr>
        <w:shd w:val="clear" w:color="auto" w:fill="FFFFFF"/>
        <w:ind w:firstLine="709"/>
        <w:jc w:val="both"/>
        <w:rPr>
          <w:sz w:val="28"/>
          <w:szCs w:val="28"/>
        </w:rPr>
      </w:pPr>
      <w:r w:rsidRPr="004836C8">
        <w:rPr>
          <w:b/>
          <w:bCs/>
          <w:sz w:val="28"/>
          <w:szCs w:val="28"/>
        </w:rPr>
        <w:t>2. Вставьте пропущенное слово</w:t>
      </w:r>
      <w:r w:rsidR="00F003E4" w:rsidRPr="004836C8">
        <w:rPr>
          <w:b/>
          <w:bCs/>
          <w:sz w:val="28"/>
          <w:szCs w:val="28"/>
        </w:rPr>
        <w:t xml:space="preserve">   </w:t>
      </w:r>
      <w:r w:rsidRPr="004836C8">
        <w:rPr>
          <w:sz w:val="28"/>
          <w:szCs w:val="28"/>
        </w:rPr>
        <w:t>… - это назначение и область пр</w:t>
      </w:r>
      <w:r w:rsidRPr="004836C8">
        <w:rPr>
          <w:sz w:val="28"/>
          <w:szCs w:val="28"/>
        </w:rPr>
        <w:t>и</w:t>
      </w:r>
      <w:r w:rsidRPr="004836C8">
        <w:rPr>
          <w:sz w:val="28"/>
          <w:szCs w:val="28"/>
        </w:rPr>
        <w:t>менения программы, технические, технико-экономические и специальные требования, предъявляемые к программе, необходимые стадии и сроки ра</w:t>
      </w:r>
      <w:r w:rsidRPr="004836C8">
        <w:rPr>
          <w:sz w:val="28"/>
          <w:szCs w:val="28"/>
        </w:rPr>
        <w:t>з</w:t>
      </w:r>
      <w:r w:rsidRPr="004836C8">
        <w:rPr>
          <w:sz w:val="28"/>
          <w:szCs w:val="28"/>
        </w:rPr>
        <w:t xml:space="preserve">работки, виды испытаний </w:t>
      </w:r>
    </w:p>
    <w:p w14:paraId="75184A06" w14:textId="77777777" w:rsidR="004836C8" w:rsidRDefault="004836C8" w:rsidP="004836C8">
      <w:pPr>
        <w:shd w:val="clear" w:color="auto" w:fill="FFFFFF"/>
        <w:ind w:firstLine="709"/>
        <w:rPr>
          <w:b/>
          <w:bCs/>
          <w:sz w:val="28"/>
          <w:szCs w:val="28"/>
        </w:rPr>
      </w:pPr>
    </w:p>
    <w:p w14:paraId="3FDCC10A" w14:textId="77777777" w:rsidR="003D7D79" w:rsidRPr="004836C8" w:rsidRDefault="003D7D79" w:rsidP="004836C8">
      <w:pPr>
        <w:shd w:val="clear" w:color="auto" w:fill="FFFFFF"/>
        <w:ind w:firstLine="709"/>
        <w:rPr>
          <w:rFonts w:ascii="Arial" w:hAnsi="Arial" w:cs="Arial"/>
          <w:b/>
          <w:sz w:val="28"/>
          <w:szCs w:val="28"/>
        </w:rPr>
      </w:pPr>
      <w:r w:rsidRPr="004836C8">
        <w:rPr>
          <w:b/>
          <w:bCs/>
          <w:sz w:val="28"/>
          <w:szCs w:val="28"/>
        </w:rPr>
        <w:t xml:space="preserve">3. </w:t>
      </w:r>
      <w:r w:rsidRPr="004836C8">
        <w:rPr>
          <w:b/>
          <w:sz w:val="28"/>
          <w:szCs w:val="28"/>
        </w:rPr>
        <w:t>Сопоставьте виды программной документации с их определен</w:t>
      </w:r>
      <w:r w:rsidRPr="004836C8">
        <w:rPr>
          <w:b/>
          <w:sz w:val="28"/>
          <w:szCs w:val="28"/>
        </w:rPr>
        <w:t>и</w:t>
      </w:r>
      <w:r w:rsidRPr="004836C8">
        <w:rPr>
          <w:b/>
          <w:sz w:val="28"/>
          <w:szCs w:val="28"/>
        </w:rPr>
        <w:t>ями.</w:t>
      </w:r>
    </w:p>
    <w:p w14:paraId="12E67606" w14:textId="77777777" w:rsidR="003D7D79" w:rsidRDefault="003D7D79" w:rsidP="004836C8">
      <w:pPr>
        <w:shd w:val="clear" w:color="auto" w:fill="FFFFFF"/>
        <w:ind w:firstLine="709"/>
        <w:rPr>
          <w:i/>
          <w:iCs/>
          <w:sz w:val="28"/>
          <w:szCs w:val="28"/>
        </w:rPr>
      </w:pPr>
      <w:r w:rsidRPr="004836C8">
        <w:rPr>
          <w:i/>
          <w:iCs/>
          <w:sz w:val="28"/>
          <w:szCs w:val="28"/>
        </w:rPr>
        <w:t>Укажите соответствие для всех 5 вариантов ответа</w:t>
      </w:r>
      <w:r w:rsidR="004836C8">
        <w:rPr>
          <w:i/>
          <w:iCs/>
          <w:sz w:val="28"/>
          <w:szCs w:val="28"/>
        </w:rPr>
        <w:t xml:space="preserve"> (таблица 4)</w:t>
      </w:r>
    </w:p>
    <w:p w14:paraId="2E4A9268" w14:textId="77777777" w:rsidR="004836C8" w:rsidRDefault="004836C8" w:rsidP="004836C8">
      <w:pPr>
        <w:shd w:val="clear" w:color="auto" w:fill="FFFFFF"/>
        <w:rPr>
          <w:iCs/>
          <w:sz w:val="28"/>
          <w:szCs w:val="28"/>
        </w:rPr>
      </w:pPr>
    </w:p>
    <w:p w14:paraId="7DDF6B88" w14:textId="77777777" w:rsidR="004836C8" w:rsidRPr="004836C8" w:rsidRDefault="004836C8" w:rsidP="004836C8">
      <w:pPr>
        <w:shd w:val="clear" w:color="auto" w:fill="FFFFFF"/>
        <w:rPr>
          <w:rFonts w:ascii="Arial" w:hAnsi="Arial" w:cs="Arial"/>
          <w:sz w:val="28"/>
          <w:szCs w:val="28"/>
        </w:rPr>
      </w:pPr>
      <w:r w:rsidRPr="004836C8">
        <w:rPr>
          <w:iCs/>
          <w:sz w:val="28"/>
          <w:szCs w:val="28"/>
        </w:rPr>
        <w:t>Таблица 4</w:t>
      </w:r>
    </w:p>
    <w:tbl>
      <w:tblPr>
        <w:tblStyle w:val="a5"/>
        <w:tblW w:w="5187" w:type="pct"/>
        <w:tblLook w:val="04A0" w:firstRow="1" w:lastRow="0" w:firstColumn="1" w:lastColumn="0" w:noHBand="0" w:noVBand="1"/>
      </w:tblPr>
      <w:tblGrid>
        <w:gridCol w:w="2615"/>
        <w:gridCol w:w="7314"/>
      </w:tblGrid>
      <w:tr w:rsidR="004836C8" w:rsidRPr="00A23B6B" w14:paraId="2896AD67" w14:textId="77777777" w:rsidTr="004836C8">
        <w:trPr>
          <w:trHeight w:val="372"/>
        </w:trPr>
        <w:tc>
          <w:tcPr>
            <w:tcW w:w="1317" w:type="pct"/>
            <w:hideMark/>
          </w:tcPr>
          <w:p w14:paraId="7F2D32BE" w14:textId="77777777" w:rsidR="003D7D79" w:rsidRPr="004836C8" w:rsidRDefault="003D7D79" w:rsidP="00F003E4">
            <w:pPr>
              <w:pStyle w:val="a4"/>
              <w:numPr>
                <w:ilvl w:val="0"/>
                <w:numId w:val="40"/>
              </w:numPr>
              <w:tabs>
                <w:tab w:val="left" w:pos="3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6C8">
              <w:rPr>
                <w:rFonts w:ascii="Times New Roman" w:hAnsi="Times New Roman" w:cs="Times New Roman"/>
                <w:sz w:val="24"/>
                <w:szCs w:val="24"/>
              </w:rPr>
              <w:t>Ведомость держ</w:t>
            </w:r>
            <w:r w:rsidRPr="004836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36C8">
              <w:rPr>
                <w:rFonts w:ascii="Times New Roman" w:hAnsi="Times New Roman" w:cs="Times New Roman"/>
                <w:sz w:val="24"/>
                <w:szCs w:val="24"/>
              </w:rPr>
              <w:t>телей подлинников</w:t>
            </w:r>
          </w:p>
        </w:tc>
        <w:tc>
          <w:tcPr>
            <w:tcW w:w="3683" w:type="pct"/>
            <w:hideMark/>
          </w:tcPr>
          <w:p w14:paraId="0400AA6C" w14:textId="77777777" w:rsidR="003D7D79" w:rsidRPr="004836C8" w:rsidRDefault="003D7D79" w:rsidP="00F003E4">
            <w:pPr>
              <w:pStyle w:val="a4"/>
              <w:numPr>
                <w:ilvl w:val="0"/>
                <w:numId w:val="41"/>
              </w:numPr>
              <w:tabs>
                <w:tab w:val="left" w:pos="3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6C8">
              <w:rPr>
                <w:rFonts w:ascii="Times New Roman" w:hAnsi="Times New Roman" w:cs="Times New Roman"/>
                <w:sz w:val="24"/>
                <w:szCs w:val="24"/>
              </w:rPr>
              <w:t>Сведения о логической структуре и функционировании програ</w:t>
            </w:r>
            <w:r w:rsidRPr="004836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836C8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</w:tr>
      <w:tr w:rsidR="004836C8" w:rsidRPr="00A23B6B" w14:paraId="1A62FAAE" w14:textId="77777777" w:rsidTr="004836C8">
        <w:trPr>
          <w:trHeight w:val="492"/>
        </w:trPr>
        <w:tc>
          <w:tcPr>
            <w:tcW w:w="1317" w:type="pct"/>
            <w:hideMark/>
          </w:tcPr>
          <w:p w14:paraId="37871CCA" w14:textId="77777777" w:rsidR="003D7D79" w:rsidRPr="004836C8" w:rsidRDefault="00572517" w:rsidP="00F003E4">
            <w:pPr>
              <w:pStyle w:val="a4"/>
              <w:numPr>
                <w:ilvl w:val="0"/>
                <w:numId w:val="40"/>
              </w:numPr>
              <w:tabs>
                <w:tab w:val="left" w:pos="3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blank" w:history="1">
              <w:r w:rsidR="003D7D79" w:rsidRPr="004836C8">
                <w:rPr>
                  <w:rStyle w:val="a3"/>
                  <w:rFonts w:ascii="Times New Roman" w:eastAsiaTheme="majorEastAsia" w:hAnsi="Times New Roman" w:cs="Times New Roman"/>
                  <w:color w:val="auto"/>
                  <w:sz w:val="24"/>
                  <w:szCs w:val="24"/>
                  <w:u w:val="none"/>
                </w:rPr>
                <w:t>Описание програ</w:t>
              </w:r>
              <w:r w:rsidR="003D7D79" w:rsidRPr="004836C8">
                <w:rPr>
                  <w:rStyle w:val="a3"/>
                  <w:rFonts w:ascii="Times New Roman" w:eastAsiaTheme="majorEastAsia" w:hAnsi="Times New Roman" w:cs="Times New Roman"/>
                  <w:color w:val="auto"/>
                  <w:sz w:val="24"/>
                  <w:szCs w:val="24"/>
                  <w:u w:val="none"/>
                </w:rPr>
                <w:t>м</w:t>
              </w:r>
              <w:r w:rsidR="003D7D79" w:rsidRPr="004836C8">
                <w:rPr>
                  <w:rStyle w:val="a3"/>
                  <w:rFonts w:ascii="Times New Roman" w:eastAsiaTheme="majorEastAsia" w:hAnsi="Times New Roman" w:cs="Times New Roman"/>
                  <w:color w:val="auto"/>
                  <w:sz w:val="24"/>
                  <w:szCs w:val="24"/>
                  <w:u w:val="none"/>
                </w:rPr>
                <w:t>мы</w:t>
              </w:r>
            </w:hyperlink>
          </w:p>
        </w:tc>
        <w:tc>
          <w:tcPr>
            <w:tcW w:w="3683" w:type="pct"/>
            <w:hideMark/>
          </w:tcPr>
          <w:p w14:paraId="55683917" w14:textId="77777777" w:rsidR="003D7D79" w:rsidRPr="004836C8" w:rsidRDefault="003D7D79" w:rsidP="00F003E4">
            <w:pPr>
              <w:pStyle w:val="a4"/>
              <w:numPr>
                <w:ilvl w:val="0"/>
                <w:numId w:val="41"/>
              </w:numPr>
              <w:tabs>
                <w:tab w:val="left" w:pos="3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6C8">
              <w:rPr>
                <w:rFonts w:ascii="Times New Roman" w:hAnsi="Times New Roman" w:cs="Times New Roman"/>
                <w:sz w:val="24"/>
                <w:szCs w:val="24"/>
              </w:rPr>
              <w:t>Перечень предприятий, на которых хранят подлинники пр</w:t>
            </w:r>
            <w:r w:rsidRPr="004836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36C8">
              <w:rPr>
                <w:rFonts w:ascii="Times New Roman" w:hAnsi="Times New Roman" w:cs="Times New Roman"/>
                <w:sz w:val="24"/>
                <w:szCs w:val="24"/>
              </w:rPr>
              <w:t xml:space="preserve">граммных документов </w:t>
            </w:r>
          </w:p>
        </w:tc>
      </w:tr>
      <w:tr w:rsidR="004836C8" w:rsidRPr="00A23B6B" w14:paraId="68520FEF" w14:textId="77777777" w:rsidTr="004836C8">
        <w:trPr>
          <w:trHeight w:val="312"/>
        </w:trPr>
        <w:tc>
          <w:tcPr>
            <w:tcW w:w="1317" w:type="pct"/>
            <w:hideMark/>
          </w:tcPr>
          <w:p w14:paraId="62379816" w14:textId="77777777" w:rsidR="003D7D79" w:rsidRPr="004836C8" w:rsidRDefault="00572517" w:rsidP="00F003E4">
            <w:pPr>
              <w:pStyle w:val="a4"/>
              <w:numPr>
                <w:ilvl w:val="0"/>
                <w:numId w:val="40"/>
              </w:numPr>
              <w:tabs>
                <w:tab w:val="left" w:pos="3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blank" w:history="1">
              <w:r w:rsidR="003D7D79" w:rsidRPr="004836C8">
                <w:rPr>
                  <w:rStyle w:val="a3"/>
                  <w:rFonts w:ascii="Times New Roman" w:eastAsiaTheme="majorEastAsia" w:hAnsi="Times New Roman" w:cs="Times New Roman"/>
                  <w:color w:val="auto"/>
                  <w:sz w:val="24"/>
                  <w:szCs w:val="24"/>
                  <w:u w:val="none"/>
                </w:rPr>
                <w:t>Пояснительная з</w:t>
              </w:r>
              <w:r w:rsidR="003D7D79" w:rsidRPr="004836C8">
                <w:rPr>
                  <w:rStyle w:val="a3"/>
                  <w:rFonts w:ascii="Times New Roman" w:eastAsiaTheme="majorEastAsia" w:hAnsi="Times New Roman" w:cs="Times New Roman"/>
                  <w:color w:val="auto"/>
                  <w:sz w:val="24"/>
                  <w:szCs w:val="24"/>
                  <w:u w:val="none"/>
                </w:rPr>
                <w:t>а</w:t>
              </w:r>
              <w:r w:rsidR="003D7D79" w:rsidRPr="004836C8">
                <w:rPr>
                  <w:rStyle w:val="a3"/>
                  <w:rFonts w:ascii="Times New Roman" w:eastAsiaTheme="majorEastAsia" w:hAnsi="Times New Roman" w:cs="Times New Roman"/>
                  <w:color w:val="auto"/>
                  <w:sz w:val="24"/>
                  <w:szCs w:val="24"/>
                  <w:u w:val="none"/>
                </w:rPr>
                <w:t>писка</w:t>
              </w:r>
            </w:hyperlink>
          </w:p>
        </w:tc>
        <w:tc>
          <w:tcPr>
            <w:tcW w:w="3683" w:type="pct"/>
            <w:hideMark/>
          </w:tcPr>
          <w:p w14:paraId="09D26AA6" w14:textId="77777777" w:rsidR="003D7D79" w:rsidRPr="004836C8" w:rsidRDefault="00135D3A" w:rsidP="00F003E4">
            <w:pPr>
              <w:pStyle w:val="a4"/>
              <w:numPr>
                <w:ilvl w:val="0"/>
                <w:numId w:val="41"/>
              </w:numPr>
              <w:tabs>
                <w:tab w:val="left" w:pos="3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6C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для обеспечения функционирования и эксплуатации программы </w:t>
            </w:r>
          </w:p>
        </w:tc>
      </w:tr>
      <w:tr w:rsidR="004836C8" w:rsidRPr="00A23B6B" w14:paraId="536378B1" w14:textId="77777777" w:rsidTr="004836C8">
        <w:trPr>
          <w:trHeight w:val="65"/>
        </w:trPr>
        <w:tc>
          <w:tcPr>
            <w:tcW w:w="1317" w:type="pct"/>
            <w:hideMark/>
          </w:tcPr>
          <w:p w14:paraId="2F3A356B" w14:textId="77777777" w:rsidR="003D7D79" w:rsidRPr="004836C8" w:rsidRDefault="003D7D79" w:rsidP="00F003E4">
            <w:pPr>
              <w:pStyle w:val="a4"/>
              <w:numPr>
                <w:ilvl w:val="0"/>
                <w:numId w:val="40"/>
              </w:numPr>
              <w:tabs>
                <w:tab w:val="left" w:pos="3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6C8">
              <w:rPr>
                <w:rFonts w:ascii="Times New Roman" w:hAnsi="Times New Roman" w:cs="Times New Roman"/>
                <w:sz w:val="24"/>
                <w:szCs w:val="24"/>
              </w:rPr>
              <w:t>Спецификация</w:t>
            </w:r>
          </w:p>
        </w:tc>
        <w:tc>
          <w:tcPr>
            <w:tcW w:w="3683" w:type="pct"/>
            <w:hideMark/>
          </w:tcPr>
          <w:p w14:paraId="67200B6E" w14:textId="77777777" w:rsidR="003D7D79" w:rsidRPr="004836C8" w:rsidRDefault="003D7D79" w:rsidP="00F003E4">
            <w:pPr>
              <w:pStyle w:val="a4"/>
              <w:numPr>
                <w:ilvl w:val="0"/>
                <w:numId w:val="41"/>
              </w:numPr>
              <w:tabs>
                <w:tab w:val="left" w:pos="3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6C8">
              <w:rPr>
                <w:rFonts w:ascii="Times New Roman" w:hAnsi="Times New Roman" w:cs="Times New Roman"/>
                <w:sz w:val="24"/>
                <w:szCs w:val="24"/>
              </w:rPr>
              <w:t>Состав программы и документации на нее</w:t>
            </w:r>
          </w:p>
        </w:tc>
      </w:tr>
      <w:tr w:rsidR="004836C8" w:rsidRPr="00A23B6B" w14:paraId="3E1F1CBB" w14:textId="77777777" w:rsidTr="004836C8">
        <w:trPr>
          <w:trHeight w:val="684"/>
        </w:trPr>
        <w:tc>
          <w:tcPr>
            <w:tcW w:w="1317" w:type="pct"/>
            <w:hideMark/>
          </w:tcPr>
          <w:p w14:paraId="2A19F033" w14:textId="77777777" w:rsidR="003D7D79" w:rsidRPr="004836C8" w:rsidRDefault="00572517" w:rsidP="00F003E4">
            <w:pPr>
              <w:pStyle w:val="a4"/>
              <w:numPr>
                <w:ilvl w:val="0"/>
                <w:numId w:val="40"/>
              </w:numPr>
              <w:tabs>
                <w:tab w:val="left" w:pos="3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blank" w:history="1">
              <w:r w:rsidR="003D7D79" w:rsidRPr="004836C8">
                <w:rPr>
                  <w:rStyle w:val="a3"/>
                  <w:rFonts w:ascii="Times New Roman" w:eastAsiaTheme="majorEastAsia" w:hAnsi="Times New Roman" w:cs="Times New Roman"/>
                  <w:color w:val="auto"/>
                  <w:sz w:val="24"/>
                  <w:szCs w:val="24"/>
                  <w:u w:val="none"/>
                </w:rPr>
                <w:t>Эксплуатационные документы</w:t>
              </w:r>
            </w:hyperlink>
          </w:p>
        </w:tc>
        <w:tc>
          <w:tcPr>
            <w:tcW w:w="3683" w:type="pct"/>
            <w:hideMark/>
          </w:tcPr>
          <w:p w14:paraId="40209C75" w14:textId="77777777" w:rsidR="003D7D79" w:rsidRPr="004836C8" w:rsidRDefault="00135D3A" w:rsidP="00F003E4">
            <w:pPr>
              <w:pStyle w:val="a4"/>
              <w:numPr>
                <w:ilvl w:val="0"/>
                <w:numId w:val="41"/>
              </w:numPr>
              <w:tabs>
                <w:tab w:val="left" w:pos="3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6C8">
              <w:rPr>
                <w:rFonts w:ascii="Times New Roman" w:hAnsi="Times New Roman" w:cs="Times New Roman"/>
                <w:sz w:val="24"/>
                <w:szCs w:val="24"/>
              </w:rPr>
              <w:t>Схема алгоритма, общее описание алгоритма и (или) функцион</w:t>
            </w:r>
            <w:r w:rsidRPr="00483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36C8">
              <w:rPr>
                <w:rFonts w:ascii="Times New Roman" w:hAnsi="Times New Roman" w:cs="Times New Roman"/>
                <w:sz w:val="24"/>
                <w:szCs w:val="24"/>
              </w:rPr>
              <w:t>рования программы, а также обоснование принятых технических и технико-экономических решений</w:t>
            </w:r>
          </w:p>
        </w:tc>
      </w:tr>
    </w:tbl>
    <w:p w14:paraId="4A9DFECF" w14:textId="7B2B667C" w:rsidR="00135D3A" w:rsidRPr="004836C8" w:rsidRDefault="00864B02" w:rsidP="004836C8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4836C8">
        <w:rPr>
          <w:rFonts w:ascii="Times New Roman" w:hAnsi="Times New Roman" w:cs="Times New Roman"/>
          <w:b/>
          <w:bCs/>
          <w:sz w:val="28"/>
          <w:szCs w:val="24"/>
        </w:rPr>
        <w:t xml:space="preserve">4. </w:t>
      </w:r>
      <w:r w:rsidR="00135D3A" w:rsidRPr="004836C8">
        <w:rPr>
          <w:rFonts w:ascii="Times New Roman" w:hAnsi="Times New Roman" w:cs="Times New Roman"/>
          <w:b/>
          <w:bCs/>
          <w:sz w:val="28"/>
          <w:szCs w:val="24"/>
        </w:rPr>
        <w:t>Программный документ</w:t>
      </w:r>
      <w:r w:rsidR="0009587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135D3A" w:rsidRPr="004836C8">
        <w:rPr>
          <w:rFonts w:ascii="Times New Roman" w:hAnsi="Times New Roman" w:cs="Times New Roman"/>
          <w:b/>
          <w:bCs/>
          <w:sz w:val="28"/>
          <w:szCs w:val="24"/>
        </w:rPr>
        <w:t>-</w:t>
      </w:r>
      <w:r w:rsidR="0009587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135D3A" w:rsidRPr="004836C8">
        <w:rPr>
          <w:rFonts w:ascii="Times New Roman" w:hAnsi="Times New Roman" w:cs="Times New Roman"/>
          <w:b/>
          <w:bCs/>
          <w:sz w:val="28"/>
          <w:szCs w:val="24"/>
        </w:rPr>
        <w:t>это:</w:t>
      </w:r>
      <w:r w:rsidR="00135D3A" w:rsidRPr="004836C8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2A4532FA" w14:textId="77777777" w:rsidR="00864B02" w:rsidRPr="004836C8" w:rsidRDefault="00135D3A" w:rsidP="004836C8">
      <w:pPr>
        <w:pStyle w:val="a4"/>
        <w:numPr>
          <w:ilvl w:val="0"/>
          <w:numId w:val="51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836C8">
        <w:rPr>
          <w:rFonts w:ascii="Times New Roman" w:hAnsi="Times New Roman" w:cs="Times New Roman"/>
          <w:sz w:val="28"/>
          <w:szCs w:val="24"/>
        </w:rPr>
        <w:t xml:space="preserve">Печатные руководства пользователя, диалоговая документация и справочный текст, описывающие, как пользоваться программным продуктом. </w:t>
      </w:r>
    </w:p>
    <w:p w14:paraId="3BC16A40" w14:textId="77777777" w:rsidR="00135D3A" w:rsidRPr="004836C8" w:rsidRDefault="00135D3A" w:rsidP="004836C8">
      <w:pPr>
        <w:pStyle w:val="a4"/>
        <w:numPr>
          <w:ilvl w:val="0"/>
          <w:numId w:val="51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836C8">
        <w:rPr>
          <w:rFonts w:ascii="Times New Roman" w:hAnsi="Times New Roman" w:cs="Times New Roman"/>
          <w:sz w:val="28"/>
          <w:szCs w:val="24"/>
        </w:rPr>
        <w:t xml:space="preserve">Обзор программного обеспечения, включающий описание рабочей среды и принципов, которые должны быть использованы при создании ПО </w:t>
      </w:r>
    </w:p>
    <w:p w14:paraId="0615F365" w14:textId="77777777" w:rsidR="00864B02" w:rsidRPr="004836C8" w:rsidRDefault="00135D3A" w:rsidP="004836C8">
      <w:pPr>
        <w:pStyle w:val="a4"/>
        <w:numPr>
          <w:ilvl w:val="0"/>
          <w:numId w:val="51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836C8">
        <w:rPr>
          <w:rFonts w:ascii="Times New Roman" w:hAnsi="Times New Roman" w:cs="Times New Roman"/>
          <w:sz w:val="28"/>
          <w:szCs w:val="24"/>
        </w:rPr>
        <w:t xml:space="preserve">Руководства для конечных пользователей, администраторов системы и другого персонала. </w:t>
      </w:r>
    </w:p>
    <w:p w14:paraId="13270A83" w14:textId="77777777" w:rsidR="00135D3A" w:rsidRPr="004836C8" w:rsidRDefault="00135D3A" w:rsidP="004836C8">
      <w:pPr>
        <w:pStyle w:val="a4"/>
        <w:numPr>
          <w:ilvl w:val="0"/>
          <w:numId w:val="51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836C8">
        <w:rPr>
          <w:rFonts w:ascii="Times New Roman" w:hAnsi="Times New Roman" w:cs="Times New Roman"/>
          <w:sz w:val="28"/>
          <w:szCs w:val="24"/>
        </w:rPr>
        <w:t>Документ, содержащий в зависимости от назначения данные, нео</w:t>
      </w:r>
      <w:r w:rsidRPr="004836C8">
        <w:rPr>
          <w:rFonts w:ascii="Times New Roman" w:hAnsi="Times New Roman" w:cs="Times New Roman"/>
          <w:sz w:val="28"/>
          <w:szCs w:val="24"/>
        </w:rPr>
        <w:t>б</w:t>
      </w:r>
      <w:r w:rsidRPr="004836C8">
        <w:rPr>
          <w:rFonts w:ascii="Times New Roman" w:hAnsi="Times New Roman" w:cs="Times New Roman"/>
          <w:sz w:val="28"/>
          <w:szCs w:val="24"/>
        </w:rPr>
        <w:t>ходимые для разработки, производства, эксплуатации, сопровождения пр</w:t>
      </w:r>
      <w:r w:rsidRPr="004836C8">
        <w:rPr>
          <w:rFonts w:ascii="Times New Roman" w:hAnsi="Times New Roman" w:cs="Times New Roman"/>
          <w:sz w:val="28"/>
          <w:szCs w:val="24"/>
        </w:rPr>
        <w:t>о</w:t>
      </w:r>
      <w:r w:rsidRPr="004836C8">
        <w:rPr>
          <w:rFonts w:ascii="Times New Roman" w:hAnsi="Times New Roman" w:cs="Times New Roman"/>
          <w:sz w:val="28"/>
          <w:szCs w:val="24"/>
        </w:rPr>
        <w:t>граммы или программного средства.</w:t>
      </w:r>
    </w:p>
    <w:p w14:paraId="5BCB0C7E" w14:textId="7FF495A6" w:rsidR="00453C0F" w:rsidRPr="004836C8" w:rsidRDefault="00864B02" w:rsidP="004836C8">
      <w:pPr>
        <w:pStyle w:val="a4"/>
        <w:numPr>
          <w:ilvl w:val="0"/>
          <w:numId w:val="43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1"/>
        </w:rPr>
      </w:pPr>
      <w:r w:rsidRPr="004836C8">
        <w:rPr>
          <w:rFonts w:ascii="Times New Roman" w:hAnsi="Times New Roman" w:cs="Times New Roman"/>
          <w:b/>
          <w:bCs/>
          <w:sz w:val="28"/>
          <w:szCs w:val="21"/>
        </w:rPr>
        <w:t>Техническая документация</w:t>
      </w:r>
      <w:r w:rsidR="00095870">
        <w:rPr>
          <w:rFonts w:ascii="Times New Roman" w:hAnsi="Times New Roman" w:cs="Times New Roman"/>
          <w:b/>
          <w:bCs/>
          <w:sz w:val="28"/>
          <w:szCs w:val="21"/>
        </w:rPr>
        <w:t xml:space="preserve"> </w:t>
      </w:r>
      <w:r w:rsidRPr="004836C8">
        <w:rPr>
          <w:rFonts w:ascii="Times New Roman" w:hAnsi="Times New Roman" w:cs="Times New Roman"/>
          <w:b/>
          <w:bCs/>
          <w:sz w:val="28"/>
          <w:szCs w:val="21"/>
        </w:rPr>
        <w:t>-</w:t>
      </w:r>
      <w:r w:rsidR="00095870">
        <w:rPr>
          <w:rFonts w:ascii="Times New Roman" w:hAnsi="Times New Roman" w:cs="Times New Roman"/>
          <w:b/>
          <w:bCs/>
          <w:sz w:val="28"/>
          <w:szCs w:val="21"/>
        </w:rPr>
        <w:t xml:space="preserve"> </w:t>
      </w:r>
      <w:r w:rsidRPr="004836C8">
        <w:rPr>
          <w:rFonts w:ascii="Times New Roman" w:hAnsi="Times New Roman" w:cs="Times New Roman"/>
          <w:b/>
          <w:bCs/>
          <w:sz w:val="28"/>
          <w:szCs w:val="21"/>
        </w:rPr>
        <w:t>это:</w:t>
      </w:r>
      <w:r w:rsidR="00453C0F" w:rsidRPr="004836C8">
        <w:rPr>
          <w:rFonts w:ascii="Times New Roman" w:hAnsi="Times New Roman" w:cs="Times New Roman"/>
          <w:b/>
          <w:sz w:val="28"/>
          <w:szCs w:val="21"/>
        </w:rPr>
        <w:t xml:space="preserve"> </w:t>
      </w:r>
    </w:p>
    <w:p w14:paraId="17AB33DD" w14:textId="77777777" w:rsidR="00453C0F" w:rsidRPr="004836C8" w:rsidRDefault="00453C0F" w:rsidP="004836C8">
      <w:pPr>
        <w:pStyle w:val="a4"/>
        <w:numPr>
          <w:ilvl w:val="0"/>
          <w:numId w:val="51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836C8">
        <w:rPr>
          <w:rFonts w:ascii="Times New Roman" w:hAnsi="Times New Roman" w:cs="Times New Roman"/>
          <w:sz w:val="28"/>
          <w:szCs w:val="24"/>
        </w:rPr>
        <w:t xml:space="preserve">Руководства для конечных пользователей, администраторов системы и др. персонала. </w:t>
      </w:r>
    </w:p>
    <w:p w14:paraId="1DF162F4" w14:textId="77777777" w:rsidR="00453C0F" w:rsidRPr="004836C8" w:rsidRDefault="00453C0F" w:rsidP="004836C8">
      <w:pPr>
        <w:pStyle w:val="a4"/>
        <w:numPr>
          <w:ilvl w:val="0"/>
          <w:numId w:val="51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836C8">
        <w:rPr>
          <w:rFonts w:ascii="Times New Roman" w:hAnsi="Times New Roman" w:cs="Times New Roman"/>
          <w:sz w:val="28"/>
          <w:szCs w:val="24"/>
        </w:rPr>
        <w:t xml:space="preserve">Обзор программного обеспечения, включающий описание рабочей среды и принципов, которые должны быть использованы при создании ПО </w:t>
      </w:r>
    </w:p>
    <w:p w14:paraId="506DF0EC" w14:textId="77777777" w:rsidR="00453C0F" w:rsidRPr="004836C8" w:rsidRDefault="00453C0F" w:rsidP="004836C8">
      <w:pPr>
        <w:pStyle w:val="a4"/>
        <w:numPr>
          <w:ilvl w:val="0"/>
          <w:numId w:val="51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836C8">
        <w:rPr>
          <w:rFonts w:ascii="Times New Roman" w:hAnsi="Times New Roman" w:cs="Times New Roman"/>
          <w:sz w:val="28"/>
          <w:szCs w:val="24"/>
        </w:rPr>
        <w:t xml:space="preserve">Документация на код, алгоритмы, интерфейсы, API. </w:t>
      </w:r>
    </w:p>
    <w:p w14:paraId="24C0761D" w14:textId="77777777" w:rsidR="00864B02" w:rsidRPr="004836C8" w:rsidRDefault="00453C0F" w:rsidP="004836C8">
      <w:pPr>
        <w:pStyle w:val="a4"/>
        <w:numPr>
          <w:ilvl w:val="0"/>
          <w:numId w:val="51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836C8">
        <w:rPr>
          <w:rFonts w:ascii="Times New Roman" w:hAnsi="Times New Roman" w:cs="Times New Roman"/>
          <w:sz w:val="28"/>
          <w:szCs w:val="24"/>
        </w:rPr>
        <w:t>Печатные руководства пользователя, диалоговая документация и справочный текст, описывающие, как пользоваться программным продуктом.</w:t>
      </w:r>
    </w:p>
    <w:p w14:paraId="067FEAFD" w14:textId="77777777" w:rsidR="004836C8" w:rsidRDefault="004836C8" w:rsidP="004836C8">
      <w:pPr>
        <w:tabs>
          <w:tab w:val="left" w:pos="993"/>
        </w:tabs>
        <w:jc w:val="center"/>
        <w:rPr>
          <w:b/>
          <w:sz w:val="28"/>
        </w:rPr>
      </w:pPr>
    </w:p>
    <w:p w14:paraId="7466A514" w14:textId="77777777" w:rsidR="00143CAB" w:rsidRPr="004836C8" w:rsidRDefault="00143CAB" w:rsidP="004836C8">
      <w:pPr>
        <w:tabs>
          <w:tab w:val="left" w:pos="993"/>
        </w:tabs>
        <w:jc w:val="center"/>
        <w:rPr>
          <w:sz w:val="28"/>
        </w:rPr>
      </w:pPr>
      <w:r w:rsidRPr="004836C8">
        <w:rPr>
          <w:b/>
          <w:sz w:val="28"/>
        </w:rPr>
        <w:t>Контрольные вопросы</w:t>
      </w:r>
    </w:p>
    <w:p w14:paraId="20D7E0CF" w14:textId="77777777" w:rsidR="00B924A0" w:rsidRPr="004836C8" w:rsidRDefault="00B924A0" w:rsidP="004836C8">
      <w:pPr>
        <w:pStyle w:val="a4"/>
        <w:numPr>
          <w:ilvl w:val="0"/>
          <w:numId w:val="4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4836C8">
        <w:rPr>
          <w:rFonts w:ascii="Times New Roman" w:hAnsi="Times New Roman" w:cs="Times New Roman"/>
          <w:bCs/>
          <w:sz w:val="28"/>
          <w:szCs w:val="24"/>
        </w:rPr>
        <w:t>Почему документирование</w:t>
      </w:r>
      <w:r w:rsidR="004836C8">
        <w:rPr>
          <w:rFonts w:ascii="Times New Roman" w:hAnsi="Times New Roman" w:cs="Times New Roman"/>
          <w:sz w:val="28"/>
          <w:szCs w:val="24"/>
        </w:rPr>
        <w:t xml:space="preserve"> </w:t>
      </w:r>
      <w:r w:rsidRPr="004836C8">
        <w:rPr>
          <w:rFonts w:ascii="Times New Roman" w:hAnsi="Times New Roman" w:cs="Times New Roman"/>
          <w:sz w:val="28"/>
          <w:szCs w:val="24"/>
        </w:rPr>
        <w:t>является неотъемлемой частью обеспеч</w:t>
      </w:r>
      <w:r w:rsidRPr="004836C8">
        <w:rPr>
          <w:rFonts w:ascii="Times New Roman" w:hAnsi="Times New Roman" w:cs="Times New Roman"/>
          <w:sz w:val="28"/>
          <w:szCs w:val="24"/>
        </w:rPr>
        <w:t>е</w:t>
      </w:r>
      <w:r w:rsidRPr="004836C8">
        <w:rPr>
          <w:rFonts w:ascii="Times New Roman" w:hAnsi="Times New Roman" w:cs="Times New Roman"/>
          <w:sz w:val="28"/>
          <w:szCs w:val="24"/>
        </w:rPr>
        <w:t xml:space="preserve">ния функционирования ЛВС. </w:t>
      </w:r>
    </w:p>
    <w:p w14:paraId="14D83873" w14:textId="77777777" w:rsidR="00B924A0" w:rsidRPr="004836C8" w:rsidRDefault="00B924A0" w:rsidP="004836C8">
      <w:pPr>
        <w:pStyle w:val="a4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4"/>
        </w:rPr>
      </w:pPr>
      <w:r w:rsidRPr="004836C8">
        <w:rPr>
          <w:rFonts w:ascii="Times New Roman" w:hAnsi="Times New Roman" w:cs="Times New Roman"/>
          <w:bCs/>
          <w:sz w:val="28"/>
          <w:szCs w:val="24"/>
        </w:rPr>
        <w:t>Дайте определение политике информационной безопасности ЛВС</w:t>
      </w:r>
      <w:r w:rsidRPr="004836C8">
        <w:rPr>
          <w:rFonts w:ascii="Times New Roman" w:hAnsi="Times New Roman" w:cs="Times New Roman"/>
          <w:sz w:val="28"/>
          <w:szCs w:val="24"/>
        </w:rPr>
        <w:t> </w:t>
      </w:r>
    </w:p>
    <w:p w14:paraId="45FA3FAF" w14:textId="77777777" w:rsidR="004836C8" w:rsidRDefault="004836C8" w:rsidP="004836C8">
      <w:pPr>
        <w:tabs>
          <w:tab w:val="left" w:pos="993"/>
        </w:tabs>
        <w:jc w:val="center"/>
        <w:rPr>
          <w:b/>
          <w:bCs/>
          <w:sz w:val="28"/>
        </w:rPr>
      </w:pPr>
    </w:p>
    <w:p w14:paraId="2C6A0759" w14:textId="77777777" w:rsidR="00143CAB" w:rsidRPr="004836C8" w:rsidRDefault="00143CAB" w:rsidP="004836C8">
      <w:pPr>
        <w:tabs>
          <w:tab w:val="left" w:pos="993"/>
        </w:tabs>
        <w:jc w:val="center"/>
        <w:rPr>
          <w:b/>
          <w:bCs/>
          <w:sz w:val="28"/>
        </w:rPr>
      </w:pPr>
      <w:r w:rsidRPr="004836C8">
        <w:rPr>
          <w:b/>
          <w:bCs/>
          <w:sz w:val="28"/>
        </w:rPr>
        <w:t>Рекомендуемая литература:</w:t>
      </w:r>
    </w:p>
    <w:p w14:paraId="7AA8B4F3" w14:textId="77777777" w:rsidR="00143CAB" w:rsidRPr="004836C8" w:rsidRDefault="004836C8" w:rsidP="004836C8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135D3A" w:rsidRPr="004836C8">
        <w:rPr>
          <w:sz w:val="28"/>
        </w:rPr>
        <w:t>ЕСПД</w:t>
      </w:r>
    </w:p>
    <w:p w14:paraId="3532C364" w14:textId="77777777" w:rsidR="004836C8" w:rsidRDefault="004836C8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777EA991" w14:textId="77777777" w:rsidR="00D92748" w:rsidRPr="004836C8" w:rsidRDefault="004836C8" w:rsidP="004836C8">
      <w:pPr>
        <w:jc w:val="center"/>
        <w:rPr>
          <w:sz w:val="28"/>
        </w:rPr>
      </w:pPr>
      <w:r w:rsidRPr="004836C8">
        <w:rPr>
          <w:sz w:val="28"/>
        </w:rPr>
        <w:t>ПРИЛОЖЕНИЕ 1</w:t>
      </w:r>
    </w:p>
    <w:p w14:paraId="513C2280" w14:textId="77777777" w:rsidR="004836C8" w:rsidRDefault="004836C8" w:rsidP="00D92748">
      <w:pPr>
        <w:jc w:val="center"/>
        <w:rPr>
          <w:b/>
        </w:rPr>
      </w:pPr>
    </w:p>
    <w:p w14:paraId="0B04680A" w14:textId="77777777" w:rsidR="00D92748" w:rsidRPr="00A23B6B" w:rsidRDefault="00D92748" w:rsidP="00D92748">
      <w:pPr>
        <w:jc w:val="center"/>
      </w:pPr>
      <w:r w:rsidRPr="00A23B6B">
        <w:rPr>
          <w:b/>
        </w:rPr>
        <w:t xml:space="preserve">ГОСУДАРСТВЕННАЯ СИСТЕМА СТАНДАРТИЗАЦИИ </w:t>
      </w:r>
    </w:p>
    <w:p w14:paraId="4317EB73" w14:textId="77777777" w:rsidR="00D92748" w:rsidRPr="00A23B6B" w:rsidRDefault="00D92748" w:rsidP="00D92748">
      <w:pPr>
        <w:jc w:val="center"/>
      </w:pPr>
      <w:r w:rsidRPr="00A23B6B">
        <w:rPr>
          <w:b/>
        </w:rPr>
        <w:t xml:space="preserve">(извлечения из ГОСТа Р 1.0 – 92) Задачи стандартизации </w:t>
      </w:r>
    </w:p>
    <w:p w14:paraId="07B06DE0" w14:textId="77777777" w:rsidR="00D92748" w:rsidRPr="00A23B6B" w:rsidRDefault="00D92748" w:rsidP="00D92748">
      <w:r w:rsidRPr="00A23B6B">
        <w:rPr>
          <w:b/>
        </w:rPr>
        <w:t xml:space="preserve"> </w:t>
      </w:r>
    </w:p>
    <w:p w14:paraId="1673EEB6" w14:textId="77777777" w:rsidR="00D92748" w:rsidRPr="004836C8" w:rsidRDefault="00D92748" w:rsidP="004836C8">
      <w:pPr>
        <w:tabs>
          <w:tab w:val="left" w:pos="851"/>
          <w:tab w:val="center" w:pos="3616"/>
        </w:tabs>
        <w:ind w:firstLine="709"/>
        <w:jc w:val="both"/>
        <w:rPr>
          <w:sz w:val="28"/>
        </w:rPr>
      </w:pPr>
      <w:r w:rsidRPr="00A23B6B">
        <w:t xml:space="preserve"> </w:t>
      </w:r>
      <w:r w:rsidRPr="00A23B6B">
        <w:tab/>
      </w:r>
      <w:r w:rsidRPr="004836C8">
        <w:rPr>
          <w:sz w:val="28"/>
        </w:rPr>
        <w:t xml:space="preserve">Основными задачами стандартизации являются: </w:t>
      </w:r>
    </w:p>
    <w:p w14:paraId="789988C4" w14:textId="77777777" w:rsidR="00D92748" w:rsidRPr="004836C8" w:rsidRDefault="00D92748" w:rsidP="004836C8">
      <w:pPr>
        <w:numPr>
          <w:ilvl w:val="0"/>
          <w:numId w:val="21"/>
        </w:numPr>
        <w:tabs>
          <w:tab w:val="left" w:pos="851"/>
        </w:tabs>
        <w:ind w:left="0" w:firstLine="709"/>
        <w:jc w:val="both"/>
        <w:rPr>
          <w:sz w:val="28"/>
        </w:rPr>
      </w:pPr>
      <w:r w:rsidRPr="004836C8">
        <w:rPr>
          <w:sz w:val="28"/>
        </w:rPr>
        <w:t>обеспечение взаимопонимания между разработчиками, изготовител</w:t>
      </w:r>
      <w:r w:rsidRPr="004836C8">
        <w:rPr>
          <w:sz w:val="28"/>
        </w:rPr>
        <w:t>я</w:t>
      </w:r>
      <w:r w:rsidRPr="004836C8">
        <w:rPr>
          <w:sz w:val="28"/>
        </w:rPr>
        <w:t xml:space="preserve">ми, продавцами и потребителями (заказчиками); </w:t>
      </w:r>
    </w:p>
    <w:p w14:paraId="3520C070" w14:textId="27F3AAEC" w:rsidR="00D92748" w:rsidRPr="004836C8" w:rsidRDefault="00D92748" w:rsidP="004836C8">
      <w:pPr>
        <w:numPr>
          <w:ilvl w:val="0"/>
          <w:numId w:val="21"/>
        </w:numPr>
        <w:tabs>
          <w:tab w:val="left" w:pos="851"/>
        </w:tabs>
        <w:ind w:left="0" w:firstLine="709"/>
        <w:jc w:val="both"/>
        <w:rPr>
          <w:sz w:val="28"/>
        </w:rPr>
      </w:pPr>
      <w:r w:rsidRPr="004836C8">
        <w:rPr>
          <w:sz w:val="28"/>
        </w:rPr>
        <w:t xml:space="preserve">установление оптимальных требований к номенклатуре и </w:t>
      </w:r>
      <w:r w:rsidR="00095870" w:rsidRPr="004836C8">
        <w:rPr>
          <w:sz w:val="28"/>
        </w:rPr>
        <w:t>качеству продукции</w:t>
      </w:r>
      <w:r w:rsidRPr="004836C8">
        <w:rPr>
          <w:sz w:val="28"/>
        </w:rPr>
        <w:t xml:space="preserve"> в интересах потребителя и государства, в том числе обеспечив</w:t>
      </w:r>
      <w:r w:rsidRPr="004836C8">
        <w:rPr>
          <w:sz w:val="28"/>
        </w:rPr>
        <w:t>а</w:t>
      </w:r>
      <w:r w:rsidRPr="004836C8">
        <w:rPr>
          <w:sz w:val="28"/>
        </w:rPr>
        <w:t>ющих ее безопасность для окружающей среды, жизни, здоровья и имущ</w:t>
      </w:r>
      <w:r w:rsidRPr="004836C8">
        <w:rPr>
          <w:sz w:val="28"/>
        </w:rPr>
        <w:t>е</w:t>
      </w:r>
      <w:r w:rsidRPr="004836C8">
        <w:rPr>
          <w:sz w:val="28"/>
        </w:rPr>
        <w:t xml:space="preserve">ства; </w:t>
      </w:r>
    </w:p>
    <w:p w14:paraId="44835EA1" w14:textId="77777777" w:rsidR="00D92748" w:rsidRPr="004836C8" w:rsidRDefault="00D92748" w:rsidP="004836C8">
      <w:pPr>
        <w:numPr>
          <w:ilvl w:val="0"/>
          <w:numId w:val="21"/>
        </w:numPr>
        <w:tabs>
          <w:tab w:val="left" w:pos="851"/>
        </w:tabs>
        <w:ind w:left="0" w:firstLine="709"/>
        <w:jc w:val="both"/>
        <w:rPr>
          <w:sz w:val="28"/>
        </w:rPr>
      </w:pPr>
      <w:r w:rsidRPr="004836C8">
        <w:rPr>
          <w:sz w:val="28"/>
        </w:rPr>
        <w:t>установление требований по совместимости (конструктивной, эле</w:t>
      </w:r>
      <w:r w:rsidRPr="004836C8">
        <w:rPr>
          <w:sz w:val="28"/>
        </w:rPr>
        <w:t>к</w:t>
      </w:r>
      <w:r w:rsidRPr="004836C8">
        <w:rPr>
          <w:sz w:val="28"/>
        </w:rPr>
        <w:t xml:space="preserve">трической, электромагнитной, информационной, программной и др.), а также взаимозаменяемости продукции; </w:t>
      </w:r>
    </w:p>
    <w:p w14:paraId="7ED22D70" w14:textId="77777777" w:rsidR="00D92748" w:rsidRPr="004836C8" w:rsidRDefault="00D92748" w:rsidP="004836C8">
      <w:pPr>
        <w:numPr>
          <w:ilvl w:val="0"/>
          <w:numId w:val="21"/>
        </w:numPr>
        <w:tabs>
          <w:tab w:val="left" w:pos="851"/>
        </w:tabs>
        <w:ind w:left="0" w:firstLine="709"/>
        <w:jc w:val="both"/>
        <w:rPr>
          <w:sz w:val="28"/>
        </w:rPr>
      </w:pPr>
      <w:r w:rsidRPr="004836C8">
        <w:rPr>
          <w:sz w:val="28"/>
        </w:rPr>
        <w:t xml:space="preserve">согласование и увязка показателей и характеристик продукции, ее элементов, комплектующих изделий, сырья и материалов; </w:t>
      </w:r>
    </w:p>
    <w:p w14:paraId="6026118E" w14:textId="77777777" w:rsidR="00D92748" w:rsidRPr="004836C8" w:rsidRDefault="00D92748" w:rsidP="004836C8">
      <w:pPr>
        <w:numPr>
          <w:ilvl w:val="0"/>
          <w:numId w:val="21"/>
        </w:numPr>
        <w:tabs>
          <w:tab w:val="left" w:pos="851"/>
        </w:tabs>
        <w:ind w:left="0" w:firstLine="709"/>
        <w:jc w:val="both"/>
        <w:rPr>
          <w:sz w:val="28"/>
        </w:rPr>
      </w:pPr>
      <w:r w:rsidRPr="004836C8">
        <w:rPr>
          <w:sz w:val="28"/>
        </w:rPr>
        <w:t xml:space="preserve">унификация на основе установления и применения параметрических и </w:t>
      </w:r>
      <w:proofErr w:type="spellStart"/>
      <w:r w:rsidRPr="004836C8">
        <w:rPr>
          <w:sz w:val="28"/>
        </w:rPr>
        <w:t>типоразмерных</w:t>
      </w:r>
      <w:proofErr w:type="spellEnd"/>
      <w:r w:rsidRPr="004836C8">
        <w:rPr>
          <w:sz w:val="28"/>
        </w:rPr>
        <w:t xml:space="preserve"> рядов, базовых конструкций, конструктивно-унифицированных </w:t>
      </w:r>
      <w:proofErr w:type="spellStart"/>
      <w:r w:rsidRPr="004836C8">
        <w:rPr>
          <w:sz w:val="28"/>
        </w:rPr>
        <w:t>блочно</w:t>
      </w:r>
      <w:proofErr w:type="spellEnd"/>
      <w:r w:rsidRPr="004836C8">
        <w:rPr>
          <w:sz w:val="28"/>
        </w:rPr>
        <w:t xml:space="preserve">-модульных составных частей изделий; </w:t>
      </w:r>
    </w:p>
    <w:p w14:paraId="2F7C55C5" w14:textId="3A2DCA66" w:rsidR="00D92748" w:rsidRPr="004836C8" w:rsidRDefault="00095870" w:rsidP="004836C8">
      <w:pPr>
        <w:numPr>
          <w:ilvl w:val="0"/>
          <w:numId w:val="21"/>
        </w:numPr>
        <w:tabs>
          <w:tab w:val="left" w:pos="851"/>
        </w:tabs>
        <w:ind w:left="0" w:firstLine="709"/>
        <w:jc w:val="both"/>
        <w:rPr>
          <w:sz w:val="28"/>
        </w:rPr>
      </w:pPr>
      <w:r w:rsidRPr="004836C8">
        <w:rPr>
          <w:sz w:val="28"/>
        </w:rPr>
        <w:t>установление метрологических</w:t>
      </w:r>
      <w:r w:rsidR="00D92748" w:rsidRPr="004836C8">
        <w:rPr>
          <w:sz w:val="28"/>
        </w:rPr>
        <w:t xml:space="preserve"> норм, правил, положений </w:t>
      </w:r>
      <w:r w:rsidRPr="004836C8">
        <w:rPr>
          <w:sz w:val="28"/>
        </w:rPr>
        <w:t>и требов</w:t>
      </w:r>
      <w:r w:rsidRPr="004836C8">
        <w:rPr>
          <w:sz w:val="28"/>
        </w:rPr>
        <w:t>а</w:t>
      </w:r>
      <w:r w:rsidRPr="004836C8">
        <w:rPr>
          <w:sz w:val="28"/>
        </w:rPr>
        <w:t>ний</w:t>
      </w:r>
      <w:r w:rsidR="00D92748" w:rsidRPr="004836C8">
        <w:rPr>
          <w:sz w:val="28"/>
        </w:rPr>
        <w:t xml:space="preserve">; </w:t>
      </w:r>
    </w:p>
    <w:p w14:paraId="4FF33098" w14:textId="77777777" w:rsidR="00D92748" w:rsidRPr="004836C8" w:rsidRDefault="00D92748" w:rsidP="004836C8">
      <w:pPr>
        <w:numPr>
          <w:ilvl w:val="0"/>
          <w:numId w:val="21"/>
        </w:numPr>
        <w:tabs>
          <w:tab w:val="left" w:pos="851"/>
        </w:tabs>
        <w:ind w:left="0" w:firstLine="709"/>
        <w:jc w:val="both"/>
        <w:rPr>
          <w:sz w:val="28"/>
        </w:rPr>
      </w:pPr>
      <w:r w:rsidRPr="004836C8">
        <w:rPr>
          <w:sz w:val="28"/>
        </w:rPr>
        <w:t xml:space="preserve">нормативно-техническое обеспечение контроля (испытаний, анализа, измерений), сертификации и оценки качества продукции; </w:t>
      </w:r>
    </w:p>
    <w:p w14:paraId="3F9C22BE" w14:textId="77777777" w:rsidR="00D92748" w:rsidRPr="004836C8" w:rsidRDefault="00D92748" w:rsidP="004836C8">
      <w:pPr>
        <w:numPr>
          <w:ilvl w:val="0"/>
          <w:numId w:val="21"/>
        </w:numPr>
        <w:tabs>
          <w:tab w:val="left" w:pos="851"/>
        </w:tabs>
        <w:ind w:left="0" w:firstLine="709"/>
        <w:jc w:val="both"/>
        <w:rPr>
          <w:sz w:val="28"/>
        </w:rPr>
      </w:pPr>
      <w:r w:rsidRPr="004836C8">
        <w:rPr>
          <w:sz w:val="28"/>
        </w:rPr>
        <w:t>установление требований к технологическим процессам, в том числе для снижения материалоемкости, энергоемкости и трудоемкости, для обе</w:t>
      </w:r>
      <w:r w:rsidRPr="004836C8">
        <w:rPr>
          <w:sz w:val="28"/>
        </w:rPr>
        <w:t>с</w:t>
      </w:r>
      <w:r w:rsidRPr="004836C8">
        <w:rPr>
          <w:sz w:val="28"/>
        </w:rPr>
        <w:t xml:space="preserve">печения применения малоотходных технологий; </w:t>
      </w:r>
    </w:p>
    <w:p w14:paraId="63ED9F99" w14:textId="77777777" w:rsidR="00D92748" w:rsidRPr="004836C8" w:rsidRDefault="00D92748" w:rsidP="004836C8">
      <w:pPr>
        <w:numPr>
          <w:ilvl w:val="0"/>
          <w:numId w:val="21"/>
        </w:numPr>
        <w:tabs>
          <w:tab w:val="left" w:pos="851"/>
        </w:tabs>
        <w:ind w:left="0" w:firstLine="709"/>
        <w:jc w:val="both"/>
        <w:rPr>
          <w:sz w:val="28"/>
        </w:rPr>
      </w:pPr>
      <w:r w:rsidRPr="004836C8">
        <w:rPr>
          <w:sz w:val="28"/>
        </w:rPr>
        <w:t xml:space="preserve">создание и ведение систем классификации и кодирования </w:t>
      </w:r>
      <w:proofErr w:type="spellStart"/>
      <w:r w:rsidRPr="004836C8">
        <w:rPr>
          <w:sz w:val="28"/>
        </w:rPr>
        <w:t>техник</w:t>
      </w:r>
      <w:r w:rsidRPr="004836C8">
        <w:rPr>
          <w:sz w:val="28"/>
        </w:rPr>
        <w:t>о</w:t>
      </w:r>
      <w:r w:rsidRPr="004836C8">
        <w:rPr>
          <w:sz w:val="28"/>
        </w:rPr>
        <w:t>экономической</w:t>
      </w:r>
      <w:proofErr w:type="spellEnd"/>
      <w:r w:rsidRPr="004836C8">
        <w:rPr>
          <w:sz w:val="28"/>
        </w:rPr>
        <w:t xml:space="preserve"> информации; </w:t>
      </w:r>
    </w:p>
    <w:p w14:paraId="2E10A2D9" w14:textId="77777777" w:rsidR="00D92748" w:rsidRPr="004836C8" w:rsidRDefault="00D92748" w:rsidP="004836C8">
      <w:pPr>
        <w:numPr>
          <w:ilvl w:val="0"/>
          <w:numId w:val="21"/>
        </w:numPr>
        <w:tabs>
          <w:tab w:val="left" w:pos="851"/>
        </w:tabs>
        <w:ind w:left="0" w:firstLine="709"/>
        <w:jc w:val="both"/>
        <w:rPr>
          <w:sz w:val="28"/>
        </w:rPr>
      </w:pPr>
      <w:r w:rsidRPr="004836C8">
        <w:rPr>
          <w:sz w:val="28"/>
        </w:rPr>
        <w:t>нормативное обеспечение межгосударственных и государственных социально-экономических и научно-технических программ (проектов) и и</w:t>
      </w:r>
      <w:r w:rsidRPr="004836C8">
        <w:rPr>
          <w:sz w:val="28"/>
        </w:rPr>
        <w:t>н</w:t>
      </w:r>
      <w:r w:rsidRPr="004836C8">
        <w:rPr>
          <w:sz w:val="28"/>
        </w:rPr>
        <w:t xml:space="preserve">фраструктурных комплектов (транспорт, связь, оборона, охрана окружающей среды обитания, безопасность населения и т.д.); </w:t>
      </w:r>
    </w:p>
    <w:p w14:paraId="4F4438BF" w14:textId="77777777" w:rsidR="00D92748" w:rsidRPr="004836C8" w:rsidRDefault="00D92748" w:rsidP="004836C8">
      <w:pPr>
        <w:numPr>
          <w:ilvl w:val="0"/>
          <w:numId w:val="21"/>
        </w:numPr>
        <w:tabs>
          <w:tab w:val="left" w:pos="851"/>
        </w:tabs>
        <w:ind w:left="0" w:firstLine="709"/>
        <w:jc w:val="both"/>
        <w:rPr>
          <w:sz w:val="28"/>
        </w:rPr>
      </w:pPr>
      <w:r w:rsidRPr="004836C8">
        <w:rPr>
          <w:sz w:val="28"/>
        </w:rPr>
        <w:t>создание системы каталогизации для обеспечения потребителей и</w:t>
      </w:r>
      <w:r w:rsidRPr="004836C8">
        <w:rPr>
          <w:sz w:val="28"/>
        </w:rPr>
        <w:t>н</w:t>
      </w:r>
      <w:r w:rsidRPr="004836C8">
        <w:rPr>
          <w:sz w:val="28"/>
        </w:rPr>
        <w:t xml:space="preserve">формацией о номенклатуре и основных показателях продукции; </w:t>
      </w:r>
    </w:p>
    <w:p w14:paraId="0741D008" w14:textId="77777777" w:rsidR="00D92748" w:rsidRPr="004836C8" w:rsidRDefault="00D92748" w:rsidP="004836C8">
      <w:pPr>
        <w:numPr>
          <w:ilvl w:val="0"/>
          <w:numId w:val="21"/>
        </w:numPr>
        <w:tabs>
          <w:tab w:val="left" w:pos="851"/>
        </w:tabs>
        <w:ind w:left="0" w:firstLine="709"/>
        <w:jc w:val="both"/>
        <w:rPr>
          <w:sz w:val="28"/>
        </w:rPr>
      </w:pPr>
      <w:r w:rsidRPr="004836C8">
        <w:rPr>
          <w:sz w:val="28"/>
        </w:rPr>
        <w:t>содействие выполнению законодательства Российской Федерации м</w:t>
      </w:r>
      <w:r w:rsidRPr="004836C8">
        <w:rPr>
          <w:sz w:val="28"/>
        </w:rPr>
        <w:t>е</w:t>
      </w:r>
      <w:r w:rsidRPr="004836C8">
        <w:rPr>
          <w:sz w:val="28"/>
        </w:rPr>
        <w:t xml:space="preserve">тодами и средствами стандартизации. </w:t>
      </w:r>
    </w:p>
    <w:p w14:paraId="02D671D1" w14:textId="77777777" w:rsidR="00D92748" w:rsidRPr="004836C8" w:rsidRDefault="00D92748" w:rsidP="004836C8">
      <w:pPr>
        <w:tabs>
          <w:tab w:val="left" w:pos="851"/>
        </w:tabs>
        <w:ind w:firstLine="709"/>
        <w:jc w:val="both"/>
        <w:rPr>
          <w:sz w:val="28"/>
        </w:rPr>
      </w:pPr>
      <w:r w:rsidRPr="004836C8">
        <w:rPr>
          <w:b/>
          <w:sz w:val="28"/>
        </w:rPr>
        <w:t xml:space="preserve">Основные принципы стандартизации </w:t>
      </w:r>
    </w:p>
    <w:p w14:paraId="77D90729" w14:textId="77777777" w:rsidR="00D92748" w:rsidRPr="004836C8" w:rsidRDefault="00D92748" w:rsidP="004836C8">
      <w:pPr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 w:rsidRPr="004836C8">
        <w:rPr>
          <w:sz w:val="28"/>
        </w:rPr>
        <w:t>Стандартизация должна основываться на взаимном стремлении всех заинтересованных сторон, разрабатывающих, изготавливающих и п</w:t>
      </w:r>
      <w:r w:rsidRPr="004836C8">
        <w:rPr>
          <w:sz w:val="28"/>
        </w:rPr>
        <w:t>о</w:t>
      </w:r>
      <w:r w:rsidRPr="004836C8">
        <w:rPr>
          <w:sz w:val="28"/>
        </w:rPr>
        <w:t>требляющих продукцию, к достижению согласия с учетом мнения каждой из сторон по управлению многообразием продукции, ее качеству, экономичн</w:t>
      </w:r>
      <w:r w:rsidRPr="004836C8">
        <w:rPr>
          <w:sz w:val="28"/>
        </w:rPr>
        <w:t>о</w:t>
      </w:r>
      <w:r w:rsidRPr="004836C8">
        <w:rPr>
          <w:sz w:val="28"/>
        </w:rPr>
        <w:t>сти, применимости, совместимости и взаимозаменяемости, ее безопасности для окружающей среды, жизни, здоровья и имущества, а также другим в</w:t>
      </w:r>
      <w:r w:rsidRPr="004836C8">
        <w:rPr>
          <w:sz w:val="28"/>
        </w:rPr>
        <w:t>о</w:t>
      </w:r>
      <w:r w:rsidRPr="004836C8">
        <w:rPr>
          <w:sz w:val="28"/>
        </w:rPr>
        <w:t xml:space="preserve">просам, представляющим взаимный интерес. </w:t>
      </w:r>
    </w:p>
    <w:p w14:paraId="5BF49E7D" w14:textId="77777777" w:rsidR="00D92748" w:rsidRPr="004836C8" w:rsidRDefault="00D92748" w:rsidP="004836C8">
      <w:pPr>
        <w:tabs>
          <w:tab w:val="left" w:pos="851"/>
        </w:tabs>
        <w:ind w:firstLine="709"/>
        <w:jc w:val="both"/>
        <w:rPr>
          <w:sz w:val="28"/>
        </w:rPr>
      </w:pPr>
      <w:r w:rsidRPr="004836C8">
        <w:rPr>
          <w:b/>
          <w:i/>
          <w:sz w:val="28"/>
          <w:u w:val="single" w:color="000000"/>
        </w:rPr>
        <w:t>Примечание:</w:t>
      </w:r>
      <w:r w:rsidRPr="004836C8">
        <w:rPr>
          <w:i/>
          <w:sz w:val="28"/>
        </w:rPr>
        <w:t xml:space="preserve"> </w:t>
      </w:r>
      <w:r w:rsidRPr="004836C8">
        <w:rPr>
          <w:sz w:val="28"/>
        </w:rPr>
        <w:t>в международной стандартизации применяется термин</w:t>
      </w:r>
      <w:r w:rsidRPr="004836C8">
        <w:rPr>
          <w:i/>
          <w:sz w:val="28"/>
        </w:rPr>
        <w:t xml:space="preserve"> консенсус, </w:t>
      </w:r>
      <w:r w:rsidRPr="004836C8">
        <w:rPr>
          <w:sz w:val="28"/>
        </w:rPr>
        <w:t>который понимается как общее согласие, характеризующееся о</w:t>
      </w:r>
      <w:r w:rsidRPr="004836C8">
        <w:rPr>
          <w:sz w:val="28"/>
        </w:rPr>
        <w:t>т</w:t>
      </w:r>
      <w:r w:rsidRPr="004836C8">
        <w:rPr>
          <w:sz w:val="28"/>
        </w:rPr>
        <w:t>сутствием возражений по существенным вопросам у большинства заинтер</w:t>
      </w:r>
      <w:r w:rsidRPr="004836C8">
        <w:rPr>
          <w:sz w:val="28"/>
        </w:rPr>
        <w:t>е</w:t>
      </w:r>
      <w:r w:rsidRPr="004836C8">
        <w:rPr>
          <w:sz w:val="28"/>
        </w:rPr>
        <w:t>сованных сторон, стремлением учесть мнения всех сторон и сблизить несо</w:t>
      </w:r>
      <w:r w:rsidRPr="004836C8">
        <w:rPr>
          <w:sz w:val="28"/>
        </w:rPr>
        <w:t>в</w:t>
      </w:r>
      <w:r w:rsidRPr="004836C8">
        <w:rPr>
          <w:sz w:val="28"/>
        </w:rPr>
        <w:t xml:space="preserve">падающие точки зрения. Консенсус не предполагает полного единодушия. </w:t>
      </w:r>
    </w:p>
    <w:p w14:paraId="52711639" w14:textId="77777777" w:rsidR="00D92748" w:rsidRPr="004836C8" w:rsidRDefault="00D92748" w:rsidP="00EA7CF2">
      <w:pPr>
        <w:numPr>
          <w:ilvl w:val="0"/>
          <w:numId w:val="22"/>
        </w:numPr>
        <w:tabs>
          <w:tab w:val="left" w:pos="851"/>
          <w:tab w:val="left" w:pos="993"/>
        </w:tabs>
        <w:ind w:left="0" w:firstLine="709"/>
        <w:jc w:val="both"/>
        <w:rPr>
          <w:sz w:val="28"/>
        </w:rPr>
      </w:pPr>
      <w:r w:rsidRPr="004836C8">
        <w:rPr>
          <w:sz w:val="28"/>
        </w:rPr>
        <w:t>Целесообразность разработки стандарта следует оценивать с точки зрения его социальной, технической и экономической необходимости и пр</w:t>
      </w:r>
      <w:r w:rsidRPr="004836C8">
        <w:rPr>
          <w:sz w:val="28"/>
        </w:rPr>
        <w:t>и</w:t>
      </w:r>
      <w:r w:rsidRPr="004836C8">
        <w:rPr>
          <w:sz w:val="28"/>
        </w:rPr>
        <w:t xml:space="preserve">емлемости при применении. </w:t>
      </w:r>
    </w:p>
    <w:p w14:paraId="576E695D" w14:textId="77777777" w:rsidR="00D92748" w:rsidRPr="004836C8" w:rsidRDefault="00D92748" w:rsidP="00EA7CF2">
      <w:pPr>
        <w:tabs>
          <w:tab w:val="left" w:pos="851"/>
          <w:tab w:val="left" w:pos="993"/>
        </w:tabs>
        <w:ind w:firstLine="709"/>
        <w:jc w:val="both"/>
        <w:rPr>
          <w:sz w:val="28"/>
        </w:rPr>
      </w:pPr>
      <w:r w:rsidRPr="004836C8">
        <w:rPr>
          <w:sz w:val="28"/>
        </w:rPr>
        <w:t>В приоритетном порядке должны разрабатываться стандарты, спосо</w:t>
      </w:r>
      <w:r w:rsidRPr="004836C8">
        <w:rPr>
          <w:sz w:val="28"/>
        </w:rPr>
        <w:t>б</w:t>
      </w:r>
      <w:r w:rsidRPr="004836C8">
        <w:rPr>
          <w:sz w:val="28"/>
        </w:rPr>
        <w:t>ствующие обеспечению безопасности для окружающей среды, жизни, здор</w:t>
      </w:r>
      <w:r w:rsidRPr="004836C8">
        <w:rPr>
          <w:sz w:val="28"/>
        </w:rPr>
        <w:t>о</w:t>
      </w:r>
      <w:r w:rsidRPr="004836C8">
        <w:rPr>
          <w:sz w:val="28"/>
        </w:rPr>
        <w:t>вья и имущества, обеспечивающие совместимость и взаимозаменяемость продукции. Стандарты следует разрабатывать такими, чтобы они не создав</w:t>
      </w:r>
      <w:r w:rsidRPr="004836C8">
        <w:rPr>
          <w:sz w:val="28"/>
        </w:rPr>
        <w:t>а</w:t>
      </w:r>
      <w:r w:rsidRPr="004836C8">
        <w:rPr>
          <w:sz w:val="28"/>
        </w:rPr>
        <w:t>л</w:t>
      </w:r>
      <w:r w:rsidR="004836C8">
        <w:rPr>
          <w:sz w:val="28"/>
        </w:rPr>
        <w:t xml:space="preserve">и </w:t>
      </w:r>
      <w:r w:rsidRPr="004836C8">
        <w:rPr>
          <w:sz w:val="28"/>
        </w:rPr>
        <w:t xml:space="preserve">препятствий международной торговле. </w:t>
      </w:r>
    </w:p>
    <w:p w14:paraId="41CCFAC3" w14:textId="77777777" w:rsidR="00D92748" w:rsidRPr="004836C8" w:rsidRDefault="00D92748" w:rsidP="00EA7CF2">
      <w:pPr>
        <w:tabs>
          <w:tab w:val="left" w:pos="851"/>
          <w:tab w:val="left" w:pos="993"/>
        </w:tabs>
        <w:ind w:firstLine="709"/>
        <w:jc w:val="both"/>
        <w:rPr>
          <w:sz w:val="28"/>
        </w:rPr>
      </w:pPr>
      <w:r w:rsidRPr="004836C8">
        <w:rPr>
          <w:sz w:val="28"/>
        </w:rPr>
        <w:t xml:space="preserve">При разработке стандартов следует принимать во внимание проекты и учитывать принятые международные и региональные стандарты, правила ЕЭК ООН и других международных организаций, также, при необходимости, национальные стандарты других стран. </w:t>
      </w:r>
    </w:p>
    <w:p w14:paraId="6FBCECD8" w14:textId="77777777" w:rsidR="00D92748" w:rsidRPr="004836C8" w:rsidRDefault="00D92748" w:rsidP="00EA7CF2">
      <w:pPr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</w:rPr>
      </w:pPr>
      <w:r w:rsidRPr="004836C8">
        <w:rPr>
          <w:sz w:val="28"/>
        </w:rPr>
        <w:t xml:space="preserve">При разработке стандартов необходимо обеспечивать:  </w:t>
      </w:r>
    </w:p>
    <w:p w14:paraId="3DD70AC9" w14:textId="77777777" w:rsidR="00D92748" w:rsidRPr="004836C8" w:rsidRDefault="00D92748" w:rsidP="00EA7CF2">
      <w:pPr>
        <w:numPr>
          <w:ilvl w:val="0"/>
          <w:numId w:val="23"/>
        </w:numPr>
        <w:tabs>
          <w:tab w:val="left" w:pos="851"/>
          <w:tab w:val="left" w:pos="993"/>
        </w:tabs>
        <w:ind w:left="0" w:firstLine="709"/>
        <w:jc w:val="both"/>
        <w:rPr>
          <w:sz w:val="28"/>
        </w:rPr>
      </w:pPr>
      <w:r w:rsidRPr="004836C8">
        <w:rPr>
          <w:sz w:val="28"/>
        </w:rPr>
        <w:t>соответствие требований стандартов нормам законодательства, а та</w:t>
      </w:r>
      <w:r w:rsidRPr="004836C8">
        <w:rPr>
          <w:sz w:val="28"/>
        </w:rPr>
        <w:t>к</w:t>
      </w:r>
      <w:r w:rsidRPr="004836C8">
        <w:rPr>
          <w:sz w:val="28"/>
        </w:rPr>
        <w:t xml:space="preserve">же нормам и правилам органов, выполняющих функции государственного контроля и надзора; </w:t>
      </w:r>
    </w:p>
    <w:p w14:paraId="7DC5A5A5" w14:textId="77777777" w:rsidR="00D92748" w:rsidRPr="004836C8" w:rsidRDefault="00D92748" w:rsidP="004836C8">
      <w:pPr>
        <w:numPr>
          <w:ilvl w:val="0"/>
          <w:numId w:val="23"/>
        </w:numPr>
        <w:tabs>
          <w:tab w:val="left" w:pos="851"/>
        </w:tabs>
        <w:ind w:left="0" w:firstLine="709"/>
        <w:jc w:val="both"/>
        <w:rPr>
          <w:sz w:val="28"/>
        </w:rPr>
      </w:pPr>
      <w:r w:rsidRPr="004836C8">
        <w:rPr>
          <w:sz w:val="28"/>
        </w:rPr>
        <w:t>комплексность стандартизации взаимосвязанных объектов, включая метрологическое обеспечение, путем согласования требований к этим объе</w:t>
      </w:r>
      <w:r w:rsidRPr="004836C8">
        <w:rPr>
          <w:sz w:val="28"/>
        </w:rPr>
        <w:t>к</w:t>
      </w:r>
      <w:r w:rsidRPr="004836C8">
        <w:rPr>
          <w:sz w:val="28"/>
        </w:rPr>
        <w:t>там и увязкой сроков введения в действие нормативных документов по ста</w:t>
      </w:r>
      <w:r w:rsidRPr="004836C8">
        <w:rPr>
          <w:sz w:val="28"/>
        </w:rPr>
        <w:t>н</w:t>
      </w:r>
      <w:r w:rsidRPr="004836C8">
        <w:rPr>
          <w:sz w:val="28"/>
        </w:rPr>
        <w:t xml:space="preserve">дартизации; </w:t>
      </w:r>
    </w:p>
    <w:p w14:paraId="2270A8F9" w14:textId="77777777" w:rsidR="00D92748" w:rsidRPr="004836C8" w:rsidRDefault="00D92748" w:rsidP="004836C8">
      <w:pPr>
        <w:numPr>
          <w:ilvl w:val="0"/>
          <w:numId w:val="23"/>
        </w:numPr>
        <w:tabs>
          <w:tab w:val="left" w:pos="851"/>
        </w:tabs>
        <w:ind w:left="0" w:firstLine="709"/>
        <w:jc w:val="both"/>
        <w:rPr>
          <w:sz w:val="28"/>
        </w:rPr>
      </w:pPr>
      <w:r w:rsidRPr="004836C8">
        <w:rPr>
          <w:sz w:val="28"/>
        </w:rPr>
        <w:t xml:space="preserve">оптимальность требований, включаемых в стандарты. </w:t>
      </w:r>
    </w:p>
    <w:p w14:paraId="570F2003" w14:textId="0AC1F6E7" w:rsidR="00D92748" w:rsidRPr="004836C8" w:rsidRDefault="00D92748" w:rsidP="004836C8">
      <w:pPr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 w:rsidRPr="004836C8">
        <w:rPr>
          <w:sz w:val="28"/>
        </w:rPr>
        <w:t xml:space="preserve">В стандартах должна своевременно проводиться замена устаревших требований путем периодического обновления стандартов для обеспечения их соответствия </w:t>
      </w:r>
      <w:r w:rsidR="00095870" w:rsidRPr="004836C8">
        <w:rPr>
          <w:sz w:val="28"/>
        </w:rPr>
        <w:t>современным достижениям</w:t>
      </w:r>
      <w:r w:rsidRPr="004836C8">
        <w:rPr>
          <w:sz w:val="28"/>
        </w:rPr>
        <w:t xml:space="preserve"> науки, техники и технологии, передового отечественного и зарубежного опыта. </w:t>
      </w:r>
    </w:p>
    <w:p w14:paraId="7A4BFED5" w14:textId="31C175C7" w:rsidR="00D92748" w:rsidRPr="004836C8" w:rsidRDefault="00D92748" w:rsidP="004836C8">
      <w:pPr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 w:rsidRPr="004836C8">
        <w:rPr>
          <w:sz w:val="28"/>
        </w:rPr>
        <w:t xml:space="preserve">Стандарты должны </w:t>
      </w:r>
      <w:r w:rsidR="00095870" w:rsidRPr="004836C8">
        <w:rPr>
          <w:sz w:val="28"/>
        </w:rPr>
        <w:t>устанавливать требованиям</w:t>
      </w:r>
      <w:r w:rsidRPr="004836C8">
        <w:rPr>
          <w:sz w:val="28"/>
        </w:rPr>
        <w:t xml:space="preserve"> к основным сво</w:t>
      </w:r>
      <w:r w:rsidRPr="004836C8">
        <w:rPr>
          <w:sz w:val="28"/>
        </w:rPr>
        <w:t>й</w:t>
      </w:r>
      <w:r w:rsidRPr="004836C8">
        <w:rPr>
          <w:sz w:val="28"/>
        </w:rPr>
        <w:t xml:space="preserve">ствам объекта стандартизации, которые могут быть объективно проверены, включая требования, обеспечивающие безопасность для окружающей среды, жизни, здоровья и имущества, совместимость и взаимозаменяемость, а также правила маркировки и методы контроля. </w:t>
      </w:r>
    </w:p>
    <w:p w14:paraId="507C3939" w14:textId="77777777" w:rsidR="00D92748" w:rsidRPr="004836C8" w:rsidRDefault="00D92748" w:rsidP="004836C8">
      <w:pPr>
        <w:tabs>
          <w:tab w:val="left" w:pos="851"/>
        </w:tabs>
        <w:ind w:firstLine="709"/>
        <w:jc w:val="both"/>
        <w:rPr>
          <w:sz w:val="28"/>
        </w:rPr>
      </w:pPr>
      <w:r w:rsidRPr="004836C8">
        <w:rPr>
          <w:sz w:val="28"/>
        </w:rPr>
        <w:t>Стандарты на продукцию и услуги, в которых установлены требования, обеспечивающие безопасность для окружающей среды, жизни, здоровья и имущества, должны быть пригодны для их применения в целях сертифик</w:t>
      </w:r>
      <w:r w:rsidRPr="004836C8">
        <w:rPr>
          <w:sz w:val="28"/>
        </w:rPr>
        <w:t>а</w:t>
      </w:r>
      <w:r w:rsidRPr="004836C8">
        <w:rPr>
          <w:sz w:val="28"/>
        </w:rPr>
        <w:t>ции. Стандарты должны быть изложены четко и ясно для того, чтобы обесп</w:t>
      </w:r>
      <w:r w:rsidRPr="004836C8">
        <w:rPr>
          <w:sz w:val="28"/>
        </w:rPr>
        <w:t>е</w:t>
      </w:r>
      <w:r w:rsidRPr="004836C8">
        <w:rPr>
          <w:sz w:val="28"/>
        </w:rPr>
        <w:t xml:space="preserve">чить однозначность понимания их требований. </w:t>
      </w:r>
    </w:p>
    <w:p w14:paraId="48AC25AF" w14:textId="77777777" w:rsidR="00D92748" w:rsidRPr="004836C8" w:rsidRDefault="00D92748" w:rsidP="004836C8">
      <w:pPr>
        <w:tabs>
          <w:tab w:val="left" w:pos="851"/>
        </w:tabs>
        <w:ind w:firstLine="709"/>
        <w:jc w:val="both"/>
        <w:rPr>
          <w:sz w:val="28"/>
        </w:rPr>
      </w:pPr>
      <w:r w:rsidRPr="004836C8">
        <w:rPr>
          <w:sz w:val="28"/>
        </w:rPr>
        <w:t xml:space="preserve">Следует избегать дублирования разработки стандартов на идентичные объекты стандартизации на различных уровнях управления.  </w:t>
      </w:r>
    </w:p>
    <w:p w14:paraId="0F2E8C95" w14:textId="77777777" w:rsidR="00D92748" w:rsidRPr="00A23B6B" w:rsidRDefault="00D92748" w:rsidP="00D92748">
      <w:r w:rsidRPr="00A23B6B">
        <w:t xml:space="preserve"> </w:t>
      </w:r>
    </w:p>
    <w:p w14:paraId="07D3FA16" w14:textId="77777777" w:rsidR="00D92748" w:rsidRPr="00A23B6B" w:rsidRDefault="00D92748" w:rsidP="00D92748">
      <w:r w:rsidRPr="00A23B6B">
        <w:t xml:space="preserve"> </w:t>
      </w:r>
    </w:p>
    <w:p w14:paraId="6A2DDC2E" w14:textId="77777777" w:rsidR="00D92748" w:rsidRPr="00A23B6B" w:rsidRDefault="00D92748" w:rsidP="00D92748">
      <w:pPr>
        <w:jc w:val="right"/>
        <w:rPr>
          <w:i/>
        </w:rPr>
      </w:pPr>
    </w:p>
    <w:p w14:paraId="7C64C7C5" w14:textId="77777777" w:rsidR="00D92748" w:rsidRPr="00A23B6B" w:rsidRDefault="00D92748" w:rsidP="00D92748">
      <w:pPr>
        <w:jc w:val="right"/>
        <w:rPr>
          <w:i/>
        </w:rPr>
      </w:pPr>
    </w:p>
    <w:p w14:paraId="4150C275" w14:textId="77777777" w:rsidR="00D92748" w:rsidRPr="004836C8" w:rsidRDefault="004836C8" w:rsidP="004836C8">
      <w:pPr>
        <w:jc w:val="center"/>
        <w:rPr>
          <w:rFonts w:eastAsiaTheme="minorHAnsi"/>
          <w:sz w:val="28"/>
        </w:rPr>
      </w:pPr>
      <w:r w:rsidRPr="004836C8">
        <w:rPr>
          <w:sz w:val="28"/>
        </w:rPr>
        <w:t>ПРИЛОЖЕНИЕ 2</w:t>
      </w:r>
    </w:p>
    <w:p w14:paraId="5240DFF0" w14:textId="77777777" w:rsidR="004836C8" w:rsidRDefault="004836C8" w:rsidP="00D92748">
      <w:pPr>
        <w:jc w:val="center"/>
        <w:rPr>
          <w:b/>
        </w:rPr>
      </w:pPr>
    </w:p>
    <w:p w14:paraId="1DDBE76F" w14:textId="77777777" w:rsidR="00D92748" w:rsidRPr="00A23B6B" w:rsidRDefault="00D92748" w:rsidP="00D92748">
      <w:pPr>
        <w:jc w:val="center"/>
      </w:pPr>
      <w:r w:rsidRPr="00A23B6B">
        <w:rPr>
          <w:b/>
        </w:rPr>
        <w:t xml:space="preserve">МЕЖГОСУДАРСТВЕННАЯ СИСТЕМА  </w:t>
      </w:r>
    </w:p>
    <w:p w14:paraId="184A60B9" w14:textId="77777777" w:rsidR="00D92748" w:rsidRPr="00A23B6B" w:rsidRDefault="00D92748" w:rsidP="00D92748">
      <w:pPr>
        <w:jc w:val="center"/>
      </w:pPr>
      <w:r w:rsidRPr="00A23B6B">
        <w:rPr>
          <w:b/>
        </w:rPr>
        <w:t xml:space="preserve">СТАНДАРТИЗАЦИИ </w:t>
      </w:r>
    </w:p>
    <w:p w14:paraId="786D530C" w14:textId="7ACE2C25" w:rsidR="00D92748" w:rsidRPr="00A23B6B" w:rsidRDefault="00D92748" w:rsidP="00D92748">
      <w:pPr>
        <w:jc w:val="center"/>
      </w:pPr>
      <w:r w:rsidRPr="00A23B6B">
        <w:rPr>
          <w:b/>
        </w:rPr>
        <w:t>(</w:t>
      </w:r>
      <w:r w:rsidR="00095870" w:rsidRPr="00A23B6B">
        <w:rPr>
          <w:b/>
        </w:rPr>
        <w:t>извлечения из</w:t>
      </w:r>
      <w:r w:rsidRPr="00A23B6B">
        <w:rPr>
          <w:b/>
        </w:rPr>
        <w:t xml:space="preserve"> ГОСТа 1.0 – 92) </w:t>
      </w:r>
    </w:p>
    <w:p w14:paraId="1517FC42" w14:textId="77777777" w:rsidR="004836C8" w:rsidRDefault="004836C8" w:rsidP="00D92748">
      <w:pPr>
        <w:rPr>
          <w:b/>
        </w:rPr>
      </w:pPr>
    </w:p>
    <w:p w14:paraId="54351E0E" w14:textId="77777777" w:rsidR="00D92748" w:rsidRPr="004836C8" w:rsidRDefault="00D92748" w:rsidP="004836C8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4836C8">
        <w:rPr>
          <w:b/>
          <w:sz w:val="28"/>
          <w:szCs w:val="28"/>
        </w:rPr>
        <w:t xml:space="preserve">Цели межгосударственной стандартизации </w:t>
      </w:r>
      <w:r w:rsidRPr="004836C8">
        <w:rPr>
          <w:sz w:val="28"/>
          <w:szCs w:val="28"/>
        </w:rPr>
        <w:t>Основными целями ме</w:t>
      </w:r>
      <w:r w:rsidRPr="004836C8">
        <w:rPr>
          <w:sz w:val="28"/>
          <w:szCs w:val="28"/>
        </w:rPr>
        <w:t>ж</w:t>
      </w:r>
      <w:r w:rsidRPr="004836C8">
        <w:rPr>
          <w:sz w:val="28"/>
          <w:szCs w:val="28"/>
        </w:rPr>
        <w:t xml:space="preserve">государственной стандартизации являются: </w:t>
      </w:r>
    </w:p>
    <w:p w14:paraId="14CEF420" w14:textId="77777777" w:rsidR="00D92748" w:rsidRPr="004836C8" w:rsidRDefault="00D92748" w:rsidP="004836C8">
      <w:pPr>
        <w:numPr>
          <w:ilvl w:val="0"/>
          <w:numId w:val="2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836C8">
        <w:rPr>
          <w:sz w:val="28"/>
          <w:szCs w:val="28"/>
        </w:rPr>
        <w:t>защита интересов потребителей и каждого государства-участника С</w:t>
      </w:r>
      <w:r w:rsidRPr="004836C8">
        <w:rPr>
          <w:sz w:val="28"/>
          <w:szCs w:val="28"/>
        </w:rPr>
        <w:t>о</w:t>
      </w:r>
      <w:r w:rsidRPr="004836C8">
        <w:rPr>
          <w:sz w:val="28"/>
          <w:szCs w:val="28"/>
        </w:rPr>
        <w:t>глашения в вопросах качества продукции, услуг и процессов (далее – пр</w:t>
      </w:r>
      <w:r w:rsidRPr="004836C8">
        <w:rPr>
          <w:sz w:val="28"/>
          <w:szCs w:val="28"/>
        </w:rPr>
        <w:t>о</w:t>
      </w:r>
      <w:r w:rsidRPr="004836C8">
        <w:rPr>
          <w:sz w:val="28"/>
          <w:szCs w:val="28"/>
        </w:rPr>
        <w:t xml:space="preserve">дукция), обеспечивающих безопасность для жизни, здоровья и имущества населения, охрану окружающей среды; </w:t>
      </w:r>
    </w:p>
    <w:p w14:paraId="62783ED3" w14:textId="77777777" w:rsidR="00D92748" w:rsidRPr="004836C8" w:rsidRDefault="00D92748" w:rsidP="004836C8">
      <w:pPr>
        <w:numPr>
          <w:ilvl w:val="0"/>
          <w:numId w:val="2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836C8">
        <w:rPr>
          <w:sz w:val="28"/>
          <w:szCs w:val="28"/>
        </w:rPr>
        <w:t>обеспечение совместимости и взаимозаменяемости продукции и др</w:t>
      </w:r>
      <w:r w:rsidRPr="004836C8">
        <w:rPr>
          <w:sz w:val="28"/>
          <w:szCs w:val="28"/>
        </w:rPr>
        <w:t>у</w:t>
      </w:r>
      <w:r w:rsidRPr="004836C8">
        <w:rPr>
          <w:sz w:val="28"/>
          <w:szCs w:val="28"/>
        </w:rPr>
        <w:t xml:space="preserve">гих требований, представляющих межгосударственный интерес; </w:t>
      </w:r>
    </w:p>
    <w:p w14:paraId="3A0EFE44" w14:textId="77777777" w:rsidR="00D92748" w:rsidRPr="004836C8" w:rsidRDefault="00D92748" w:rsidP="004836C8">
      <w:pPr>
        <w:numPr>
          <w:ilvl w:val="0"/>
          <w:numId w:val="2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836C8">
        <w:rPr>
          <w:sz w:val="28"/>
          <w:szCs w:val="28"/>
        </w:rPr>
        <w:t>содействие экономики всех видов ресурсов и улучшению экономич</w:t>
      </w:r>
      <w:r w:rsidRPr="004836C8">
        <w:rPr>
          <w:sz w:val="28"/>
          <w:szCs w:val="28"/>
        </w:rPr>
        <w:t>е</w:t>
      </w:r>
      <w:r w:rsidRPr="004836C8">
        <w:rPr>
          <w:sz w:val="28"/>
          <w:szCs w:val="28"/>
        </w:rPr>
        <w:t xml:space="preserve">ских показателей производства государств-участников Соглашения; </w:t>
      </w:r>
    </w:p>
    <w:p w14:paraId="6C3D59D5" w14:textId="77777777" w:rsidR="00D92748" w:rsidRPr="004836C8" w:rsidRDefault="00D92748" w:rsidP="004836C8">
      <w:pPr>
        <w:numPr>
          <w:ilvl w:val="0"/>
          <w:numId w:val="2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836C8">
        <w:rPr>
          <w:sz w:val="28"/>
          <w:szCs w:val="28"/>
        </w:rPr>
        <w:t>устранение технических барьеров в производстве и торговле, соде</w:t>
      </w:r>
      <w:r w:rsidRPr="004836C8">
        <w:rPr>
          <w:sz w:val="28"/>
          <w:szCs w:val="28"/>
        </w:rPr>
        <w:t>й</w:t>
      </w:r>
      <w:r w:rsidRPr="004836C8">
        <w:rPr>
          <w:sz w:val="28"/>
          <w:szCs w:val="28"/>
        </w:rPr>
        <w:t>ствие повышению конкурентоспособности продукции государств-участников Соглашения на мировых товарных рынках и эффективному участию гос</w:t>
      </w:r>
      <w:r w:rsidRPr="004836C8">
        <w:rPr>
          <w:sz w:val="28"/>
          <w:szCs w:val="28"/>
        </w:rPr>
        <w:t>у</w:t>
      </w:r>
      <w:r w:rsidRPr="004836C8">
        <w:rPr>
          <w:sz w:val="28"/>
          <w:szCs w:val="28"/>
        </w:rPr>
        <w:t xml:space="preserve">дарств в межгосударственном и международном разделении труда; </w:t>
      </w:r>
    </w:p>
    <w:p w14:paraId="08AC2623" w14:textId="6FDEA614" w:rsidR="00D92748" w:rsidRPr="004836C8" w:rsidRDefault="00D92748" w:rsidP="004836C8">
      <w:pPr>
        <w:numPr>
          <w:ilvl w:val="0"/>
          <w:numId w:val="2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836C8">
        <w:rPr>
          <w:sz w:val="28"/>
          <w:szCs w:val="28"/>
        </w:rPr>
        <w:t>содействие повышению безопасности хозяйственных объектов гос</w:t>
      </w:r>
      <w:r w:rsidRPr="004836C8">
        <w:rPr>
          <w:sz w:val="28"/>
          <w:szCs w:val="28"/>
        </w:rPr>
        <w:t>у</w:t>
      </w:r>
      <w:r w:rsidRPr="004836C8">
        <w:rPr>
          <w:sz w:val="28"/>
          <w:szCs w:val="28"/>
        </w:rPr>
        <w:t>дарств</w:t>
      </w:r>
      <w:r w:rsidR="00E84E95">
        <w:rPr>
          <w:sz w:val="28"/>
          <w:szCs w:val="28"/>
        </w:rPr>
        <w:t>-</w:t>
      </w:r>
      <w:r w:rsidRPr="004836C8">
        <w:rPr>
          <w:sz w:val="28"/>
          <w:szCs w:val="28"/>
        </w:rPr>
        <w:t>участников Соглашения при возникновении природных и техноге</w:t>
      </w:r>
      <w:r w:rsidRPr="004836C8">
        <w:rPr>
          <w:sz w:val="28"/>
          <w:szCs w:val="28"/>
        </w:rPr>
        <w:t>н</w:t>
      </w:r>
      <w:r w:rsidRPr="004836C8">
        <w:rPr>
          <w:sz w:val="28"/>
          <w:szCs w:val="28"/>
        </w:rPr>
        <w:t xml:space="preserve">ных катастроф, а также других чрезвычайных ситуаций. </w:t>
      </w:r>
    </w:p>
    <w:p w14:paraId="4F3FB39A" w14:textId="77777777" w:rsidR="004836C8" w:rsidRDefault="004836C8" w:rsidP="004836C8">
      <w:pPr>
        <w:tabs>
          <w:tab w:val="left" w:pos="851"/>
          <w:tab w:val="left" w:pos="1134"/>
        </w:tabs>
        <w:ind w:firstLine="709"/>
        <w:jc w:val="both"/>
        <w:rPr>
          <w:b/>
          <w:sz w:val="28"/>
          <w:szCs w:val="28"/>
        </w:rPr>
      </w:pPr>
    </w:p>
    <w:p w14:paraId="59D9FF33" w14:textId="77777777" w:rsidR="00D92748" w:rsidRPr="004836C8" w:rsidRDefault="00D92748" w:rsidP="004836C8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4836C8">
        <w:rPr>
          <w:b/>
          <w:sz w:val="28"/>
          <w:szCs w:val="28"/>
        </w:rPr>
        <w:t xml:space="preserve">Основные принципы межгосударственной стандартизации </w:t>
      </w:r>
    </w:p>
    <w:p w14:paraId="1B2022B8" w14:textId="77777777" w:rsidR="00D92748" w:rsidRPr="004836C8" w:rsidRDefault="00D92748" w:rsidP="004836C8">
      <w:pPr>
        <w:numPr>
          <w:ilvl w:val="0"/>
          <w:numId w:val="2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836C8">
        <w:rPr>
          <w:sz w:val="28"/>
          <w:szCs w:val="28"/>
        </w:rPr>
        <w:t xml:space="preserve">Взаимное стремление всех заинтересованных государств-участников Соглашения к достижению согласия по обеспечению качества взаимопоставляемой продукции. </w:t>
      </w:r>
    </w:p>
    <w:p w14:paraId="3AE0A27E" w14:textId="77777777" w:rsidR="00D92748" w:rsidRPr="004836C8" w:rsidRDefault="00D92748" w:rsidP="004836C8">
      <w:pPr>
        <w:numPr>
          <w:ilvl w:val="0"/>
          <w:numId w:val="2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836C8">
        <w:rPr>
          <w:sz w:val="28"/>
          <w:szCs w:val="28"/>
        </w:rPr>
        <w:t>Целесообразность разработки межгосударственного стандарта, уч</w:t>
      </w:r>
      <w:r w:rsidRPr="004836C8">
        <w:rPr>
          <w:sz w:val="28"/>
          <w:szCs w:val="28"/>
        </w:rPr>
        <w:t>и</w:t>
      </w:r>
      <w:r w:rsidRPr="004836C8">
        <w:rPr>
          <w:sz w:val="28"/>
          <w:szCs w:val="28"/>
        </w:rPr>
        <w:t xml:space="preserve">тывающая его социальную, экономическую, техническую необходимость для применения государствами-участниками Соглашения. </w:t>
      </w:r>
    </w:p>
    <w:p w14:paraId="56C697B6" w14:textId="77777777" w:rsidR="00D92748" w:rsidRPr="004836C8" w:rsidRDefault="00D92748" w:rsidP="004836C8">
      <w:pPr>
        <w:numPr>
          <w:ilvl w:val="0"/>
          <w:numId w:val="2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836C8">
        <w:rPr>
          <w:sz w:val="28"/>
          <w:szCs w:val="28"/>
        </w:rPr>
        <w:t xml:space="preserve">Обеспечение гармонизации межгосударственных стандартов с международными и региональными стандартами. </w:t>
      </w:r>
    </w:p>
    <w:p w14:paraId="1BB6F617" w14:textId="77777777" w:rsidR="00D92748" w:rsidRPr="004836C8" w:rsidRDefault="00D92748" w:rsidP="004836C8">
      <w:pPr>
        <w:numPr>
          <w:ilvl w:val="0"/>
          <w:numId w:val="2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836C8">
        <w:rPr>
          <w:sz w:val="28"/>
          <w:szCs w:val="28"/>
        </w:rPr>
        <w:t>Пригодность межгосударственных стандартов в целях сертифик</w:t>
      </w:r>
      <w:r w:rsidRPr="004836C8">
        <w:rPr>
          <w:sz w:val="28"/>
          <w:szCs w:val="28"/>
        </w:rPr>
        <w:t>а</w:t>
      </w:r>
      <w:r w:rsidRPr="004836C8">
        <w:rPr>
          <w:sz w:val="28"/>
          <w:szCs w:val="28"/>
        </w:rPr>
        <w:t xml:space="preserve">ции продукции и услуг. </w:t>
      </w:r>
    </w:p>
    <w:p w14:paraId="550B8315" w14:textId="77777777" w:rsidR="00D92748" w:rsidRPr="004836C8" w:rsidRDefault="00D92748" w:rsidP="004836C8">
      <w:pPr>
        <w:numPr>
          <w:ilvl w:val="0"/>
          <w:numId w:val="2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836C8">
        <w:rPr>
          <w:sz w:val="28"/>
          <w:szCs w:val="28"/>
        </w:rPr>
        <w:t>Комплексность стандартизации взаимосвязанных объектов путем согласования требований к этим объектам и увязки сроков введения в де</w:t>
      </w:r>
      <w:r w:rsidRPr="004836C8">
        <w:rPr>
          <w:sz w:val="28"/>
          <w:szCs w:val="28"/>
        </w:rPr>
        <w:t>й</w:t>
      </w:r>
      <w:r w:rsidRPr="004836C8">
        <w:rPr>
          <w:sz w:val="28"/>
          <w:szCs w:val="28"/>
        </w:rPr>
        <w:t xml:space="preserve">ствие нормативных документов по стандартизации. </w:t>
      </w:r>
    </w:p>
    <w:p w14:paraId="35B09558" w14:textId="77777777" w:rsidR="00EA7CF2" w:rsidRDefault="00D92748" w:rsidP="004836C8">
      <w:pPr>
        <w:numPr>
          <w:ilvl w:val="0"/>
          <w:numId w:val="2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836C8">
        <w:rPr>
          <w:sz w:val="28"/>
          <w:szCs w:val="28"/>
        </w:rPr>
        <w:t>Обеспечение соответствия межгосударственных стандартов совр</w:t>
      </w:r>
      <w:r w:rsidRPr="004836C8">
        <w:rPr>
          <w:sz w:val="28"/>
          <w:szCs w:val="28"/>
        </w:rPr>
        <w:t>е</w:t>
      </w:r>
      <w:r w:rsidRPr="004836C8">
        <w:rPr>
          <w:sz w:val="28"/>
          <w:szCs w:val="28"/>
        </w:rPr>
        <w:t xml:space="preserve">менными достижениями науки, техники и передового опыта. </w:t>
      </w:r>
    </w:p>
    <w:p w14:paraId="525E2D34" w14:textId="77777777" w:rsidR="00EA7CF2" w:rsidRDefault="00EA7CF2" w:rsidP="00EA7CF2">
      <w:pPr>
        <w:tabs>
          <w:tab w:val="left" w:pos="851"/>
          <w:tab w:val="left" w:pos="1134"/>
        </w:tabs>
        <w:ind w:left="709"/>
        <w:jc w:val="both"/>
        <w:rPr>
          <w:sz w:val="28"/>
          <w:szCs w:val="28"/>
        </w:rPr>
      </w:pPr>
    </w:p>
    <w:p w14:paraId="01F914BD" w14:textId="77777777" w:rsidR="00D92748" w:rsidRPr="004836C8" w:rsidRDefault="00D92748" w:rsidP="00EA7CF2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4836C8">
        <w:rPr>
          <w:b/>
          <w:sz w:val="28"/>
          <w:szCs w:val="28"/>
        </w:rPr>
        <w:t>Основные направления работ по межгосударственной стандарт</w:t>
      </w:r>
      <w:r w:rsidRPr="004836C8">
        <w:rPr>
          <w:b/>
          <w:sz w:val="28"/>
          <w:szCs w:val="28"/>
        </w:rPr>
        <w:t>и</w:t>
      </w:r>
      <w:r w:rsidRPr="004836C8">
        <w:rPr>
          <w:b/>
          <w:sz w:val="28"/>
          <w:szCs w:val="28"/>
        </w:rPr>
        <w:t xml:space="preserve">зации </w:t>
      </w:r>
    </w:p>
    <w:p w14:paraId="4B9D38E7" w14:textId="77777777" w:rsidR="00D92748" w:rsidRPr="004836C8" w:rsidRDefault="00D92748" w:rsidP="004836C8">
      <w:pPr>
        <w:numPr>
          <w:ilvl w:val="0"/>
          <w:numId w:val="27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836C8">
        <w:rPr>
          <w:sz w:val="28"/>
          <w:szCs w:val="28"/>
        </w:rPr>
        <w:t>Принятие приоритетных направлений и форм межгосударственного сотрудничества по реализации согласованной политики в области стандарт</w:t>
      </w:r>
      <w:r w:rsidRPr="004836C8">
        <w:rPr>
          <w:sz w:val="28"/>
          <w:szCs w:val="28"/>
        </w:rPr>
        <w:t>и</w:t>
      </w:r>
      <w:r w:rsidRPr="004836C8">
        <w:rPr>
          <w:sz w:val="28"/>
          <w:szCs w:val="28"/>
        </w:rPr>
        <w:t xml:space="preserve">зации осуществляет Межгосударственный совет, а в области строительства – МНТКС. </w:t>
      </w:r>
    </w:p>
    <w:p w14:paraId="699CD022" w14:textId="77777777" w:rsidR="00D92748" w:rsidRPr="004836C8" w:rsidRDefault="00D92748" w:rsidP="004836C8">
      <w:pPr>
        <w:numPr>
          <w:ilvl w:val="0"/>
          <w:numId w:val="27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836C8">
        <w:rPr>
          <w:sz w:val="28"/>
          <w:szCs w:val="28"/>
        </w:rPr>
        <w:t>Основными направлениями проведения согласованной межгосуда</w:t>
      </w:r>
      <w:r w:rsidRPr="004836C8">
        <w:rPr>
          <w:sz w:val="28"/>
          <w:szCs w:val="28"/>
        </w:rPr>
        <w:t>р</w:t>
      </w:r>
      <w:r w:rsidRPr="004836C8">
        <w:rPr>
          <w:sz w:val="28"/>
          <w:szCs w:val="28"/>
        </w:rPr>
        <w:t xml:space="preserve">ственной политики в области стандартизации являются: </w:t>
      </w:r>
    </w:p>
    <w:p w14:paraId="3FE98D81" w14:textId="77777777" w:rsidR="00D92748" w:rsidRPr="004836C8" w:rsidRDefault="00D92748" w:rsidP="004836C8">
      <w:pPr>
        <w:numPr>
          <w:ilvl w:val="0"/>
          <w:numId w:val="28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836C8">
        <w:rPr>
          <w:sz w:val="28"/>
          <w:szCs w:val="28"/>
        </w:rPr>
        <w:t xml:space="preserve">принятие общих правил проведения работ по межгосударственной стандартизации; </w:t>
      </w:r>
    </w:p>
    <w:p w14:paraId="7DE66FF1" w14:textId="77777777" w:rsidR="00D92748" w:rsidRPr="004836C8" w:rsidRDefault="00D92748" w:rsidP="004836C8">
      <w:pPr>
        <w:numPr>
          <w:ilvl w:val="0"/>
          <w:numId w:val="28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836C8">
        <w:rPr>
          <w:sz w:val="28"/>
          <w:szCs w:val="28"/>
        </w:rPr>
        <w:t>установление единых (согласованных, гармонизированных) требов</w:t>
      </w:r>
      <w:r w:rsidRPr="004836C8">
        <w:rPr>
          <w:sz w:val="28"/>
          <w:szCs w:val="28"/>
        </w:rPr>
        <w:t>а</w:t>
      </w:r>
      <w:r w:rsidRPr="004836C8">
        <w:rPr>
          <w:sz w:val="28"/>
          <w:szCs w:val="28"/>
        </w:rPr>
        <w:t>ний к продукции, обеспечивающих ее безопасность для жизни, здоровья и имущества населения, охрану окружающей среды, совместимость и взаим</w:t>
      </w:r>
      <w:r w:rsidRPr="004836C8">
        <w:rPr>
          <w:sz w:val="28"/>
          <w:szCs w:val="28"/>
        </w:rPr>
        <w:t>о</w:t>
      </w:r>
      <w:r w:rsidRPr="004836C8">
        <w:rPr>
          <w:sz w:val="28"/>
          <w:szCs w:val="28"/>
        </w:rPr>
        <w:t xml:space="preserve">заменяемость, а также единых методов контроля (испытаний); </w:t>
      </w:r>
    </w:p>
    <w:p w14:paraId="0C6167D7" w14:textId="77777777" w:rsidR="00D92748" w:rsidRPr="004836C8" w:rsidRDefault="00D92748" w:rsidP="004836C8">
      <w:pPr>
        <w:numPr>
          <w:ilvl w:val="0"/>
          <w:numId w:val="28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836C8">
        <w:rPr>
          <w:sz w:val="28"/>
          <w:szCs w:val="28"/>
        </w:rPr>
        <w:t>стандартизация общетехнических требований, представляющих ме</w:t>
      </w:r>
      <w:r w:rsidRPr="004836C8">
        <w:rPr>
          <w:sz w:val="28"/>
          <w:szCs w:val="28"/>
        </w:rPr>
        <w:t>ж</w:t>
      </w:r>
      <w:r w:rsidRPr="004836C8">
        <w:rPr>
          <w:sz w:val="28"/>
          <w:szCs w:val="28"/>
        </w:rPr>
        <w:t xml:space="preserve">государственный интерес; </w:t>
      </w:r>
    </w:p>
    <w:p w14:paraId="0FD95D2E" w14:textId="77777777" w:rsidR="00D92748" w:rsidRPr="004836C8" w:rsidRDefault="00D92748" w:rsidP="004836C8">
      <w:pPr>
        <w:numPr>
          <w:ilvl w:val="0"/>
          <w:numId w:val="28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836C8">
        <w:rPr>
          <w:sz w:val="28"/>
          <w:szCs w:val="28"/>
        </w:rPr>
        <w:t>организация ведения классификаторов технико-экономической и</w:t>
      </w:r>
      <w:r w:rsidRPr="004836C8">
        <w:rPr>
          <w:sz w:val="28"/>
          <w:szCs w:val="28"/>
        </w:rPr>
        <w:t>н</w:t>
      </w:r>
      <w:r w:rsidRPr="004836C8">
        <w:rPr>
          <w:sz w:val="28"/>
          <w:szCs w:val="28"/>
        </w:rPr>
        <w:t xml:space="preserve">формации, систем кодирования и их развитие; </w:t>
      </w:r>
    </w:p>
    <w:p w14:paraId="20D8586C" w14:textId="77777777" w:rsidR="00D92748" w:rsidRPr="004836C8" w:rsidRDefault="00D92748" w:rsidP="004836C8">
      <w:pPr>
        <w:numPr>
          <w:ilvl w:val="0"/>
          <w:numId w:val="28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836C8">
        <w:rPr>
          <w:sz w:val="28"/>
          <w:szCs w:val="28"/>
        </w:rPr>
        <w:t>формирование, хранение и ведение фонда межгосударственных ста</w:t>
      </w:r>
      <w:r w:rsidRPr="004836C8">
        <w:rPr>
          <w:sz w:val="28"/>
          <w:szCs w:val="28"/>
        </w:rPr>
        <w:t>н</w:t>
      </w:r>
      <w:r w:rsidRPr="004836C8">
        <w:rPr>
          <w:sz w:val="28"/>
          <w:szCs w:val="28"/>
        </w:rPr>
        <w:t>дартов, а также международных, региональных и национальных стандартов других стран при наличии соответствующих соглашений и договоренностей, обеспечение государств-участников Соглашения этими стандартами, ведение и хранение действующих отраслевых стандартов на важнейшие группы пр</w:t>
      </w:r>
      <w:r w:rsidRPr="004836C8">
        <w:rPr>
          <w:sz w:val="28"/>
          <w:szCs w:val="28"/>
        </w:rPr>
        <w:t>о</w:t>
      </w:r>
      <w:r w:rsidRPr="004836C8">
        <w:rPr>
          <w:sz w:val="28"/>
          <w:szCs w:val="28"/>
        </w:rPr>
        <w:t xml:space="preserve">дукции, представляющей межгосударственный интерес; </w:t>
      </w:r>
    </w:p>
    <w:p w14:paraId="26C4EF3E" w14:textId="77777777" w:rsidR="00D92748" w:rsidRPr="004836C8" w:rsidRDefault="00D92748" w:rsidP="004836C8">
      <w:pPr>
        <w:numPr>
          <w:ilvl w:val="0"/>
          <w:numId w:val="28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836C8">
        <w:rPr>
          <w:sz w:val="28"/>
          <w:szCs w:val="28"/>
        </w:rPr>
        <w:t xml:space="preserve">издание и распространение межгосударственных стандартов и других межгосударственных документов по стандартизации; </w:t>
      </w:r>
    </w:p>
    <w:p w14:paraId="6C1AE65A" w14:textId="77777777" w:rsidR="00D92748" w:rsidRPr="004836C8" w:rsidRDefault="00D92748" w:rsidP="004836C8">
      <w:pPr>
        <w:numPr>
          <w:ilvl w:val="0"/>
          <w:numId w:val="28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836C8">
        <w:rPr>
          <w:sz w:val="28"/>
          <w:szCs w:val="28"/>
        </w:rPr>
        <w:t>координация программ подготовки и повышения квалификации ка</w:t>
      </w:r>
      <w:r w:rsidRPr="004836C8">
        <w:rPr>
          <w:sz w:val="28"/>
          <w:szCs w:val="28"/>
        </w:rPr>
        <w:t>д</w:t>
      </w:r>
      <w:r w:rsidRPr="004836C8">
        <w:rPr>
          <w:sz w:val="28"/>
          <w:szCs w:val="28"/>
        </w:rPr>
        <w:t xml:space="preserve">ров в области стандартизации; </w:t>
      </w:r>
    </w:p>
    <w:p w14:paraId="5F03F9D0" w14:textId="77777777" w:rsidR="00D92748" w:rsidRPr="004836C8" w:rsidRDefault="00D92748" w:rsidP="004836C8">
      <w:pPr>
        <w:numPr>
          <w:ilvl w:val="0"/>
          <w:numId w:val="28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836C8">
        <w:rPr>
          <w:sz w:val="28"/>
          <w:szCs w:val="28"/>
        </w:rPr>
        <w:t xml:space="preserve">научно-техническое сотрудничество в работах по международной стандартизации. </w:t>
      </w:r>
    </w:p>
    <w:p w14:paraId="369388CA" w14:textId="77777777" w:rsidR="00D92748" w:rsidRPr="004836C8" w:rsidRDefault="00D92748" w:rsidP="004836C8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4836C8">
        <w:rPr>
          <w:sz w:val="28"/>
          <w:szCs w:val="28"/>
        </w:rPr>
        <w:t>3. Решения по вопросам межгосударственной стандартизации, прин</w:t>
      </w:r>
      <w:r w:rsidRPr="004836C8">
        <w:rPr>
          <w:sz w:val="28"/>
          <w:szCs w:val="28"/>
        </w:rPr>
        <w:t>я</w:t>
      </w:r>
      <w:r w:rsidRPr="004836C8">
        <w:rPr>
          <w:sz w:val="28"/>
          <w:szCs w:val="28"/>
        </w:rPr>
        <w:t>тые Межгосударственным Советом, национальные органы по стандартиз</w:t>
      </w:r>
      <w:r w:rsidRPr="004836C8">
        <w:rPr>
          <w:sz w:val="28"/>
          <w:szCs w:val="28"/>
        </w:rPr>
        <w:t>а</w:t>
      </w:r>
      <w:r w:rsidRPr="004836C8">
        <w:rPr>
          <w:sz w:val="28"/>
          <w:szCs w:val="28"/>
        </w:rPr>
        <w:t>ции государств-участников Соглашения реализуют соответствующими орг</w:t>
      </w:r>
      <w:r w:rsidRPr="004836C8">
        <w:rPr>
          <w:sz w:val="28"/>
          <w:szCs w:val="28"/>
        </w:rPr>
        <w:t>а</w:t>
      </w:r>
      <w:r w:rsidRPr="004836C8">
        <w:rPr>
          <w:sz w:val="28"/>
          <w:szCs w:val="28"/>
        </w:rPr>
        <w:t xml:space="preserve">низационно-распорядительными документами. </w:t>
      </w:r>
    </w:p>
    <w:p w14:paraId="54F37A42" w14:textId="77777777" w:rsidR="00EA7CF2" w:rsidRDefault="00EA7CF2" w:rsidP="004836C8">
      <w:pPr>
        <w:tabs>
          <w:tab w:val="left" w:pos="851"/>
          <w:tab w:val="left" w:pos="1134"/>
        </w:tabs>
        <w:ind w:firstLine="709"/>
        <w:jc w:val="both"/>
        <w:rPr>
          <w:b/>
          <w:sz w:val="28"/>
          <w:szCs w:val="28"/>
        </w:rPr>
      </w:pPr>
    </w:p>
    <w:p w14:paraId="1BA61DC1" w14:textId="77777777" w:rsidR="00D92748" w:rsidRPr="004836C8" w:rsidRDefault="00D92748" w:rsidP="004836C8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4836C8">
        <w:rPr>
          <w:b/>
          <w:sz w:val="28"/>
          <w:szCs w:val="28"/>
        </w:rPr>
        <w:t>Объекты стандартизации и основные виды нормативных докуме</w:t>
      </w:r>
      <w:r w:rsidRPr="004836C8">
        <w:rPr>
          <w:b/>
          <w:sz w:val="28"/>
          <w:szCs w:val="28"/>
        </w:rPr>
        <w:t>н</w:t>
      </w:r>
      <w:r w:rsidRPr="004836C8">
        <w:rPr>
          <w:b/>
          <w:sz w:val="28"/>
          <w:szCs w:val="28"/>
        </w:rPr>
        <w:t xml:space="preserve">тов по стандартизации </w:t>
      </w:r>
    </w:p>
    <w:p w14:paraId="4ED03E8B" w14:textId="77777777" w:rsidR="00D92748" w:rsidRPr="004836C8" w:rsidRDefault="00D92748" w:rsidP="004836C8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4836C8">
        <w:rPr>
          <w:sz w:val="28"/>
          <w:szCs w:val="28"/>
        </w:rPr>
        <w:t>1.</w:t>
      </w:r>
      <w:r w:rsidRPr="004836C8">
        <w:rPr>
          <w:rFonts w:eastAsia="Arial"/>
          <w:sz w:val="28"/>
          <w:szCs w:val="28"/>
        </w:rPr>
        <w:t xml:space="preserve"> </w:t>
      </w:r>
      <w:r w:rsidRPr="004836C8">
        <w:rPr>
          <w:sz w:val="28"/>
          <w:szCs w:val="28"/>
        </w:rPr>
        <w:t xml:space="preserve">Объектами межгосударственной стандартизации являются: </w:t>
      </w:r>
    </w:p>
    <w:p w14:paraId="25FC34A3" w14:textId="77777777" w:rsidR="00D92748" w:rsidRPr="004836C8" w:rsidRDefault="00D92748" w:rsidP="004836C8">
      <w:pPr>
        <w:numPr>
          <w:ilvl w:val="0"/>
          <w:numId w:val="29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836C8">
        <w:rPr>
          <w:sz w:val="28"/>
          <w:szCs w:val="28"/>
        </w:rPr>
        <w:t>общетехнические нормы и требования, в том числе единый технич</w:t>
      </w:r>
      <w:r w:rsidRPr="004836C8">
        <w:rPr>
          <w:sz w:val="28"/>
          <w:szCs w:val="28"/>
        </w:rPr>
        <w:t>е</w:t>
      </w:r>
      <w:r w:rsidRPr="004836C8">
        <w:rPr>
          <w:sz w:val="28"/>
          <w:szCs w:val="28"/>
        </w:rPr>
        <w:t xml:space="preserve">ский язык, </w:t>
      </w:r>
      <w:proofErr w:type="spellStart"/>
      <w:r w:rsidRPr="004836C8">
        <w:rPr>
          <w:sz w:val="28"/>
          <w:szCs w:val="28"/>
        </w:rPr>
        <w:t>типоразмерные</w:t>
      </w:r>
      <w:proofErr w:type="spellEnd"/>
      <w:r w:rsidRPr="004836C8">
        <w:rPr>
          <w:sz w:val="28"/>
          <w:szCs w:val="28"/>
        </w:rPr>
        <w:t xml:space="preserve"> ряды и типовые конструкции изделий общемаш</w:t>
      </w:r>
      <w:r w:rsidRPr="004836C8">
        <w:rPr>
          <w:sz w:val="28"/>
          <w:szCs w:val="28"/>
        </w:rPr>
        <w:t>и</w:t>
      </w:r>
      <w:r w:rsidRPr="004836C8">
        <w:rPr>
          <w:sz w:val="28"/>
          <w:szCs w:val="28"/>
        </w:rPr>
        <w:t>ностроительного применения (подшипники, крепеж и др.), совместимые пр</w:t>
      </w:r>
      <w:r w:rsidRPr="004836C8">
        <w:rPr>
          <w:sz w:val="28"/>
          <w:szCs w:val="28"/>
        </w:rPr>
        <w:t>о</w:t>
      </w:r>
      <w:r w:rsidRPr="004836C8">
        <w:rPr>
          <w:sz w:val="28"/>
          <w:szCs w:val="28"/>
        </w:rPr>
        <w:t xml:space="preserve">граммные и технические средства информационных технологий, справочные данные о свойствах материалов и веществ; </w:t>
      </w:r>
    </w:p>
    <w:p w14:paraId="577C1865" w14:textId="77777777" w:rsidR="00D92748" w:rsidRPr="004836C8" w:rsidRDefault="00D92748" w:rsidP="004836C8">
      <w:pPr>
        <w:numPr>
          <w:ilvl w:val="0"/>
          <w:numId w:val="29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836C8">
        <w:rPr>
          <w:sz w:val="28"/>
          <w:szCs w:val="28"/>
        </w:rPr>
        <w:t xml:space="preserve">объекты крупных промышленных и хозяйственных комплексов (транспорт, энергетика, связь и др.); </w:t>
      </w:r>
    </w:p>
    <w:p w14:paraId="4EC0C9F6" w14:textId="0458BDA2" w:rsidR="00D92748" w:rsidRPr="004836C8" w:rsidRDefault="00D92748" w:rsidP="004836C8">
      <w:pPr>
        <w:numPr>
          <w:ilvl w:val="0"/>
          <w:numId w:val="29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836C8">
        <w:rPr>
          <w:sz w:val="28"/>
          <w:szCs w:val="28"/>
        </w:rPr>
        <w:t>объекты крупных межгосударственных социально-экономических и научно</w:t>
      </w:r>
      <w:r w:rsidR="00305B5B">
        <w:rPr>
          <w:sz w:val="28"/>
          <w:szCs w:val="28"/>
        </w:rPr>
        <w:t>-</w:t>
      </w:r>
      <w:r w:rsidRPr="004836C8">
        <w:rPr>
          <w:sz w:val="28"/>
          <w:szCs w:val="28"/>
        </w:rPr>
        <w:t>технических программ, таких, как обеспечение населения питьевой водой, создание системы контроля среды обитания, обеспечение электрома</w:t>
      </w:r>
      <w:r w:rsidRPr="004836C8">
        <w:rPr>
          <w:sz w:val="28"/>
          <w:szCs w:val="28"/>
        </w:rPr>
        <w:t>г</w:t>
      </w:r>
      <w:r w:rsidRPr="004836C8">
        <w:rPr>
          <w:sz w:val="28"/>
          <w:szCs w:val="28"/>
        </w:rPr>
        <w:t xml:space="preserve">нитной совместимости радиоэлектронных средств, обеспечение безопасности населения и народнохозяйственных объектов с учетом риска возникновения природных и техногенных катастроф и др.; </w:t>
      </w:r>
    </w:p>
    <w:p w14:paraId="5510B217" w14:textId="77777777" w:rsidR="00D92748" w:rsidRPr="004836C8" w:rsidRDefault="00D92748" w:rsidP="004836C8">
      <w:pPr>
        <w:numPr>
          <w:ilvl w:val="0"/>
          <w:numId w:val="29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836C8">
        <w:rPr>
          <w:sz w:val="28"/>
          <w:szCs w:val="28"/>
        </w:rPr>
        <w:t xml:space="preserve">взаимопоставляемая продукция, выпускаемая в ряде государств. </w:t>
      </w:r>
    </w:p>
    <w:p w14:paraId="7C8D0062" w14:textId="77777777" w:rsidR="00D92748" w:rsidRPr="004836C8" w:rsidRDefault="00D92748" w:rsidP="004836C8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4836C8">
        <w:rPr>
          <w:sz w:val="28"/>
          <w:szCs w:val="28"/>
        </w:rPr>
        <w:t>2.</w:t>
      </w:r>
      <w:r w:rsidRPr="004836C8">
        <w:rPr>
          <w:rFonts w:eastAsia="Arial"/>
          <w:sz w:val="28"/>
          <w:szCs w:val="28"/>
        </w:rPr>
        <w:t xml:space="preserve"> </w:t>
      </w:r>
      <w:r w:rsidRPr="004836C8">
        <w:rPr>
          <w:sz w:val="28"/>
          <w:szCs w:val="28"/>
        </w:rPr>
        <w:t xml:space="preserve">В межгосударственные стандарты включают: </w:t>
      </w:r>
    </w:p>
    <w:p w14:paraId="48549C3F" w14:textId="77777777" w:rsidR="00D92748" w:rsidRPr="004836C8" w:rsidRDefault="00D92748" w:rsidP="004836C8">
      <w:pPr>
        <w:numPr>
          <w:ilvl w:val="0"/>
          <w:numId w:val="30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836C8">
        <w:rPr>
          <w:sz w:val="28"/>
          <w:szCs w:val="28"/>
        </w:rPr>
        <w:t xml:space="preserve">требования к качеству продукции, обеспечивающие их безопасность для жизни, здоровья и имущества, охрану окружающей среды; </w:t>
      </w:r>
    </w:p>
    <w:p w14:paraId="70FB0569" w14:textId="77777777" w:rsidR="00D92748" w:rsidRPr="004836C8" w:rsidRDefault="00D92748" w:rsidP="004836C8">
      <w:pPr>
        <w:numPr>
          <w:ilvl w:val="0"/>
          <w:numId w:val="30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836C8">
        <w:rPr>
          <w:sz w:val="28"/>
          <w:szCs w:val="28"/>
        </w:rPr>
        <w:t xml:space="preserve">требования техники безопасности и производственной санитарии; </w:t>
      </w:r>
    </w:p>
    <w:p w14:paraId="690B75E4" w14:textId="77777777" w:rsidR="00D92748" w:rsidRPr="004836C8" w:rsidRDefault="00D92748" w:rsidP="004836C8">
      <w:pPr>
        <w:numPr>
          <w:ilvl w:val="0"/>
          <w:numId w:val="30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836C8">
        <w:rPr>
          <w:sz w:val="28"/>
          <w:szCs w:val="28"/>
        </w:rPr>
        <w:t xml:space="preserve">требования к совместимости и взаимозаменяемости продукции; </w:t>
      </w:r>
    </w:p>
    <w:p w14:paraId="77B6A9A1" w14:textId="77777777" w:rsidR="00D92748" w:rsidRPr="004836C8" w:rsidRDefault="00D92748" w:rsidP="004836C8">
      <w:pPr>
        <w:numPr>
          <w:ilvl w:val="0"/>
          <w:numId w:val="30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836C8">
        <w:rPr>
          <w:sz w:val="28"/>
          <w:szCs w:val="28"/>
        </w:rPr>
        <w:t xml:space="preserve">параметрические ряды и типовые  конструкции изделий; </w:t>
      </w:r>
    </w:p>
    <w:p w14:paraId="359684B8" w14:textId="77777777" w:rsidR="00D92748" w:rsidRPr="004836C8" w:rsidRDefault="00D92748" w:rsidP="004836C8">
      <w:pPr>
        <w:numPr>
          <w:ilvl w:val="0"/>
          <w:numId w:val="30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836C8">
        <w:rPr>
          <w:sz w:val="28"/>
          <w:szCs w:val="28"/>
        </w:rPr>
        <w:t>основные потребительские (эксплуатационные) свойства продукции, требования к упаковке, маркировке, транспортированию, хранению и утил</w:t>
      </w:r>
      <w:r w:rsidRPr="004836C8">
        <w:rPr>
          <w:sz w:val="28"/>
          <w:szCs w:val="28"/>
        </w:rPr>
        <w:t>и</w:t>
      </w:r>
      <w:r w:rsidRPr="004836C8">
        <w:rPr>
          <w:sz w:val="28"/>
          <w:szCs w:val="28"/>
        </w:rPr>
        <w:t xml:space="preserve">зации продукции; </w:t>
      </w:r>
    </w:p>
    <w:p w14:paraId="6A6E4ACD" w14:textId="77777777" w:rsidR="00D92748" w:rsidRPr="004836C8" w:rsidRDefault="00D92748" w:rsidP="004836C8">
      <w:pPr>
        <w:numPr>
          <w:ilvl w:val="0"/>
          <w:numId w:val="30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836C8">
        <w:rPr>
          <w:sz w:val="28"/>
          <w:szCs w:val="28"/>
        </w:rPr>
        <w:t xml:space="preserve">методы контроля требований к продукции; </w:t>
      </w:r>
    </w:p>
    <w:p w14:paraId="24389103" w14:textId="77777777" w:rsidR="00D92748" w:rsidRPr="004836C8" w:rsidRDefault="00D92748" w:rsidP="004836C8">
      <w:pPr>
        <w:numPr>
          <w:ilvl w:val="0"/>
          <w:numId w:val="30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836C8">
        <w:rPr>
          <w:sz w:val="28"/>
          <w:szCs w:val="28"/>
        </w:rPr>
        <w:t>требования, обеспечивающие техническое единство при разработке, производстве, эксплуатации (применении) и оказании услуг, в том числе пр</w:t>
      </w:r>
      <w:r w:rsidRPr="004836C8">
        <w:rPr>
          <w:sz w:val="28"/>
          <w:szCs w:val="28"/>
        </w:rPr>
        <w:t>а</w:t>
      </w:r>
      <w:r w:rsidRPr="004836C8">
        <w:rPr>
          <w:sz w:val="28"/>
          <w:szCs w:val="28"/>
        </w:rPr>
        <w:t xml:space="preserve">вила оформления технической документации, дописки и посадки, термины и их определения, обозначения, метрологические и другие общетехнические правила, и нормы; </w:t>
      </w:r>
    </w:p>
    <w:p w14:paraId="291FE134" w14:textId="77777777" w:rsidR="00D92748" w:rsidRPr="004836C8" w:rsidRDefault="00D92748" w:rsidP="004836C8">
      <w:pPr>
        <w:numPr>
          <w:ilvl w:val="0"/>
          <w:numId w:val="30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836C8">
        <w:rPr>
          <w:sz w:val="28"/>
          <w:szCs w:val="28"/>
        </w:rPr>
        <w:t xml:space="preserve">правила обеспечения качества продукции; </w:t>
      </w:r>
    </w:p>
    <w:p w14:paraId="470F5BCF" w14:textId="77777777" w:rsidR="00D92748" w:rsidRPr="004836C8" w:rsidRDefault="00D92748" w:rsidP="004836C8">
      <w:pPr>
        <w:numPr>
          <w:ilvl w:val="0"/>
          <w:numId w:val="30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836C8">
        <w:rPr>
          <w:sz w:val="28"/>
          <w:szCs w:val="28"/>
        </w:rPr>
        <w:t xml:space="preserve">требования к сохранению и рациональному использованию всех видов ресурсов. </w:t>
      </w:r>
    </w:p>
    <w:p w14:paraId="3341FED3" w14:textId="77777777" w:rsidR="00D92748" w:rsidRDefault="00D92748" w:rsidP="004836C8">
      <w:pPr>
        <w:tabs>
          <w:tab w:val="left" w:pos="851"/>
          <w:tab w:val="left" w:pos="1134"/>
        </w:tabs>
        <w:ind w:firstLine="709"/>
        <w:jc w:val="both"/>
        <w:rPr>
          <w:rFonts w:asciiTheme="minorHAnsi" w:hAnsiTheme="minorHAnsi" w:cstheme="minorBidi"/>
          <w:sz w:val="28"/>
          <w:szCs w:val="28"/>
        </w:rPr>
      </w:pPr>
    </w:p>
    <w:p w14:paraId="05D9AA57" w14:textId="77777777" w:rsidR="00EA7CF2" w:rsidRPr="004836C8" w:rsidRDefault="00EA7CF2" w:rsidP="004836C8">
      <w:pPr>
        <w:tabs>
          <w:tab w:val="left" w:pos="851"/>
          <w:tab w:val="left" w:pos="1134"/>
        </w:tabs>
        <w:ind w:firstLine="709"/>
        <w:jc w:val="both"/>
        <w:rPr>
          <w:rFonts w:asciiTheme="minorHAnsi" w:hAnsiTheme="minorHAnsi" w:cstheme="minorBidi"/>
          <w:sz w:val="28"/>
          <w:szCs w:val="28"/>
        </w:rPr>
      </w:pPr>
    </w:p>
    <w:p w14:paraId="0A687C3D" w14:textId="77777777" w:rsidR="004E1C04" w:rsidRDefault="004E1C04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572DF37" w14:textId="77777777" w:rsidR="005F6D1C" w:rsidRPr="004836C8" w:rsidRDefault="00EA7CF2" w:rsidP="00EA7CF2">
      <w:pPr>
        <w:tabs>
          <w:tab w:val="left" w:pos="709"/>
          <w:tab w:val="left" w:pos="851"/>
          <w:tab w:val="left" w:pos="993"/>
          <w:tab w:val="left" w:pos="1134"/>
        </w:tabs>
        <w:suppressAutoHyphens/>
        <w:jc w:val="center"/>
        <w:rPr>
          <w:b/>
          <w:bCs/>
          <w:sz w:val="28"/>
          <w:szCs w:val="28"/>
        </w:rPr>
      </w:pPr>
      <w:r w:rsidRPr="004836C8">
        <w:rPr>
          <w:b/>
          <w:bCs/>
          <w:sz w:val="28"/>
          <w:szCs w:val="28"/>
        </w:rPr>
        <w:t xml:space="preserve">СПИСОК </w:t>
      </w:r>
      <w:r>
        <w:rPr>
          <w:b/>
          <w:bCs/>
          <w:sz w:val="28"/>
          <w:szCs w:val="28"/>
        </w:rPr>
        <w:t xml:space="preserve">ИСПОЛЬЗОВАННОЙ </w:t>
      </w:r>
      <w:r w:rsidRPr="004836C8">
        <w:rPr>
          <w:b/>
          <w:bCs/>
          <w:sz w:val="28"/>
          <w:szCs w:val="28"/>
        </w:rPr>
        <w:t>ЛИТЕРАТУРЫ</w:t>
      </w:r>
    </w:p>
    <w:p w14:paraId="02EA1D85" w14:textId="77777777" w:rsidR="005F6D1C" w:rsidRPr="004836C8" w:rsidRDefault="005F6D1C" w:rsidP="004836C8">
      <w:pPr>
        <w:tabs>
          <w:tab w:val="left" w:pos="709"/>
          <w:tab w:val="left" w:pos="851"/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14:paraId="6A7B374E" w14:textId="77777777" w:rsidR="005F6D1C" w:rsidRPr="004836C8" w:rsidRDefault="005F6D1C" w:rsidP="004836C8">
      <w:pPr>
        <w:tabs>
          <w:tab w:val="left" w:pos="709"/>
          <w:tab w:val="left" w:pos="851"/>
          <w:tab w:val="left" w:pos="993"/>
          <w:tab w:val="left" w:pos="1134"/>
        </w:tabs>
        <w:ind w:firstLine="709"/>
        <w:contextualSpacing/>
        <w:jc w:val="both"/>
        <w:rPr>
          <w:b/>
          <w:sz w:val="28"/>
          <w:szCs w:val="28"/>
        </w:rPr>
      </w:pPr>
      <w:r w:rsidRPr="004836C8">
        <w:rPr>
          <w:b/>
          <w:sz w:val="28"/>
          <w:szCs w:val="28"/>
        </w:rPr>
        <w:t>Печатные издания</w:t>
      </w:r>
    </w:p>
    <w:p w14:paraId="140589D3" w14:textId="406C3A5D" w:rsidR="005F6D1C" w:rsidRPr="004836C8" w:rsidRDefault="005F6D1C" w:rsidP="004836C8">
      <w:pPr>
        <w:pStyle w:val="a4"/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36C8">
        <w:rPr>
          <w:rFonts w:ascii="Times New Roman" w:hAnsi="Times New Roman"/>
          <w:b/>
          <w:sz w:val="28"/>
          <w:szCs w:val="28"/>
        </w:rPr>
        <w:t>1.</w:t>
      </w:r>
      <w:r w:rsidRPr="004836C8">
        <w:rPr>
          <w:rFonts w:ascii="Times New Roman" w:hAnsi="Times New Roman"/>
          <w:sz w:val="28"/>
          <w:szCs w:val="28"/>
          <w:lang w:eastAsia="ru-RU"/>
        </w:rPr>
        <w:t xml:space="preserve"> Аристов</w:t>
      </w:r>
      <w:r w:rsidR="00305B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36C8">
        <w:rPr>
          <w:rFonts w:ascii="Times New Roman" w:hAnsi="Times New Roman"/>
          <w:sz w:val="28"/>
          <w:szCs w:val="28"/>
          <w:lang w:eastAsia="ru-RU"/>
        </w:rPr>
        <w:t>А.И. Основы метрологии,</w:t>
      </w:r>
      <w:r w:rsidR="00305B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36C8">
        <w:rPr>
          <w:rFonts w:ascii="Times New Roman" w:hAnsi="Times New Roman"/>
          <w:sz w:val="28"/>
          <w:szCs w:val="28"/>
          <w:lang w:eastAsia="ru-RU"/>
        </w:rPr>
        <w:t>стандартизации и сертификации:</w:t>
      </w:r>
      <w:r w:rsidR="00305B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36C8">
        <w:rPr>
          <w:rFonts w:ascii="Times New Roman" w:hAnsi="Times New Roman"/>
          <w:sz w:val="28"/>
          <w:szCs w:val="28"/>
          <w:lang w:eastAsia="ru-RU"/>
        </w:rPr>
        <w:t xml:space="preserve">учебное пособие / А.И. Аристов, Т.М. </w:t>
      </w:r>
      <w:proofErr w:type="spellStart"/>
      <w:r w:rsidRPr="004836C8">
        <w:rPr>
          <w:rFonts w:ascii="Times New Roman" w:hAnsi="Times New Roman"/>
          <w:sz w:val="28"/>
          <w:szCs w:val="28"/>
          <w:lang w:eastAsia="ru-RU"/>
        </w:rPr>
        <w:t>Раковщик</w:t>
      </w:r>
      <w:proofErr w:type="spellEnd"/>
      <w:r w:rsidRPr="004836C8">
        <w:rPr>
          <w:rFonts w:ascii="Times New Roman" w:hAnsi="Times New Roman"/>
          <w:sz w:val="28"/>
          <w:szCs w:val="28"/>
          <w:lang w:eastAsia="ru-RU"/>
        </w:rPr>
        <w:t>. – М.,</w:t>
      </w:r>
      <w:r w:rsidR="00305B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36C8">
        <w:rPr>
          <w:rFonts w:ascii="Times New Roman" w:hAnsi="Times New Roman"/>
          <w:sz w:val="28"/>
          <w:szCs w:val="28"/>
          <w:lang w:eastAsia="ru-RU"/>
        </w:rPr>
        <w:t>МАДИ</w:t>
      </w:r>
      <w:r w:rsidR="00305B5B">
        <w:rPr>
          <w:rFonts w:ascii="Times New Roman" w:hAnsi="Times New Roman"/>
          <w:sz w:val="28"/>
          <w:szCs w:val="28"/>
          <w:lang w:eastAsia="ru-RU"/>
        </w:rPr>
        <w:t>,</w:t>
      </w:r>
      <w:r w:rsidRPr="004836C8">
        <w:rPr>
          <w:rFonts w:ascii="Times New Roman" w:hAnsi="Times New Roman"/>
          <w:sz w:val="28"/>
          <w:szCs w:val="28"/>
          <w:lang w:eastAsia="ru-RU"/>
        </w:rPr>
        <w:t xml:space="preserve"> 2013</w:t>
      </w:r>
      <w:r w:rsidR="00305B5B">
        <w:rPr>
          <w:rFonts w:ascii="Times New Roman" w:hAnsi="Times New Roman"/>
          <w:sz w:val="28"/>
          <w:szCs w:val="28"/>
          <w:lang w:eastAsia="ru-RU"/>
        </w:rPr>
        <w:t>.</w:t>
      </w:r>
      <w:r w:rsidRPr="004836C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3853001" w14:textId="77777777" w:rsidR="005F6D1C" w:rsidRPr="004836C8" w:rsidRDefault="005F6D1C" w:rsidP="004836C8">
      <w:pPr>
        <w:pStyle w:val="a4"/>
        <w:numPr>
          <w:ilvl w:val="0"/>
          <w:numId w:val="46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4836C8">
        <w:rPr>
          <w:rFonts w:ascii="Times New Roman" w:hAnsi="Times New Roman"/>
          <w:sz w:val="28"/>
          <w:szCs w:val="28"/>
        </w:rPr>
        <w:t>Кулева Е.Ю. Документационное обеспечение управления. ИЦ "Ак</w:t>
      </w:r>
      <w:r w:rsidRPr="004836C8">
        <w:rPr>
          <w:rFonts w:ascii="Times New Roman" w:hAnsi="Times New Roman"/>
          <w:sz w:val="28"/>
          <w:szCs w:val="28"/>
        </w:rPr>
        <w:t>а</w:t>
      </w:r>
      <w:r w:rsidRPr="004836C8">
        <w:rPr>
          <w:rFonts w:ascii="Times New Roman" w:hAnsi="Times New Roman"/>
          <w:sz w:val="28"/>
          <w:szCs w:val="28"/>
        </w:rPr>
        <w:t>демия", 2018.</w:t>
      </w:r>
    </w:p>
    <w:p w14:paraId="178F73BA" w14:textId="77777777" w:rsidR="005F6D1C" w:rsidRPr="004836C8" w:rsidRDefault="005F6D1C" w:rsidP="004836C8">
      <w:pPr>
        <w:pStyle w:val="a4"/>
        <w:numPr>
          <w:ilvl w:val="0"/>
          <w:numId w:val="46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6C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836C8">
        <w:rPr>
          <w:rFonts w:ascii="Times New Roman" w:hAnsi="Times New Roman"/>
          <w:sz w:val="28"/>
          <w:szCs w:val="28"/>
        </w:rPr>
        <w:t>Хрусталева З.А. Метрология, стандартизация и сертификация. Пра</w:t>
      </w:r>
      <w:r w:rsidRPr="004836C8">
        <w:rPr>
          <w:rFonts w:ascii="Times New Roman" w:hAnsi="Times New Roman"/>
          <w:sz w:val="28"/>
          <w:szCs w:val="28"/>
        </w:rPr>
        <w:t>к</w:t>
      </w:r>
      <w:r w:rsidRPr="004836C8">
        <w:rPr>
          <w:rFonts w:ascii="Times New Roman" w:hAnsi="Times New Roman"/>
          <w:sz w:val="28"/>
          <w:szCs w:val="28"/>
        </w:rPr>
        <w:t>тикум. –М.:  ООО «</w:t>
      </w:r>
      <w:proofErr w:type="spellStart"/>
      <w:r w:rsidRPr="004836C8">
        <w:rPr>
          <w:rFonts w:ascii="Times New Roman" w:hAnsi="Times New Roman"/>
          <w:sz w:val="28"/>
          <w:szCs w:val="28"/>
        </w:rPr>
        <w:t>КноРус</w:t>
      </w:r>
      <w:proofErr w:type="spellEnd"/>
      <w:r w:rsidRPr="004836C8">
        <w:rPr>
          <w:rFonts w:ascii="Times New Roman" w:hAnsi="Times New Roman"/>
          <w:sz w:val="28"/>
          <w:szCs w:val="28"/>
        </w:rPr>
        <w:t>» 2017.</w:t>
      </w:r>
    </w:p>
    <w:p w14:paraId="7557667B" w14:textId="3BF1314B" w:rsidR="005F6D1C" w:rsidRPr="004836C8" w:rsidRDefault="005F6D1C" w:rsidP="004836C8">
      <w:pPr>
        <w:pStyle w:val="a4"/>
        <w:numPr>
          <w:ilvl w:val="0"/>
          <w:numId w:val="46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6C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836C8">
        <w:rPr>
          <w:rFonts w:ascii="Times New Roman" w:hAnsi="Times New Roman"/>
          <w:sz w:val="28"/>
          <w:szCs w:val="28"/>
        </w:rPr>
        <w:t>Шишмарев В.Ю. Метрология, стандартизация, сертификация и те</w:t>
      </w:r>
      <w:r w:rsidRPr="004836C8">
        <w:rPr>
          <w:rFonts w:ascii="Times New Roman" w:hAnsi="Times New Roman"/>
          <w:sz w:val="28"/>
          <w:szCs w:val="28"/>
        </w:rPr>
        <w:t>х</w:t>
      </w:r>
      <w:r w:rsidRPr="004836C8">
        <w:rPr>
          <w:rFonts w:ascii="Times New Roman" w:hAnsi="Times New Roman"/>
          <w:sz w:val="28"/>
          <w:szCs w:val="28"/>
        </w:rPr>
        <w:t xml:space="preserve">ническое </w:t>
      </w:r>
      <w:r w:rsidR="00305B5B" w:rsidRPr="004836C8">
        <w:rPr>
          <w:rFonts w:ascii="Times New Roman" w:hAnsi="Times New Roman"/>
          <w:sz w:val="28"/>
          <w:szCs w:val="28"/>
        </w:rPr>
        <w:t>регулирование -</w:t>
      </w:r>
      <w:r w:rsidR="00305B5B">
        <w:rPr>
          <w:rFonts w:ascii="Times New Roman" w:hAnsi="Times New Roman"/>
          <w:sz w:val="28"/>
          <w:szCs w:val="28"/>
        </w:rPr>
        <w:t xml:space="preserve"> </w:t>
      </w:r>
      <w:r w:rsidRPr="004836C8">
        <w:rPr>
          <w:rFonts w:ascii="Times New Roman" w:hAnsi="Times New Roman"/>
          <w:sz w:val="28"/>
          <w:szCs w:val="28"/>
        </w:rPr>
        <w:t>М.: ОИЦ «Академия», 2016.</w:t>
      </w:r>
    </w:p>
    <w:p w14:paraId="35037A90" w14:textId="77777777" w:rsidR="00EA7CF2" w:rsidRDefault="00EA7CF2" w:rsidP="004836C8">
      <w:pPr>
        <w:tabs>
          <w:tab w:val="left" w:pos="709"/>
          <w:tab w:val="left" w:pos="851"/>
          <w:tab w:val="left" w:pos="993"/>
          <w:tab w:val="left" w:pos="1134"/>
        </w:tabs>
        <w:ind w:firstLine="709"/>
        <w:contextualSpacing/>
        <w:jc w:val="both"/>
        <w:rPr>
          <w:b/>
          <w:sz w:val="28"/>
          <w:szCs w:val="28"/>
        </w:rPr>
      </w:pPr>
    </w:p>
    <w:p w14:paraId="6181C625" w14:textId="77777777" w:rsidR="005F6D1C" w:rsidRPr="004836C8" w:rsidRDefault="005F6D1C" w:rsidP="004836C8">
      <w:pPr>
        <w:tabs>
          <w:tab w:val="left" w:pos="709"/>
          <w:tab w:val="left" w:pos="851"/>
          <w:tab w:val="left" w:pos="993"/>
          <w:tab w:val="left" w:pos="1134"/>
        </w:tabs>
        <w:ind w:firstLine="709"/>
        <w:contextualSpacing/>
        <w:jc w:val="both"/>
        <w:rPr>
          <w:b/>
          <w:sz w:val="28"/>
          <w:szCs w:val="28"/>
        </w:rPr>
      </w:pPr>
      <w:r w:rsidRPr="004836C8">
        <w:rPr>
          <w:b/>
          <w:sz w:val="28"/>
          <w:szCs w:val="28"/>
        </w:rPr>
        <w:t>Электронные издания (электронные ресурсы)</w:t>
      </w:r>
    </w:p>
    <w:p w14:paraId="4A9B5F7E" w14:textId="77777777" w:rsidR="005F6D1C" w:rsidRPr="00305B5B" w:rsidRDefault="005F6D1C" w:rsidP="004836C8">
      <w:pPr>
        <w:pStyle w:val="a6"/>
        <w:numPr>
          <w:ilvl w:val="0"/>
          <w:numId w:val="45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  <w:lang w:eastAsia="en-US"/>
        </w:rPr>
      </w:pPr>
      <w:r w:rsidRPr="00305B5B">
        <w:rPr>
          <w:sz w:val="28"/>
          <w:szCs w:val="28"/>
          <w:lang w:eastAsia="en-US"/>
        </w:rPr>
        <w:t xml:space="preserve">Основы метрологии, стандартизации и сертификации [Электронный ресурс]: учеб. пособие / Н. Д. Дубовой, Е. М. Портнов. - М.: ИД ФОРУМ: НИЦ Инфра-М, 2013. - 256 с. - Режим доступа: </w:t>
      </w:r>
      <w:hyperlink r:id="rId34" w:history="1">
        <w:r w:rsidRPr="00305B5B">
          <w:rPr>
            <w:rStyle w:val="a3"/>
            <w:color w:val="auto"/>
            <w:sz w:val="28"/>
            <w:szCs w:val="28"/>
            <w:lang w:eastAsia="en-US"/>
          </w:rPr>
          <w:t>http://znanium.com/catalog.php?bookinfo=371141</w:t>
        </w:r>
      </w:hyperlink>
    </w:p>
    <w:p w14:paraId="45AB4DBF" w14:textId="77777777" w:rsidR="005F6D1C" w:rsidRPr="00305B5B" w:rsidRDefault="005F6D1C" w:rsidP="004836C8">
      <w:pPr>
        <w:pStyle w:val="a6"/>
        <w:numPr>
          <w:ilvl w:val="0"/>
          <w:numId w:val="45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  <w:lang w:eastAsia="en-US"/>
        </w:rPr>
      </w:pPr>
      <w:r w:rsidRPr="00305B5B">
        <w:rPr>
          <w:sz w:val="28"/>
          <w:szCs w:val="28"/>
          <w:lang w:eastAsia="en-US"/>
        </w:rPr>
        <w:t xml:space="preserve">Основы метрологии, сертификации и стандартизации [Электронный ресурс]: учеб. пособие / Д.Д. Грибанов - М.: НИЦ ИНФРА-М, 2015. - 127 с. - Режим доступа: </w:t>
      </w:r>
      <w:hyperlink r:id="rId35" w:history="1">
        <w:r w:rsidRPr="00305B5B">
          <w:rPr>
            <w:rStyle w:val="a3"/>
            <w:color w:val="auto"/>
            <w:sz w:val="28"/>
            <w:szCs w:val="28"/>
            <w:lang w:eastAsia="en-US"/>
          </w:rPr>
          <w:t>http://znanium.com/catalog.php?bookinfo=452862</w:t>
        </w:r>
      </w:hyperlink>
      <w:r w:rsidRPr="00305B5B">
        <w:rPr>
          <w:sz w:val="28"/>
          <w:szCs w:val="28"/>
          <w:lang w:eastAsia="en-US"/>
        </w:rPr>
        <w:t xml:space="preserve"> </w:t>
      </w:r>
    </w:p>
    <w:p w14:paraId="57D28495" w14:textId="77777777" w:rsidR="005F6D1C" w:rsidRPr="00305B5B" w:rsidRDefault="005F6D1C" w:rsidP="004836C8">
      <w:pPr>
        <w:pStyle w:val="a4"/>
        <w:numPr>
          <w:ilvl w:val="0"/>
          <w:numId w:val="45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B5B">
        <w:rPr>
          <w:rFonts w:ascii="Times New Roman" w:hAnsi="Times New Roman" w:cs="Times New Roman"/>
          <w:sz w:val="28"/>
          <w:szCs w:val="28"/>
          <w:lang w:eastAsia="ru-RU"/>
        </w:rPr>
        <w:t xml:space="preserve">Метрология, измерения, средства измерений. </w:t>
      </w:r>
      <w:hyperlink r:id="rId36" w:history="1">
        <w:r w:rsidRPr="00305B5B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www.metrologyia.ru</w:t>
        </w:r>
      </w:hyperlink>
    </w:p>
    <w:p w14:paraId="42352D0F" w14:textId="77777777" w:rsidR="005F6D1C" w:rsidRPr="00305B5B" w:rsidRDefault="005F6D1C" w:rsidP="004836C8">
      <w:pPr>
        <w:pStyle w:val="a4"/>
        <w:numPr>
          <w:ilvl w:val="0"/>
          <w:numId w:val="45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B5B">
        <w:rPr>
          <w:rFonts w:ascii="Times New Roman" w:hAnsi="Times New Roman" w:cs="Times New Roman"/>
          <w:sz w:val="28"/>
          <w:szCs w:val="28"/>
          <w:lang w:eastAsia="ru-RU"/>
        </w:rPr>
        <w:t xml:space="preserve"> Справочник по сертификации, стандартизации и метрологии www.tso.su</w:t>
      </w:r>
    </w:p>
    <w:p w14:paraId="0D0E65A1" w14:textId="77777777" w:rsidR="005F6D1C" w:rsidRPr="004836C8" w:rsidRDefault="005F6D1C" w:rsidP="004836C8">
      <w:pPr>
        <w:tabs>
          <w:tab w:val="left" w:pos="709"/>
          <w:tab w:val="left" w:pos="851"/>
          <w:tab w:val="left" w:pos="993"/>
          <w:tab w:val="left" w:pos="1134"/>
        </w:tabs>
        <w:ind w:firstLine="709"/>
        <w:contextualSpacing/>
        <w:jc w:val="both"/>
        <w:rPr>
          <w:bCs/>
          <w:i/>
          <w:sz w:val="28"/>
          <w:szCs w:val="28"/>
        </w:rPr>
      </w:pPr>
      <w:r w:rsidRPr="004836C8">
        <w:rPr>
          <w:b/>
          <w:bCs/>
          <w:sz w:val="28"/>
          <w:szCs w:val="28"/>
        </w:rPr>
        <w:t xml:space="preserve">Дополнительные источники </w:t>
      </w:r>
    </w:p>
    <w:p w14:paraId="7C5D8868" w14:textId="77777777" w:rsidR="005F6D1C" w:rsidRPr="004836C8" w:rsidRDefault="005F6D1C" w:rsidP="004836C8">
      <w:p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  <w:rPr>
          <w:b/>
          <w:sz w:val="28"/>
          <w:szCs w:val="28"/>
        </w:rPr>
      </w:pPr>
      <w:r w:rsidRPr="004836C8">
        <w:rPr>
          <w:b/>
          <w:sz w:val="28"/>
          <w:szCs w:val="28"/>
        </w:rPr>
        <w:t>ГОСТы</w:t>
      </w:r>
    </w:p>
    <w:p w14:paraId="2B470374" w14:textId="77777777" w:rsidR="005F6D1C" w:rsidRPr="004836C8" w:rsidRDefault="005F6D1C" w:rsidP="004836C8">
      <w:p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4836C8">
        <w:rPr>
          <w:sz w:val="28"/>
          <w:szCs w:val="28"/>
        </w:rPr>
        <w:t>1</w:t>
      </w:r>
      <w:r w:rsidR="00EA7CF2">
        <w:rPr>
          <w:sz w:val="28"/>
          <w:szCs w:val="28"/>
        </w:rPr>
        <w:t>.</w:t>
      </w:r>
      <w:r w:rsidRPr="004836C8">
        <w:rPr>
          <w:sz w:val="28"/>
          <w:szCs w:val="28"/>
        </w:rPr>
        <w:t xml:space="preserve"> ГОСТ Р 51672-2000. Метрологическое обеспечение испытаний пр</w:t>
      </w:r>
      <w:r w:rsidRPr="004836C8">
        <w:rPr>
          <w:sz w:val="28"/>
          <w:szCs w:val="28"/>
        </w:rPr>
        <w:t>о</w:t>
      </w:r>
      <w:r w:rsidRPr="004836C8">
        <w:rPr>
          <w:sz w:val="28"/>
          <w:szCs w:val="28"/>
        </w:rPr>
        <w:t>дукции</w:t>
      </w:r>
      <w:r w:rsidR="00EA7CF2">
        <w:rPr>
          <w:sz w:val="28"/>
          <w:szCs w:val="28"/>
        </w:rPr>
        <w:t xml:space="preserve"> </w:t>
      </w:r>
      <w:r w:rsidRPr="004836C8">
        <w:rPr>
          <w:sz w:val="28"/>
          <w:szCs w:val="28"/>
        </w:rPr>
        <w:t>для целей подтверждения соответствия. Основные положения (де</w:t>
      </w:r>
      <w:r w:rsidRPr="004836C8">
        <w:rPr>
          <w:sz w:val="28"/>
          <w:szCs w:val="28"/>
        </w:rPr>
        <w:t>й</w:t>
      </w:r>
      <w:r w:rsidRPr="004836C8">
        <w:rPr>
          <w:sz w:val="28"/>
          <w:szCs w:val="28"/>
        </w:rPr>
        <w:t>ствующий документ).</w:t>
      </w:r>
    </w:p>
    <w:p w14:paraId="5E5C54C7" w14:textId="77777777" w:rsidR="005F6D1C" w:rsidRPr="004836C8" w:rsidRDefault="005F6D1C" w:rsidP="004836C8">
      <w:p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4836C8">
        <w:rPr>
          <w:sz w:val="28"/>
          <w:szCs w:val="28"/>
        </w:rPr>
        <w:t>2</w:t>
      </w:r>
      <w:r w:rsidR="00EA7CF2">
        <w:rPr>
          <w:sz w:val="28"/>
          <w:szCs w:val="28"/>
        </w:rPr>
        <w:t>.</w:t>
      </w:r>
      <w:r w:rsidRPr="004836C8">
        <w:rPr>
          <w:sz w:val="28"/>
          <w:szCs w:val="28"/>
        </w:rPr>
        <w:t xml:space="preserve"> ГОСТ 8.315-97. Государственная система обеспечения единства и</w:t>
      </w:r>
      <w:r w:rsidRPr="004836C8">
        <w:rPr>
          <w:sz w:val="28"/>
          <w:szCs w:val="28"/>
        </w:rPr>
        <w:t>з</w:t>
      </w:r>
      <w:r w:rsidRPr="004836C8">
        <w:rPr>
          <w:sz w:val="28"/>
          <w:szCs w:val="28"/>
        </w:rPr>
        <w:t>мерений.</w:t>
      </w:r>
    </w:p>
    <w:p w14:paraId="172D35C1" w14:textId="77777777" w:rsidR="005F6D1C" w:rsidRPr="004836C8" w:rsidRDefault="005F6D1C" w:rsidP="004836C8">
      <w:p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4836C8">
        <w:rPr>
          <w:sz w:val="28"/>
          <w:szCs w:val="28"/>
        </w:rPr>
        <w:t>Стандартные образцы состава и свойств веществ и материалов. Осно</w:t>
      </w:r>
      <w:r w:rsidRPr="004836C8">
        <w:rPr>
          <w:sz w:val="28"/>
          <w:szCs w:val="28"/>
        </w:rPr>
        <w:t>в</w:t>
      </w:r>
      <w:r w:rsidRPr="004836C8">
        <w:rPr>
          <w:sz w:val="28"/>
          <w:szCs w:val="28"/>
        </w:rPr>
        <w:t>ные положения (действующий документ).</w:t>
      </w:r>
    </w:p>
    <w:p w14:paraId="3C73F053" w14:textId="77777777" w:rsidR="005F6D1C" w:rsidRPr="004836C8" w:rsidRDefault="005F6D1C" w:rsidP="004836C8">
      <w:p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4836C8">
        <w:rPr>
          <w:sz w:val="28"/>
          <w:szCs w:val="28"/>
        </w:rPr>
        <w:t>3</w:t>
      </w:r>
      <w:r w:rsidR="00EA7CF2">
        <w:rPr>
          <w:sz w:val="28"/>
          <w:szCs w:val="28"/>
        </w:rPr>
        <w:t>.</w:t>
      </w:r>
      <w:r w:rsidRPr="004836C8">
        <w:rPr>
          <w:sz w:val="28"/>
          <w:szCs w:val="28"/>
        </w:rPr>
        <w:t xml:space="preserve"> ГОСТ Р 8.563-96. Государственная система обеспечения единства измерений. Методики выполнения измерений (действующий документ).</w:t>
      </w:r>
    </w:p>
    <w:p w14:paraId="46D7775E" w14:textId="77777777" w:rsidR="005F6D1C" w:rsidRPr="004836C8" w:rsidRDefault="005F6D1C" w:rsidP="004836C8">
      <w:p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4836C8">
        <w:rPr>
          <w:sz w:val="28"/>
          <w:szCs w:val="28"/>
        </w:rPr>
        <w:t>4</w:t>
      </w:r>
      <w:r w:rsidR="00EA7CF2">
        <w:rPr>
          <w:sz w:val="28"/>
          <w:szCs w:val="28"/>
        </w:rPr>
        <w:t>.</w:t>
      </w:r>
      <w:r w:rsidRPr="004836C8">
        <w:rPr>
          <w:sz w:val="28"/>
          <w:szCs w:val="28"/>
        </w:rPr>
        <w:t xml:space="preserve"> ГОСТ Р ИСО 5725-1-2002. Точность (правильность и </w:t>
      </w:r>
      <w:proofErr w:type="spellStart"/>
      <w:r w:rsidRPr="004836C8">
        <w:rPr>
          <w:sz w:val="28"/>
          <w:szCs w:val="28"/>
        </w:rPr>
        <w:t>прецизио</w:t>
      </w:r>
      <w:r w:rsidRPr="004836C8">
        <w:rPr>
          <w:sz w:val="28"/>
          <w:szCs w:val="28"/>
        </w:rPr>
        <w:t>н</w:t>
      </w:r>
      <w:r w:rsidRPr="004836C8">
        <w:rPr>
          <w:sz w:val="28"/>
          <w:szCs w:val="28"/>
        </w:rPr>
        <w:t>ность</w:t>
      </w:r>
      <w:proofErr w:type="spellEnd"/>
      <w:r w:rsidRPr="004836C8">
        <w:rPr>
          <w:sz w:val="28"/>
          <w:szCs w:val="28"/>
        </w:rPr>
        <w:t>)</w:t>
      </w:r>
      <w:r w:rsidR="00EA7CF2">
        <w:rPr>
          <w:sz w:val="28"/>
          <w:szCs w:val="28"/>
        </w:rPr>
        <w:t xml:space="preserve"> </w:t>
      </w:r>
      <w:r w:rsidRPr="004836C8">
        <w:rPr>
          <w:sz w:val="28"/>
          <w:szCs w:val="28"/>
        </w:rPr>
        <w:t>методов и результатов измерений. Ч. 1 Основные положения и опр</w:t>
      </w:r>
      <w:r w:rsidRPr="004836C8">
        <w:rPr>
          <w:sz w:val="28"/>
          <w:szCs w:val="28"/>
        </w:rPr>
        <w:t>е</w:t>
      </w:r>
      <w:r w:rsidRPr="004836C8">
        <w:rPr>
          <w:sz w:val="28"/>
          <w:szCs w:val="28"/>
        </w:rPr>
        <w:t>деления (действующий документ).</w:t>
      </w:r>
    </w:p>
    <w:p w14:paraId="530B3B79" w14:textId="77777777" w:rsidR="005F6D1C" w:rsidRPr="004836C8" w:rsidRDefault="005F6D1C" w:rsidP="004836C8">
      <w:p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4836C8">
        <w:rPr>
          <w:sz w:val="28"/>
          <w:szCs w:val="28"/>
        </w:rPr>
        <w:t>5</w:t>
      </w:r>
      <w:r w:rsidR="00EA7CF2">
        <w:rPr>
          <w:sz w:val="28"/>
          <w:szCs w:val="28"/>
        </w:rPr>
        <w:t>.</w:t>
      </w:r>
      <w:r w:rsidRPr="004836C8">
        <w:rPr>
          <w:sz w:val="28"/>
          <w:szCs w:val="28"/>
        </w:rPr>
        <w:t xml:space="preserve"> ГОСТ Р 1.12-99. ГСС. Стандартизация и смежные виды деятельн</w:t>
      </w:r>
      <w:r w:rsidRPr="004836C8">
        <w:rPr>
          <w:sz w:val="28"/>
          <w:szCs w:val="28"/>
        </w:rPr>
        <w:t>о</w:t>
      </w:r>
      <w:r w:rsidRPr="004836C8">
        <w:rPr>
          <w:sz w:val="28"/>
          <w:szCs w:val="28"/>
        </w:rPr>
        <w:t>сти.</w:t>
      </w:r>
    </w:p>
    <w:p w14:paraId="70F56121" w14:textId="77777777" w:rsidR="005F6D1C" w:rsidRPr="004836C8" w:rsidRDefault="005F6D1C" w:rsidP="004836C8">
      <w:p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4836C8">
        <w:rPr>
          <w:sz w:val="28"/>
          <w:szCs w:val="28"/>
        </w:rPr>
        <w:t>Термины и определения (действующий документ).</w:t>
      </w:r>
    </w:p>
    <w:p w14:paraId="109C1678" w14:textId="77777777" w:rsidR="005F6D1C" w:rsidRPr="004836C8" w:rsidRDefault="005F6D1C" w:rsidP="004836C8">
      <w:p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4836C8">
        <w:rPr>
          <w:sz w:val="28"/>
          <w:szCs w:val="28"/>
        </w:rPr>
        <w:t>6</w:t>
      </w:r>
      <w:r w:rsidR="00EA7CF2">
        <w:rPr>
          <w:sz w:val="28"/>
          <w:szCs w:val="28"/>
        </w:rPr>
        <w:t>.</w:t>
      </w:r>
      <w:r w:rsidRPr="004836C8">
        <w:rPr>
          <w:sz w:val="28"/>
          <w:szCs w:val="28"/>
        </w:rPr>
        <w:t xml:space="preserve"> Правила по проведению сертификации в Российской Федерации (утверждены постановлением Госстандарта России 10.05.2000 №26).</w:t>
      </w:r>
    </w:p>
    <w:p w14:paraId="4F16A739" w14:textId="77777777" w:rsidR="005F6D1C" w:rsidRPr="004836C8" w:rsidRDefault="005F6D1C" w:rsidP="004836C8">
      <w:p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4836C8">
        <w:rPr>
          <w:sz w:val="28"/>
          <w:szCs w:val="28"/>
        </w:rPr>
        <w:t>7</w:t>
      </w:r>
      <w:r w:rsidR="00EA7CF2">
        <w:rPr>
          <w:sz w:val="28"/>
          <w:szCs w:val="28"/>
        </w:rPr>
        <w:t>.</w:t>
      </w:r>
      <w:r w:rsidRPr="004836C8">
        <w:rPr>
          <w:sz w:val="28"/>
          <w:szCs w:val="28"/>
        </w:rPr>
        <w:t xml:space="preserve"> ПР50.2.002-94. Государственная система обеспечения единства и</w:t>
      </w:r>
      <w:r w:rsidRPr="004836C8">
        <w:rPr>
          <w:sz w:val="28"/>
          <w:szCs w:val="28"/>
        </w:rPr>
        <w:t>з</w:t>
      </w:r>
      <w:r w:rsidRPr="004836C8">
        <w:rPr>
          <w:sz w:val="28"/>
          <w:szCs w:val="28"/>
        </w:rPr>
        <w:t>мерений. Порядок осуществления государственного метрологического надзора за выпуском, состоянием средств измерений, методиками выполн</w:t>
      </w:r>
      <w:r w:rsidRPr="004836C8">
        <w:rPr>
          <w:sz w:val="28"/>
          <w:szCs w:val="28"/>
        </w:rPr>
        <w:t>е</w:t>
      </w:r>
      <w:r w:rsidRPr="004836C8">
        <w:rPr>
          <w:sz w:val="28"/>
          <w:szCs w:val="28"/>
        </w:rPr>
        <w:t>ния измерений, эталонами и соблюдением метрологических правил и норм. ВНИИМС (действующий документ).</w:t>
      </w:r>
    </w:p>
    <w:p w14:paraId="331A274D" w14:textId="77777777" w:rsidR="005F6D1C" w:rsidRPr="004836C8" w:rsidRDefault="005F6D1C" w:rsidP="004836C8">
      <w:p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4836C8">
        <w:rPr>
          <w:sz w:val="28"/>
          <w:szCs w:val="28"/>
        </w:rPr>
        <w:t>8</w:t>
      </w:r>
      <w:r w:rsidR="00EA7CF2">
        <w:rPr>
          <w:sz w:val="28"/>
          <w:szCs w:val="28"/>
        </w:rPr>
        <w:t>.</w:t>
      </w:r>
      <w:r w:rsidRPr="004836C8">
        <w:rPr>
          <w:sz w:val="28"/>
          <w:szCs w:val="28"/>
        </w:rPr>
        <w:t xml:space="preserve"> ПР50.2.003-94. Государственная система обеспечения единства и</w:t>
      </w:r>
      <w:r w:rsidRPr="004836C8">
        <w:rPr>
          <w:sz w:val="28"/>
          <w:szCs w:val="28"/>
        </w:rPr>
        <w:t>з</w:t>
      </w:r>
      <w:r w:rsidRPr="004836C8">
        <w:rPr>
          <w:sz w:val="28"/>
          <w:szCs w:val="28"/>
        </w:rPr>
        <w:t>мерений. Порядок осуществления государственного метрологического надзора за количеством товаров, отчуждаемых при совершении торговых операций. ВНИИМС (действующий документ).</w:t>
      </w:r>
    </w:p>
    <w:p w14:paraId="0D62768A" w14:textId="77777777" w:rsidR="005F6D1C" w:rsidRPr="004836C8" w:rsidRDefault="005F6D1C" w:rsidP="004836C8">
      <w:p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4836C8">
        <w:rPr>
          <w:sz w:val="28"/>
          <w:szCs w:val="28"/>
        </w:rPr>
        <w:t>9</w:t>
      </w:r>
      <w:r w:rsidR="00EA7CF2">
        <w:rPr>
          <w:sz w:val="28"/>
          <w:szCs w:val="28"/>
        </w:rPr>
        <w:t>.</w:t>
      </w:r>
      <w:r w:rsidRPr="004836C8">
        <w:rPr>
          <w:sz w:val="28"/>
          <w:szCs w:val="28"/>
        </w:rPr>
        <w:t xml:space="preserve"> ГОСТ 25346-89 Основные нормы взаимозаменяемости. Единая с</w:t>
      </w:r>
      <w:r w:rsidRPr="004836C8">
        <w:rPr>
          <w:sz w:val="28"/>
          <w:szCs w:val="28"/>
        </w:rPr>
        <w:t>и</w:t>
      </w:r>
      <w:r w:rsidRPr="004836C8">
        <w:rPr>
          <w:sz w:val="28"/>
          <w:szCs w:val="28"/>
        </w:rPr>
        <w:t>стема допусков и посадок Общие положения, ряды допусков и основных о</w:t>
      </w:r>
      <w:r w:rsidRPr="004836C8">
        <w:rPr>
          <w:sz w:val="28"/>
          <w:szCs w:val="28"/>
        </w:rPr>
        <w:t>т</w:t>
      </w:r>
      <w:r w:rsidRPr="004836C8">
        <w:rPr>
          <w:sz w:val="28"/>
          <w:szCs w:val="28"/>
        </w:rPr>
        <w:t>клонений (действующий документ).</w:t>
      </w:r>
    </w:p>
    <w:p w14:paraId="156A3D24" w14:textId="77777777" w:rsidR="005F6D1C" w:rsidRPr="004836C8" w:rsidRDefault="005F6D1C" w:rsidP="004836C8">
      <w:p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4836C8">
        <w:rPr>
          <w:sz w:val="28"/>
          <w:szCs w:val="28"/>
        </w:rPr>
        <w:t>10</w:t>
      </w:r>
      <w:r w:rsidR="00EA7CF2">
        <w:rPr>
          <w:sz w:val="28"/>
          <w:szCs w:val="28"/>
        </w:rPr>
        <w:t>.</w:t>
      </w:r>
      <w:r w:rsidRPr="004836C8">
        <w:rPr>
          <w:sz w:val="28"/>
          <w:szCs w:val="28"/>
        </w:rPr>
        <w:t xml:space="preserve"> ГОСТ 1.0-2004 Стандартизация в Российской Федерации. Основные положения (действующий документ)</w:t>
      </w:r>
    </w:p>
    <w:p w14:paraId="27B8399D" w14:textId="77777777" w:rsidR="006A0992" w:rsidRPr="004836C8" w:rsidRDefault="006A0992" w:rsidP="004836C8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sectPr w:rsidR="006A0992" w:rsidRPr="004836C8" w:rsidSect="00A22BD7">
      <w:headerReference w:type="default" r:id="rId37"/>
      <w:footerReference w:type="default" r:id="rId38"/>
      <w:pgSz w:w="11906" w:h="16838"/>
      <w:pgMar w:top="81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A25A6" w14:textId="77777777" w:rsidR="00DC37B1" w:rsidRDefault="00DC37B1" w:rsidP="008E7343">
      <w:r>
        <w:separator/>
      </w:r>
    </w:p>
  </w:endnote>
  <w:endnote w:type="continuationSeparator" w:id="0">
    <w:p w14:paraId="0BF38B2D" w14:textId="77777777" w:rsidR="00DC37B1" w:rsidRDefault="00DC37B1" w:rsidP="008E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44F00" w14:textId="77777777" w:rsidR="004836C8" w:rsidRDefault="004836C8">
    <w:pPr>
      <w:pStyle w:val="aa"/>
      <w:jc w:val="right"/>
    </w:pPr>
  </w:p>
  <w:p w14:paraId="4167A318" w14:textId="77777777" w:rsidR="004836C8" w:rsidRDefault="004836C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A139F" w14:textId="77777777" w:rsidR="00DC37B1" w:rsidRDefault="00DC37B1" w:rsidP="008E7343">
      <w:r>
        <w:separator/>
      </w:r>
    </w:p>
  </w:footnote>
  <w:footnote w:type="continuationSeparator" w:id="0">
    <w:p w14:paraId="594FC7AD" w14:textId="77777777" w:rsidR="00DC37B1" w:rsidRDefault="00DC37B1" w:rsidP="008E7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7975755"/>
      <w:docPartObj>
        <w:docPartGallery w:val="Page Numbers (Top of Page)"/>
        <w:docPartUnique/>
      </w:docPartObj>
    </w:sdtPr>
    <w:sdtEndPr/>
    <w:sdtContent>
      <w:p w14:paraId="385E05E3" w14:textId="77777777" w:rsidR="004836C8" w:rsidRDefault="004836C8" w:rsidP="001C170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51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6960"/>
    <w:multiLevelType w:val="hybridMultilevel"/>
    <w:tmpl w:val="7156761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2695E"/>
    <w:multiLevelType w:val="hybridMultilevel"/>
    <w:tmpl w:val="33129CD0"/>
    <w:lvl w:ilvl="0" w:tplc="D3202B64">
      <w:start w:val="1"/>
      <w:numFmt w:val="russianLower"/>
      <w:lvlText w:val="%1)"/>
      <w:lvlJc w:val="left"/>
      <w:pPr>
        <w:tabs>
          <w:tab w:val="num" w:pos="1035"/>
        </w:tabs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B465BD"/>
    <w:multiLevelType w:val="multilevel"/>
    <w:tmpl w:val="87E286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EC311C"/>
    <w:multiLevelType w:val="hybridMultilevel"/>
    <w:tmpl w:val="6C0EE538"/>
    <w:lvl w:ilvl="0" w:tplc="148C8618">
      <w:start w:val="1"/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D38A7A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C5E4A6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A847F50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09E152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0C248D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BE4A3B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1A2C78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EF889D6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0E952772"/>
    <w:multiLevelType w:val="hybridMultilevel"/>
    <w:tmpl w:val="EED2AE72"/>
    <w:lvl w:ilvl="0" w:tplc="BA084058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BFE3A5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CB413B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9164CA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B9665D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EAE793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F08C18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90AD8B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5CECAE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0ECC4C79"/>
    <w:multiLevelType w:val="multilevel"/>
    <w:tmpl w:val="BA98D4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4D3BDC"/>
    <w:multiLevelType w:val="hybridMultilevel"/>
    <w:tmpl w:val="280848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22B4A3A8">
      <w:start w:val="1"/>
      <w:numFmt w:val="decimal"/>
      <w:lvlText w:val="%4."/>
      <w:lvlJc w:val="left"/>
      <w:pPr>
        <w:ind w:left="3589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F064A4"/>
    <w:multiLevelType w:val="multilevel"/>
    <w:tmpl w:val="7180C00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2D3109"/>
    <w:multiLevelType w:val="hybridMultilevel"/>
    <w:tmpl w:val="D4A2EF04"/>
    <w:lvl w:ilvl="0" w:tplc="99EECE74">
      <w:start w:val="1"/>
      <w:numFmt w:val="decimal"/>
      <w:lvlText w:val="%1."/>
      <w:lvlJc w:val="left"/>
      <w:pPr>
        <w:ind w:left="5747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6467" w:hanging="360"/>
      </w:pPr>
    </w:lvl>
    <w:lvl w:ilvl="2" w:tplc="0419001B">
      <w:start w:val="1"/>
      <w:numFmt w:val="lowerRoman"/>
      <w:lvlText w:val="%3."/>
      <w:lvlJc w:val="right"/>
      <w:pPr>
        <w:ind w:left="7187" w:hanging="180"/>
      </w:pPr>
    </w:lvl>
    <w:lvl w:ilvl="3" w:tplc="0419000F">
      <w:start w:val="1"/>
      <w:numFmt w:val="decimal"/>
      <w:lvlText w:val="%4."/>
      <w:lvlJc w:val="left"/>
      <w:pPr>
        <w:ind w:left="7907" w:hanging="360"/>
      </w:pPr>
    </w:lvl>
    <w:lvl w:ilvl="4" w:tplc="04190019">
      <w:start w:val="1"/>
      <w:numFmt w:val="lowerLetter"/>
      <w:lvlText w:val="%5."/>
      <w:lvlJc w:val="left"/>
      <w:pPr>
        <w:ind w:left="8627" w:hanging="360"/>
      </w:pPr>
    </w:lvl>
    <w:lvl w:ilvl="5" w:tplc="0419001B">
      <w:start w:val="1"/>
      <w:numFmt w:val="lowerRoman"/>
      <w:lvlText w:val="%6."/>
      <w:lvlJc w:val="right"/>
      <w:pPr>
        <w:ind w:left="9347" w:hanging="180"/>
      </w:pPr>
    </w:lvl>
    <w:lvl w:ilvl="6" w:tplc="0419000F">
      <w:start w:val="1"/>
      <w:numFmt w:val="decimal"/>
      <w:lvlText w:val="%7."/>
      <w:lvlJc w:val="left"/>
      <w:pPr>
        <w:ind w:left="10067" w:hanging="360"/>
      </w:pPr>
    </w:lvl>
    <w:lvl w:ilvl="7" w:tplc="04190019">
      <w:start w:val="1"/>
      <w:numFmt w:val="lowerLetter"/>
      <w:lvlText w:val="%8."/>
      <w:lvlJc w:val="left"/>
      <w:pPr>
        <w:ind w:left="10787" w:hanging="360"/>
      </w:pPr>
    </w:lvl>
    <w:lvl w:ilvl="8" w:tplc="0419001B">
      <w:start w:val="1"/>
      <w:numFmt w:val="lowerRoman"/>
      <w:lvlText w:val="%9."/>
      <w:lvlJc w:val="right"/>
      <w:pPr>
        <w:ind w:left="11507" w:hanging="180"/>
      </w:pPr>
    </w:lvl>
  </w:abstractNum>
  <w:abstractNum w:abstractNumId="9">
    <w:nsid w:val="1AA43187"/>
    <w:multiLevelType w:val="hybridMultilevel"/>
    <w:tmpl w:val="7F02F6AC"/>
    <w:lvl w:ilvl="0" w:tplc="B14AF51A">
      <w:start w:val="4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04AC29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8DC8CE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298BDA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DAC8D0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F08F29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40A43D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9DC3C8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952A9C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1ACE798A"/>
    <w:multiLevelType w:val="hybridMultilevel"/>
    <w:tmpl w:val="DA3607BE"/>
    <w:lvl w:ilvl="0" w:tplc="6BCCC90E">
      <w:start w:val="1"/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862AA98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DF2B62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F38637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86A4EB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5C4845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C420A3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C327468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4E61044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1CCC6F3D"/>
    <w:multiLevelType w:val="hybridMultilevel"/>
    <w:tmpl w:val="6DFE3FD4"/>
    <w:lvl w:ilvl="0" w:tplc="0420B87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508066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F28900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CC2037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6AEAA8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F7CCE7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562E97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27AC86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5721F1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202A2D9E"/>
    <w:multiLevelType w:val="multilevel"/>
    <w:tmpl w:val="BA98D4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4A7FE7"/>
    <w:multiLevelType w:val="hybridMultilevel"/>
    <w:tmpl w:val="1A709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C111D"/>
    <w:multiLevelType w:val="multilevel"/>
    <w:tmpl w:val="495CB77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062849"/>
    <w:multiLevelType w:val="multilevel"/>
    <w:tmpl w:val="BA98D4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6FD7DA7"/>
    <w:multiLevelType w:val="hybridMultilevel"/>
    <w:tmpl w:val="ED660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4A93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4B4F7C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EE4908"/>
    <w:multiLevelType w:val="hybridMultilevel"/>
    <w:tmpl w:val="DA6A95D2"/>
    <w:lvl w:ilvl="0" w:tplc="AB1C0588">
      <w:start w:val="4822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A2E5E38"/>
    <w:multiLevelType w:val="hybridMultilevel"/>
    <w:tmpl w:val="AEA6AB92"/>
    <w:lvl w:ilvl="0" w:tplc="90463C04">
      <w:start w:val="3"/>
      <w:numFmt w:val="decimal"/>
      <w:lvlText w:val="%1."/>
      <w:lvlJc w:val="left"/>
      <w:pPr>
        <w:ind w:left="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1E137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62172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7EE88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06131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5299E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A2087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785EB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385B8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D7B7B47"/>
    <w:multiLevelType w:val="hybridMultilevel"/>
    <w:tmpl w:val="28FE16E4"/>
    <w:lvl w:ilvl="0" w:tplc="7C58D2EC">
      <w:start w:val="1"/>
      <w:numFmt w:val="decimal"/>
      <w:lvlText w:val="%1.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3ACCFE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123AB6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B27A0E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BE4FEA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3CC97A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9AE586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4A5B86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460638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DD748AA"/>
    <w:multiLevelType w:val="hybridMultilevel"/>
    <w:tmpl w:val="A556527A"/>
    <w:lvl w:ilvl="0" w:tplc="A4D4E86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F7A2102"/>
    <w:multiLevelType w:val="hybridMultilevel"/>
    <w:tmpl w:val="FFC6FC7C"/>
    <w:lvl w:ilvl="0" w:tplc="B8DC492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FDD68D1"/>
    <w:multiLevelType w:val="hybridMultilevel"/>
    <w:tmpl w:val="EBD29088"/>
    <w:lvl w:ilvl="0" w:tplc="4C968894">
      <w:start w:val="1"/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C02E6B8">
      <w:start w:val="1"/>
      <w:numFmt w:val="decimal"/>
      <w:lvlText w:val="%2."/>
      <w:lvlJc w:val="left"/>
      <w:pPr>
        <w:ind w:left="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7E42C9C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986795A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CE4594C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C2C7A2E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984D296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D70EBDE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D787682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2FF17465"/>
    <w:multiLevelType w:val="multilevel"/>
    <w:tmpl w:val="3B9066DE"/>
    <w:lvl w:ilvl="0">
      <w:start w:val="1"/>
      <w:numFmt w:val="bullet"/>
      <w:lvlText w:val=""/>
      <w:lvlJc w:val="left"/>
      <w:pPr>
        <w:tabs>
          <w:tab w:val="num" w:pos="680"/>
        </w:tabs>
        <w:ind w:left="0" w:firstLine="68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01850E7"/>
    <w:multiLevelType w:val="hybridMultilevel"/>
    <w:tmpl w:val="C4C68E6C"/>
    <w:lvl w:ilvl="0" w:tplc="33302980">
      <w:start w:val="1"/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4BEEBA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41E43C4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608465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504FD4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29CB28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90AFB3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A40754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20C3EA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302B3029"/>
    <w:multiLevelType w:val="multilevel"/>
    <w:tmpl w:val="AD3688D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18737BA"/>
    <w:multiLevelType w:val="hybridMultilevel"/>
    <w:tmpl w:val="461C21F2"/>
    <w:lvl w:ilvl="0" w:tplc="CC161792">
      <w:start w:val="1"/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9D0376E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4347F1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EE8E7B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878029E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0F4A5C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A4E197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EE046D8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75EB1E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>
    <w:nsid w:val="32BF15F9"/>
    <w:multiLevelType w:val="hybridMultilevel"/>
    <w:tmpl w:val="1B749D2C"/>
    <w:lvl w:ilvl="0" w:tplc="DE54B9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694E6C"/>
    <w:multiLevelType w:val="hybridMultilevel"/>
    <w:tmpl w:val="A8821D1E"/>
    <w:lvl w:ilvl="0" w:tplc="4F5C0F48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68DA6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B1CF74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C7E719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4F62FD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37CA07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E448F2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248349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F62442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348921A3"/>
    <w:multiLevelType w:val="multilevel"/>
    <w:tmpl w:val="4A725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602244C"/>
    <w:multiLevelType w:val="hybridMultilevel"/>
    <w:tmpl w:val="846C9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423661"/>
    <w:multiLevelType w:val="hybridMultilevel"/>
    <w:tmpl w:val="AD842308"/>
    <w:lvl w:ilvl="0" w:tplc="5ACCADB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D06179"/>
    <w:multiLevelType w:val="hybridMultilevel"/>
    <w:tmpl w:val="8DA0ACBA"/>
    <w:lvl w:ilvl="0" w:tplc="AB1C0588">
      <w:start w:val="4822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47764C"/>
    <w:multiLevelType w:val="multilevel"/>
    <w:tmpl w:val="038AFD7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9DB1003"/>
    <w:multiLevelType w:val="multilevel"/>
    <w:tmpl w:val="BA98D4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A35266A"/>
    <w:multiLevelType w:val="multilevel"/>
    <w:tmpl w:val="BA98D4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F15121C"/>
    <w:multiLevelType w:val="hybridMultilevel"/>
    <w:tmpl w:val="C67C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CC70A3"/>
    <w:multiLevelType w:val="multilevel"/>
    <w:tmpl w:val="BA98D4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5057B09"/>
    <w:multiLevelType w:val="hybridMultilevel"/>
    <w:tmpl w:val="CA70E368"/>
    <w:lvl w:ilvl="0" w:tplc="567C6E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Mincho" w:eastAsia="MS Mincho" w:hAnsi="MS Mincho" w:hint="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7786B3F"/>
    <w:multiLevelType w:val="multilevel"/>
    <w:tmpl w:val="16C00D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7E10A8E"/>
    <w:multiLevelType w:val="multilevel"/>
    <w:tmpl w:val="9072D47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8B60655"/>
    <w:multiLevelType w:val="hybridMultilevel"/>
    <w:tmpl w:val="5AEA1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BF4068"/>
    <w:multiLevelType w:val="hybridMultilevel"/>
    <w:tmpl w:val="14A2D53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6E5A30"/>
    <w:multiLevelType w:val="hybridMultilevel"/>
    <w:tmpl w:val="591E2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5E2343"/>
    <w:multiLevelType w:val="multilevel"/>
    <w:tmpl w:val="92A2F47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C222C3B"/>
    <w:multiLevelType w:val="hybridMultilevel"/>
    <w:tmpl w:val="7156761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FF109D"/>
    <w:multiLevelType w:val="hybridMultilevel"/>
    <w:tmpl w:val="FDA08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9A635F"/>
    <w:multiLevelType w:val="hybridMultilevel"/>
    <w:tmpl w:val="ECEA4FCC"/>
    <w:lvl w:ilvl="0" w:tplc="DEBED21E">
      <w:start w:val="1"/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4FA5F5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1BC877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1D85CE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2C2E20E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B249FF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A50BF7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3148A8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B69204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8">
    <w:nsid w:val="70146CE9"/>
    <w:multiLevelType w:val="hybridMultilevel"/>
    <w:tmpl w:val="A47CC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F00366"/>
    <w:multiLevelType w:val="multilevel"/>
    <w:tmpl w:val="0758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27118EB"/>
    <w:multiLevelType w:val="hybridMultilevel"/>
    <w:tmpl w:val="C5D283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25"/>
  </w:num>
  <w:num w:numId="4">
    <w:abstractNumId w:val="36"/>
  </w:num>
  <w:num w:numId="5">
    <w:abstractNumId w:val="46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4"/>
  </w:num>
  <w:num w:numId="15">
    <w:abstractNumId w:val="19"/>
  </w:num>
  <w:num w:numId="16">
    <w:abstractNumId w:val="18"/>
  </w:num>
  <w:num w:numId="17">
    <w:abstractNumId w:val="44"/>
  </w:num>
  <w:num w:numId="18">
    <w:abstractNumId w:val="29"/>
  </w:num>
  <w:num w:numId="19">
    <w:abstractNumId w:val="43"/>
  </w:num>
  <w:num w:numId="20">
    <w:abstractNumId w:val="49"/>
  </w:num>
  <w:num w:numId="21">
    <w:abstractNumId w:val="47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0"/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32"/>
  </w:num>
  <w:num w:numId="33">
    <w:abstractNumId w:val="40"/>
  </w:num>
  <w:num w:numId="34">
    <w:abstractNumId w:val="37"/>
  </w:num>
  <w:num w:numId="35">
    <w:abstractNumId w:val="15"/>
  </w:num>
  <w:num w:numId="36">
    <w:abstractNumId w:val="34"/>
  </w:num>
  <w:num w:numId="37">
    <w:abstractNumId w:val="5"/>
  </w:num>
  <w:num w:numId="38">
    <w:abstractNumId w:val="12"/>
  </w:num>
  <w:num w:numId="39">
    <w:abstractNumId w:val="35"/>
  </w:num>
  <w:num w:numId="40">
    <w:abstractNumId w:val="13"/>
  </w:num>
  <w:num w:numId="41">
    <w:abstractNumId w:val="50"/>
  </w:num>
  <w:num w:numId="42">
    <w:abstractNumId w:val="41"/>
  </w:num>
  <w:num w:numId="43">
    <w:abstractNumId w:val="45"/>
  </w:num>
  <w:num w:numId="44">
    <w:abstractNumId w:val="0"/>
  </w:num>
  <w:num w:numId="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30"/>
  </w:num>
  <w:num w:numId="48">
    <w:abstractNumId w:val="39"/>
  </w:num>
  <w:num w:numId="49">
    <w:abstractNumId w:val="2"/>
  </w:num>
  <w:num w:numId="50">
    <w:abstractNumId w:val="20"/>
  </w:num>
  <w:num w:numId="51">
    <w:abstractNumId w:val="4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1D"/>
    <w:rsid w:val="00000932"/>
    <w:rsid w:val="000046F5"/>
    <w:rsid w:val="00011E78"/>
    <w:rsid w:val="0001259F"/>
    <w:rsid w:val="0001423A"/>
    <w:rsid w:val="00015C56"/>
    <w:rsid w:val="000259E9"/>
    <w:rsid w:val="00036F32"/>
    <w:rsid w:val="00054766"/>
    <w:rsid w:val="00060D9F"/>
    <w:rsid w:val="000613CF"/>
    <w:rsid w:val="00062329"/>
    <w:rsid w:val="000654BF"/>
    <w:rsid w:val="00066428"/>
    <w:rsid w:val="000812C3"/>
    <w:rsid w:val="00087149"/>
    <w:rsid w:val="00095870"/>
    <w:rsid w:val="00096AA7"/>
    <w:rsid w:val="0009778E"/>
    <w:rsid w:val="000A34DB"/>
    <w:rsid w:val="000B1794"/>
    <w:rsid w:val="000B3D04"/>
    <w:rsid w:val="000C23C7"/>
    <w:rsid w:val="000C70DC"/>
    <w:rsid w:val="000D1D66"/>
    <w:rsid w:val="000D6A48"/>
    <w:rsid w:val="000E0E3D"/>
    <w:rsid w:val="000E22D5"/>
    <w:rsid w:val="000F0EED"/>
    <w:rsid w:val="000F1D43"/>
    <w:rsid w:val="000F5EAA"/>
    <w:rsid w:val="000F62FD"/>
    <w:rsid w:val="00101D9F"/>
    <w:rsid w:val="00106087"/>
    <w:rsid w:val="001062C4"/>
    <w:rsid w:val="00115FBA"/>
    <w:rsid w:val="00116DE2"/>
    <w:rsid w:val="0011743B"/>
    <w:rsid w:val="00117AF5"/>
    <w:rsid w:val="001239A8"/>
    <w:rsid w:val="00123CFC"/>
    <w:rsid w:val="00130B3F"/>
    <w:rsid w:val="00135D3A"/>
    <w:rsid w:val="001419CB"/>
    <w:rsid w:val="00143CAB"/>
    <w:rsid w:val="00144A61"/>
    <w:rsid w:val="00152180"/>
    <w:rsid w:val="00152592"/>
    <w:rsid w:val="0015622A"/>
    <w:rsid w:val="00156DBF"/>
    <w:rsid w:val="00160834"/>
    <w:rsid w:val="0016648C"/>
    <w:rsid w:val="00175B5F"/>
    <w:rsid w:val="00177D24"/>
    <w:rsid w:val="00181344"/>
    <w:rsid w:val="00183994"/>
    <w:rsid w:val="001847B4"/>
    <w:rsid w:val="00186A24"/>
    <w:rsid w:val="00187E4B"/>
    <w:rsid w:val="0019467A"/>
    <w:rsid w:val="00196171"/>
    <w:rsid w:val="001967DA"/>
    <w:rsid w:val="0019700A"/>
    <w:rsid w:val="001A383A"/>
    <w:rsid w:val="001A7BB3"/>
    <w:rsid w:val="001B3199"/>
    <w:rsid w:val="001C0AA5"/>
    <w:rsid w:val="001C0DC1"/>
    <w:rsid w:val="001C1701"/>
    <w:rsid w:val="001C4505"/>
    <w:rsid w:val="001C47DB"/>
    <w:rsid w:val="001E14D4"/>
    <w:rsid w:val="001E2E59"/>
    <w:rsid w:val="001F14C3"/>
    <w:rsid w:val="00210D51"/>
    <w:rsid w:val="00211D2C"/>
    <w:rsid w:val="0021757F"/>
    <w:rsid w:val="00220855"/>
    <w:rsid w:val="002322F9"/>
    <w:rsid w:val="00236D90"/>
    <w:rsid w:val="00243160"/>
    <w:rsid w:val="00250F52"/>
    <w:rsid w:val="0025421A"/>
    <w:rsid w:val="00256A9C"/>
    <w:rsid w:val="0026558B"/>
    <w:rsid w:val="00270C39"/>
    <w:rsid w:val="00276E5B"/>
    <w:rsid w:val="0029246F"/>
    <w:rsid w:val="002A248F"/>
    <w:rsid w:val="002A2C84"/>
    <w:rsid w:val="002A694B"/>
    <w:rsid w:val="002B25B7"/>
    <w:rsid w:val="002B431A"/>
    <w:rsid w:val="002B513D"/>
    <w:rsid w:val="002C0D1C"/>
    <w:rsid w:val="002C0F82"/>
    <w:rsid w:val="002C71DF"/>
    <w:rsid w:val="002D42D3"/>
    <w:rsid w:val="002E29D5"/>
    <w:rsid w:val="002E4B1E"/>
    <w:rsid w:val="002F34F4"/>
    <w:rsid w:val="002F432D"/>
    <w:rsid w:val="003020A8"/>
    <w:rsid w:val="0030268B"/>
    <w:rsid w:val="0030453C"/>
    <w:rsid w:val="0030500B"/>
    <w:rsid w:val="00305B5B"/>
    <w:rsid w:val="003132DA"/>
    <w:rsid w:val="00316420"/>
    <w:rsid w:val="0031676C"/>
    <w:rsid w:val="0032039A"/>
    <w:rsid w:val="00325B3E"/>
    <w:rsid w:val="003266D1"/>
    <w:rsid w:val="0032766E"/>
    <w:rsid w:val="00327720"/>
    <w:rsid w:val="00327EA8"/>
    <w:rsid w:val="00331C2C"/>
    <w:rsid w:val="003375BB"/>
    <w:rsid w:val="00337E53"/>
    <w:rsid w:val="00340384"/>
    <w:rsid w:val="00346D88"/>
    <w:rsid w:val="00347061"/>
    <w:rsid w:val="00351048"/>
    <w:rsid w:val="00351D4C"/>
    <w:rsid w:val="00355C16"/>
    <w:rsid w:val="0035776B"/>
    <w:rsid w:val="00357953"/>
    <w:rsid w:val="003617CF"/>
    <w:rsid w:val="0037012B"/>
    <w:rsid w:val="0037031A"/>
    <w:rsid w:val="00375ED5"/>
    <w:rsid w:val="00380369"/>
    <w:rsid w:val="00382C87"/>
    <w:rsid w:val="0038514D"/>
    <w:rsid w:val="003878C0"/>
    <w:rsid w:val="0039348E"/>
    <w:rsid w:val="00393C0B"/>
    <w:rsid w:val="00397598"/>
    <w:rsid w:val="003B74D2"/>
    <w:rsid w:val="003C0474"/>
    <w:rsid w:val="003D5FAE"/>
    <w:rsid w:val="003D7D79"/>
    <w:rsid w:val="003E0FF6"/>
    <w:rsid w:val="003E10B8"/>
    <w:rsid w:val="003F21EC"/>
    <w:rsid w:val="00410CF4"/>
    <w:rsid w:val="004138BD"/>
    <w:rsid w:val="0041443A"/>
    <w:rsid w:val="00420386"/>
    <w:rsid w:val="004219AB"/>
    <w:rsid w:val="004242AD"/>
    <w:rsid w:val="00431D25"/>
    <w:rsid w:val="00433B35"/>
    <w:rsid w:val="00436D64"/>
    <w:rsid w:val="00450F74"/>
    <w:rsid w:val="00453C0F"/>
    <w:rsid w:val="004652DA"/>
    <w:rsid w:val="00466156"/>
    <w:rsid w:val="0047150E"/>
    <w:rsid w:val="00480385"/>
    <w:rsid w:val="00480A2C"/>
    <w:rsid w:val="00482B35"/>
    <w:rsid w:val="004836C8"/>
    <w:rsid w:val="00491172"/>
    <w:rsid w:val="00491DC8"/>
    <w:rsid w:val="00494B16"/>
    <w:rsid w:val="004979FF"/>
    <w:rsid w:val="004A216C"/>
    <w:rsid w:val="004A273F"/>
    <w:rsid w:val="004A2FA1"/>
    <w:rsid w:val="004B2122"/>
    <w:rsid w:val="004C2441"/>
    <w:rsid w:val="004C40A2"/>
    <w:rsid w:val="004C79DC"/>
    <w:rsid w:val="004D2FCF"/>
    <w:rsid w:val="004D5B97"/>
    <w:rsid w:val="004D6FA1"/>
    <w:rsid w:val="004E1C04"/>
    <w:rsid w:val="004E6F6D"/>
    <w:rsid w:val="004E741C"/>
    <w:rsid w:val="004F0B7D"/>
    <w:rsid w:val="004F0BD6"/>
    <w:rsid w:val="004F3EE4"/>
    <w:rsid w:val="004F6C36"/>
    <w:rsid w:val="00510140"/>
    <w:rsid w:val="00510657"/>
    <w:rsid w:val="005115EF"/>
    <w:rsid w:val="00517278"/>
    <w:rsid w:val="005201FF"/>
    <w:rsid w:val="0052148F"/>
    <w:rsid w:val="0053218A"/>
    <w:rsid w:val="00533A95"/>
    <w:rsid w:val="00542703"/>
    <w:rsid w:val="00542921"/>
    <w:rsid w:val="005502B5"/>
    <w:rsid w:val="00552D24"/>
    <w:rsid w:val="005635DD"/>
    <w:rsid w:val="00572517"/>
    <w:rsid w:val="00574167"/>
    <w:rsid w:val="005767E9"/>
    <w:rsid w:val="00580A25"/>
    <w:rsid w:val="00580C79"/>
    <w:rsid w:val="005836C6"/>
    <w:rsid w:val="0058495A"/>
    <w:rsid w:val="00592BB4"/>
    <w:rsid w:val="00593398"/>
    <w:rsid w:val="005B4240"/>
    <w:rsid w:val="005C1130"/>
    <w:rsid w:val="005C1290"/>
    <w:rsid w:val="005C3B5E"/>
    <w:rsid w:val="005C55B7"/>
    <w:rsid w:val="005D14D3"/>
    <w:rsid w:val="005D482D"/>
    <w:rsid w:val="005D69F3"/>
    <w:rsid w:val="005E4734"/>
    <w:rsid w:val="005E7E9A"/>
    <w:rsid w:val="005F0575"/>
    <w:rsid w:val="005F120F"/>
    <w:rsid w:val="005F6D1C"/>
    <w:rsid w:val="0061118D"/>
    <w:rsid w:val="00614A1E"/>
    <w:rsid w:val="00621318"/>
    <w:rsid w:val="00641159"/>
    <w:rsid w:val="00642F8B"/>
    <w:rsid w:val="006607D7"/>
    <w:rsid w:val="00660CF5"/>
    <w:rsid w:val="00661CFB"/>
    <w:rsid w:val="00665A65"/>
    <w:rsid w:val="00667171"/>
    <w:rsid w:val="006725A7"/>
    <w:rsid w:val="006739A8"/>
    <w:rsid w:val="00693287"/>
    <w:rsid w:val="006A0992"/>
    <w:rsid w:val="006A5B51"/>
    <w:rsid w:val="006A688A"/>
    <w:rsid w:val="006B07A7"/>
    <w:rsid w:val="006B0CD7"/>
    <w:rsid w:val="006B0E55"/>
    <w:rsid w:val="006B4D78"/>
    <w:rsid w:val="006B73A1"/>
    <w:rsid w:val="006C5319"/>
    <w:rsid w:val="006C7D69"/>
    <w:rsid w:val="006D455B"/>
    <w:rsid w:val="006E1FC9"/>
    <w:rsid w:val="006E1FF4"/>
    <w:rsid w:val="006E2455"/>
    <w:rsid w:val="006F35C7"/>
    <w:rsid w:val="006F576E"/>
    <w:rsid w:val="00706ED6"/>
    <w:rsid w:val="00713F53"/>
    <w:rsid w:val="007241C6"/>
    <w:rsid w:val="0072669C"/>
    <w:rsid w:val="00734BD2"/>
    <w:rsid w:val="00737309"/>
    <w:rsid w:val="00741DA7"/>
    <w:rsid w:val="00745E68"/>
    <w:rsid w:val="00757949"/>
    <w:rsid w:val="00760B2D"/>
    <w:rsid w:val="00765B1C"/>
    <w:rsid w:val="00767835"/>
    <w:rsid w:val="00771BFB"/>
    <w:rsid w:val="00776C61"/>
    <w:rsid w:val="007823CA"/>
    <w:rsid w:val="00784733"/>
    <w:rsid w:val="00790FD9"/>
    <w:rsid w:val="00797F87"/>
    <w:rsid w:val="007A2322"/>
    <w:rsid w:val="007A3ACF"/>
    <w:rsid w:val="007C4C05"/>
    <w:rsid w:val="007C526B"/>
    <w:rsid w:val="007C6792"/>
    <w:rsid w:val="007C7777"/>
    <w:rsid w:val="007D4D80"/>
    <w:rsid w:val="007E0D16"/>
    <w:rsid w:val="007E1EE3"/>
    <w:rsid w:val="007E49F1"/>
    <w:rsid w:val="007F67EC"/>
    <w:rsid w:val="008023B3"/>
    <w:rsid w:val="00813948"/>
    <w:rsid w:val="00817E75"/>
    <w:rsid w:val="0082252E"/>
    <w:rsid w:val="0082286E"/>
    <w:rsid w:val="00825F71"/>
    <w:rsid w:val="00826744"/>
    <w:rsid w:val="00826A79"/>
    <w:rsid w:val="008325E2"/>
    <w:rsid w:val="0083468D"/>
    <w:rsid w:val="00834BAB"/>
    <w:rsid w:val="008361C6"/>
    <w:rsid w:val="00836407"/>
    <w:rsid w:val="0084382E"/>
    <w:rsid w:val="00852894"/>
    <w:rsid w:val="00852896"/>
    <w:rsid w:val="00855EF9"/>
    <w:rsid w:val="00856C48"/>
    <w:rsid w:val="0086463B"/>
    <w:rsid w:val="00864B02"/>
    <w:rsid w:val="00870F99"/>
    <w:rsid w:val="00871F71"/>
    <w:rsid w:val="00871F75"/>
    <w:rsid w:val="00874628"/>
    <w:rsid w:val="0088385F"/>
    <w:rsid w:val="0089246A"/>
    <w:rsid w:val="008A2FB1"/>
    <w:rsid w:val="008A37E3"/>
    <w:rsid w:val="008B010F"/>
    <w:rsid w:val="008B1805"/>
    <w:rsid w:val="008B2FFD"/>
    <w:rsid w:val="008B3444"/>
    <w:rsid w:val="008B3D86"/>
    <w:rsid w:val="008B4F28"/>
    <w:rsid w:val="008B5B80"/>
    <w:rsid w:val="008B7C31"/>
    <w:rsid w:val="008B7FAA"/>
    <w:rsid w:val="008E00A1"/>
    <w:rsid w:val="008E55DB"/>
    <w:rsid w:val="008E5C82"/>
    <w:rsid w:val="008E6E66"/>
    <w:rsid w:val="008E7343"/>
    <w:rsid w:val="008F6EC0"/>
    <w:rsid w:val="0090383D"/>
    <w:rsid w:val="00914CCD"/>
    <w:rsid w:val="009220CA"/>
    <w:rsid w:val="0093128D"/>
    <w:rsid w:val="009352A2"/>
    <w:rsid w:val="00941E1E"/>
    <w:rsid w:val="009544B4"/>
    <w:rsid w:val="00955EC4"/>
    <w:rsid w:val="00963690"/>
    <w:rsid w:val="00964AA8"/>
    <w:rsid w:val="00971600"/>
    <w:rsid w:val="00975100"/>
    <w:rsid w:val="009778DF"/>
    <w:rsid w:val="00981A7F"/>
    <w:rsid w:val="0098371F"/>
    <w:rsid w:val="00985839"/>
    <w:rsid w:val="00987B8D"/>
    <w:rsid w:val="009949F6"/>
    <w:rsid w:val="009A0C99"/>
    <w:rsid w:val="009A4D19"/>
    <w:rsid w:val="009A6190"/>
    <w:rsid w:val="009B0D78"/>
    <w:rsid w:val="009B5901"/>
    <w:rsid w:val="009B76AF"/>
    <w:rsid w:val="009B7F28"/>
    <w:rsid w:val="009C0D9B"/>
    <w:rsid w:val="009C1565"/>
    <w:rsid w:val="009D7E85"/>
    <w:rsid w:val="009E38C0"/>
    <w:rsid w:val="009E6B0D"/>
    <w:rsid w:val="009F3D1F"/>
    <w:rsid w:val="009F53EB"/>
    <w:rsid w:val="00A0104C"/>
    <w:rsid w:val="00A02D74"/>
    <w:rsid w:val="00A053AF"/>
    <w:rsid w:val="00A066A3"/>
    <w:rsid w:val="00A06C9D"/>
    <w:rsid w:val="00A11348"/>
    <w:rsid w:val="00A11E07"/>
    <w:rsid w:val="00A16866"/>
    <w:rsid w:val="00A1717C"/>
    <w:rsid w:val="00A22BD7"/>
    <w:rsid w:val="00A23B6B"/>
    <w:rsid w:val="00A244F7"/>
    <w:rsid w:val="00A24F39"/>
    <w:rsid w:val="00A35A33"/>
    <w:rsid w:val="00A452B6"/>
    <w:rsid w:val="00A47F80"/>
    <w:rsid w:val="00A52784"/>
    <w:rsid w:val="00A60CA3"/>
    <w:rsid w:val="00A67883"/>
    <w:rsid w:val="00A67A5A"/>
    <w:rsid w:val="00A67D34"/>
    <w:rsid w:val="00A7043D"/>
    <w:rsid w:val="00A72052"/>
    <w:rsid w:val="00A74197"/>
    <w:rsid w:val="00A84E4E"/>
    <w:rsid w:val="00A92F98"/>
    <w:rsid w:val="00AA1043"/>
    <w:rsid w:val="00AB637B"/>
    <w:rsid w:val="00AC64AE"/>
    <w:rsid w:val="00AE6773"/>
    <w:rsid w:val="00AF6193"/>
    <w:rsid w:val="00B0744C"/>
    <w:rsid w:val="00B109C4"/>
    <w:rsid w:val="00B1415A"/>
    <w:rsid w:val="00B14589"/>
    <w:rsid w:val="00B15F85"/>
    <w:rsid w:val="00B24F62"/>
    <w:rsid w:val="00B26C28"/>
    <w:rsid w:val="00B406B5"/>
    <w:rsid w:val="00B44DC8"/>
    <w:rsid w:val="00B44E42"/>
    <w:rsid w:val="00B50D03"/>
    <w:rsid w:val="00B60146"/>
    <w:rsid w:val="00B66BA6"/>
    <w:rsid w:val="00B72216"/>
    <w:rsid w:val="00B7573D"/>
    <w:rsid w:val="00B8396B"/>
    <w:rsid w:val="00B8457F"/>
    <w:rsid w:val="00B8505A"/>
    <w:rsid w:val="00B87F4B"/>
    <w:rsid w:val="00B924A0"/>
    <w:rsid w:val="00B9251D"/>
    <w:rsid w:val="00B9342B"/>
    <w:rsid w:val="00B950BD"/>
    <w:rsid w:val="00B95824"/>
    <w:rsid w:val="00BA0B07"/>
    <w:rsid w:val="00BB31AF"/>
    <w:rsid w:val="00BB3F56"/>
    <w:rsid w:val="00BB4B79"/>
    <w:rsid w:val="00BC5F8C"/>
    <w:rsid w:val="00BD69E4"/>
    <w:rsid w:val="00BE5C5A"/>
    <w:rsid w:val="00BE6653"/>
    <w:rsid w:val="00BF103F"/>
    <w:rsid w:val="00BF37E5"/>
    <w:rsid w:val="00C22327"/>
    <w:rsid w:val="00C25D67"/>
    <w:rsid w:val="00C30086"/>
    <w:rsid w:val="00C323DF"/>
    <w:rsid w:val="00C32511"/>
    <w:rsid w:val="00C525A9"/>
    <w:rsid w:val="00C558CE"/>
    <w:rsid w:val="00C56EFB"/>
    <w:rsid w:val="00C61A02"/>
    <w:rsid w:val="00C61DD8"/>
    <w:rsid w:val="00C6612A"/>
    <w:rsid w:val="00C81FD2"/>
    <w:rsid w:val="00C833EF"/>
    <w:rsid w:val="00C838DC"/>
    <w:rsid w:val="00C877A4"/>
    <w:rsid w:val="00C9124A"/>
    <w:rsid w:val="00C954BC"/>
    <w:rsid w:val="00CA54C5"/>
    <w:rsid w:val="00CC17B5"/>
    <w:rsid w:val="00CC364F"/>
    <w:rsid w:val="00CC7EB8"/>
    <w:rsid w:val="00CD428E"/>
    <w:rsid w:val="00CD6AA1"/>
    <w:rsid w:val="00CE5038"/>
    <w:rsid w:val="00CE5BB9"/>
    <w:rsid w:val="00CF4D7C"/>
    <w:rsid w:val="00D01707"/>
    <w:rsid w:val="00D02760"/>
    <w:rsid w:val="00D028CA"/>
    <w:rsid w:val="00D04738"/>
    <w:rsid w:val="00D076E8"/>
    <w:rsid w:val="00D201DB"/>
    <w:rsid w:val="00D21E82"/>
    <w:rsid w:val="00D2646C"/>
    <w:rsid w:val="00D27191"/>
    <w:rsid w:val="00D30AAF"/>
    <w:rsid w:val="00D330BA"/>
    <w:rsid w:val="00D338B5"/>
    <w:rsid w:val="00D44AD0"/>
    <w:rsid w:val="00D514A3"/>
    <w:rsid w:val="00D56C5D"/>
    <w:rsid w:val="00D56DBB"/>
    <w:rsid w:val="00D5782F"/>
    <w:rsid w:val="00D61B87"/>
    <w:rsid w:val="00D61BCC"/>
    <w:rsid w:val="00D65EC3"/>
    <w:rsid w:val="00D75427"/>
    <w:rsid w:val="00D772CE"/>
    <w:rsid w:val="00D82B6D"/>
    <w:rsid w:val="00D858A6"/>
    <w:rsid w:val="00D92748"/>
    <w:rsid w:val="00D965E8"/>
    <w:rsid w:val="00DA08B6"/>
    <w:rsid w:val="00DC366F"/>
    <w:rsid w:val="00DC37B1"/>
    <w:rsid w:val="00DD020E"/>
    <w:rsid w:val="00DD1096"/>
    <w:rsid w:val="00DE4B43"/>
    <w:rsid w:val="00DE57E6"/>
    <w:rsid w:val="00DE735E"/>
    <w:rsid w:val="00DE742D"/>
    <w:rsid w:val="00DF36B3"/>
    <w:rsid w:val="00E007D6"/>
    <w:rsid w:val="00E00FBF"/>
    <w:rsid w:val="00E0384C"/>
    <w:rsid w:val="00E04AF4"/>
    <w:rsid w:val="00E0737C"/>
    <w:rsid w:val="00E12006"/>
    <w:rsid w:val="00E1432C"/>
    <w:rsid w:val="00E24B4C"/>
    <w:rsid w:val="00E34BA6"/>
    <w:rsid w:val="00E42F2B"/>
    <w:rsid w:val="00E43EEC"/>
    <w:rsid w:val="00E43F57"/>
    <w:rsid w:val="00E444F0"/>
    <w:rsid w:val="00E44847"/>
    <w:rsid w:val="00E448BE"/>
    <w:rsid w:val="00E47F0E"/>
    <w:rsid w:val="00E51173"/>
    <w:rsid w:val="00E5284F"/>
    <w:rsid w:val="00E5523C"/>
    <w:rsid w:val="00E60898"/>
    <w:rsid w:val="00E65659"/>
    <w:rsid w:val="00E66002"/>
    <w:rsid w:val="00E67DB0"/>
    <w:rsid w:val="00E71D4D"/>
    <w:rsid w:val="00E84E95"/>
    <w:rsid w:val="00E8527D"/>
    <w:rsid w:val="00E93417"/>
    <w:rsid w:val="00E942E7"/>
    <w:rsid w:val="00EA17D2"/>
    <w:rsid w:val="00EA30BE"/>
    <w:rsid w:val="00EA6F80"/>
    <w:rsid w:val="00EA7CF2"/>
    <w:rsid w:val="00EB01BD"/>
    <w:rsid w:val="00EB31AD"/>
    <w:rsid w:val="00EC28D1"/>
    <w:rsid w:val="00ED2837"/>
    <w:rsid w:val="00ED489E"/>
    <w:rsid w:val="00ED5133"/>
    <w:rsid w:val="00EE3DF4"/>
    <w:rsid w:val="00EE55DA"/>
    <w:rsid w:val="00EF3CC1"/>
    <w:rsid w:val="00EF5BFF"/>
    <w:rsid w:val="00F003E4"/>
    <w:rsid w:val="00F03480"/>
    <w:rsid w:val="00F06A2F"/>
    <w:rsid w:val="00F138C4"/>
    <w:rsid w:val="00F25330"/>
    <w:rsid w:val="00F338AC"/>
    <w:rsid w:val="00F409B4"/>
    <w:rsid w:val="00F467C3"/>
    <w:rsid w:val="00F47BBB"/>
    <w:rsid w:val="00F56B15"/>
    <w:rsid w:val="00F570E4"/>
    <w:rsid w:val="00F73A4C"/>
    <w:rsid w:val="00F750CA"/>
    <w:rsid w:val="00F826A2"/>
    <w:rsid w:val="00F87AE2"/>
    <w:rsid w:val="00F91EA4"/>
    <w:rsid w:val="00FA142F"/>
    <w:rsid w:val="00FA4BD4"/>
    <w:rsid w:val="00FA6917"/>
    <w:rsid w:val="00FB2D4F"/>
    <w:rsid w:val="00FB6878"/>
    <w:rsid w:val="00FC1695"/>
    <w:rsid w:val="00FC1B44"/>
    <w:rsid w:val="00FC44F0"/>
    <w:rsid w:val="00FD5573"/>
    <w:rsid w:val="00FE2DC9"/>
    <w:rsid w:val="00FF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2A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927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29D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2748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2748"/>
    <w:pPr>
      <w:keepNext/>
      <w:keepLines/>
      <w:spacing w:before="40" w:line="25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29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29D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7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29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27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E29D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E29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Default">
    <w:name w:val="Default"/>
    <w:link w:val="Default0"/>
    <w:rsid w:val="00B75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8">
    <w:name w:val="Font Style38"/>
    <w:qFormat/>
    <w:rsid w:val="00B7573D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nhideWhenUsed/>
    <w:rsid w:val="00B757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57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qFormat/>
    <w:rsid w:val="00B7573D"/>
    <w:pPr>
      <w:widowControl w:val="0"/>
      <w:spacing w:after="120" w:line="480" w:lineRule="auto"/>
      <w:ind w:left="283"/>
    </w:pPr>
    <w:rPr>
      <w:sz w:val="1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7573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qFormat/>
    <w:rsid w:val="00B7573D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7573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1">
    <w:name w:val="Сетка таблицы светлая1"/>
    <w:basedOn w:val="a1"/>
    <w:uiPriority w:val="40"/>
    <w:rsid w:val="00B7573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basedOn w:val="a1"/>
    <w:uiPriority w:val="42"/>
    <w:rsid w:val="00B75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0">
    <w:name w:val="Таблица простая 11"/>
    <w:basedOn w:val="a1"/>
    <w:uiPriority w:val="41"/>
    <w:rsid w:val="00B75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Table Grid"/>
    <w:basedOn w:val="a1"/>
    <w:uiPriority w:val="39"/>
    <w:rsid w:val="006A0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6A099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aliases w:val="Обычный (Web),Обычный (веб)1"/>
    <w:basedOn w:val="a"/>
    <w:uiPriority w:val="34"/>
    <w:unhideWhenUsed/>
    <w:qFormat/>
    <w:rsid w:val="005D69F3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D69F3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9274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msonormal0">
    <w:name w:val="msonormal"/>
    <w:basedOn w:val="a"/>
    <w:uiPriority w:val="99"/>
    <w:qFormat/>
    <w:rsid w:val="00D92748"/>
    <w:pPr>
      <w:spacing w:before="100" w:after="100"/>
    </w:pPr>
    <w:rPr>
      <w:lang w:eastAsia="zh-CN"/>
    </w:rPr>
  </w:style>
  <w:style w:type="character" w:customStyle="1" w:styleId="byr2x6nbcyx-kfywtmlct">
    <w:name w:val="byr2x6nbcyx-kfywtmlct"/>
    <w:basedOn w:val="a0"/>
    <w:rsid w:val="00D92748"/>
  </w:style>
  <w:style w:type="character" w:customStyle="1" w:styleId="23">
    <w:name w:val="Основной текст (2)_"/>
    <w:link w:val="211"/>
    <w:uiPriority w:val="99"/>
    <w:locked/>
    <w:rsid w:val="00276E5B"/>
    <w:rPr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"/>
    <w:link w:val="23"/>
    <w:uiPriority w:val="99"/>
    <w:rsid w:val="00276E5B"/>
    <w:pPr>
      <w:shd w:val="clear" w:color="auto" w:fill="FFFFFF"/>
      <w:spacing w:after="420" w:line="240" w:lineRule="atLeast"/>
      <w:ind w:hanging="58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Default0">
    <w:name w:val="Default Знак"/>
    <w:link w:val="Default"/>
    <w:locked/>
    <w:rsid w:val="00276E5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76E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6">
    <w:name w:val="Body text (6)_"/>
    <w:link w:val="Bodytext61"/>
    <w:locked/>
    <w:rsid w:val="00276E5B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Bodytext69">
    <w:name w:val="Body text (6)9"/>
    <w:rsid w:val="00276E5B"/>
    <w:rPr>
      <w:rFonts w:ascii="Times New Roman" w:hAnsi="Times New Roman" w:cs="Times New Roman"/>
      <w:sz w:val="28"/>
      <w:szCs w:val="24"/>
      <w:shd w:val="clear" w:color="auto" w:fill="FFFFFF"/>
    </w:rPr>
  </w:style>
  <w:style w:type="paragraph" w:customStyle="1" w:styleId="Bodytext61">
    <w:name w:val="Body text (6)1"/>
    <w:basedOn w:val="a"/>
    <w:link w:val="Bodytext6"/>
    <w:rsid w:val="00276E5B"/>
    <w:pPr>
      <w:shd w:val="clear" w:color="auto" w:fill="FFFFFF"/>
      <w:spacing w:line="283" w:lineRule="exact"/>
      <w:ind w:hanging="340"/>
      <w:jc w:val="both"/>
    </w:pPr>
    <w:rPr>
      <w:rFonts w:eastAsiaTheme="minorHAnsi" w:cstheme="minorBidi"/>
      <w:lang w:eastAsia="en-US"/>
    </w:rPr>
  </w:style>
  <w:style w:type="paragraph" w:customStyle="1" w:styleId="12">
    <w:name w:val="Абзац списка1"/>
    <w:basedOn w:val="a"/>
    <w:uiPriority w:val="99"/>
    <w:rsid w:val="00276E5B"/>
    <w:pPr>
      <w:ind w:left="720"/>
    </w:pPr>
    <w:rPr>
      <w:rFonts w:ascii="Arial Unicode MS" w:eastAsia="Arial Unicode MS" w:hAnsi="Arial Unicode MS" w:cs="Arial Unicode MS"/>
      <w:color w:val="000000"/>
    </w:rPr>
  </w:style>
  <w:style w:type="character" w:customStyle="1" w:styleId="apple-tab-span">
    <w:name w:val="apple-tab-span"/>
    <w:basedOn w:val="a0"/>
    <w:rsid w:val="00410CF4"/>
  </w:style>
  <w:style w:type="paragraph" w:customStyle="1" w:styleId="lead">
    <w:name w:val="lead"/>
    <w:basedOn w:val="a"/>
    <w:rsid w:val="00B406B5"/>
    <w:pPr>
      <w:spacing w:before="100" w:beforeAutospacing="1" w:after="100" w:afterAutospacing="1"/>
    </w:pPr>
  </w:style>
  <w:style w:type="character" w:customStyle="1" w:styleId="qtext">
    <w:name w:val="qtext"/>
    <w:basedOn w:val="a0"/>
    <w:rsid w:val="00135D3A"/>
  </w:style>
  <w:style w:type="paragraph" w:styleId="a8">
    <w:name w:val="header"/>
    <w:basedOn w:val="a"/>
    <w:link w:val="a9"/>
    <w:uiPriority w:val="99"/>
    <w:unhideWhenUsed/>
    <w:rsid w:val="008E73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7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E73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7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75E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5ED5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4836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927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29D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2748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2748"/>
    <w:pPr>
      <w:keepNext/>
      <w:keepLines/>
      <w:spacing w:before="40" w:line="25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29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29D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7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29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27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E29D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E29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Default">
    <w:name w:val="Default"/>
    <w:link w:val="Default0"/>
    <w:rsid w:val="00B75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8">
    <w:name w:val="Font Style38"/>
    <w:qFormat/>
    <w:rsid w:val="00B7573D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nhideWhenUsed/>
    <w:rsid w:val="00B757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57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qFormat/>
    <w:rsid w:val="00B7573D"/>
    <w:pPr>
      <w:widowControl w:val="0"/>
      <w:spacing w:after="120" w:line="480" w:lineRule="auto"/>
      <w:ind w:left="283"/>
    </w:pPr>
    <w:rPr>
      <w:sz w:val="1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7573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qFormat/>
    <w:rsid w:val="00B7573D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7573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1">
    <w:name w:val="Сетка таблицы светлая1"/>
    <w:basedOn w:val="a1"/>
    <w:uiPriority w:val="40"/>
    <w:rsid w:val="00B7573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basedOn w:val="a1"/>
    <w:uiPriority w:val="42"/>
    <w:rsid w:val="00B75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0">
    <w:name w:val="Таблица простая 11"/>
    <w:basedOn w:val="a1"/>
    <w:uiPriority w:val="41"/>
    <w:rsid w:val="00B75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Table Grid"/>
    <w:basedOn w:val="a1"/>
    <w:uiPriority w:val="39"/>
    <w:rsid w:val="006A0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6A099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aliases w:val="Обычный (Web),Обычный (веб)1"/>
    <w:basedOn w:val="a"/>
    <w:uiPriority w:val="34"/>
    <w:unhideWhenUsed/>
    <w:qFormat/>
    <w:rsid w:val="005D69F3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D69F3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9274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msonormal0">
    <w:name w:val="msonormal"/>
    <w:basedOn w:val="a"/>
    <w:uiPriority w:val="99"/>
    <w:qFormat/>
    <w:rsid w:val="00D92748"/>
    <w:pPr>
      <w:spacing w:before="100" w:after="100"/>
    </w:pPr>
    <w:rPr>
      <w:lang w:eastAsia="zh-CN"/>
    </w:rPr>
  </w:style>
  <w:style w:type="character" w:customStyle="1" w:styleId="byr2x6nbcyx-kfywtmlct">
    <w:name w:val="byr2x6nbcyx-kfywtmlct"/>
    <w:basedOn w:val="a0"/>
    <w:rsid w:val="00D92748"/>
  </w:style>
  <w:style w:type="character" w:customStyle="1" w:styleId="23">
    <w:name w:val="Основной текст (2)_"/>
    <w:link w:val="211"/>
    <w:uiPriority w:val="99"/>
    <w:locked/>
    <w:rsid w:val="00276E5B"/>
    <w:rPr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"/>
    <w:link w:val="23"/>
    <w:uiPriority w:val="99"/>
    <w:rsid w:val="00276E5B"/>
    <w:pPr>
      <w:shd w:val="clear" w:color="auto" w:fill="FFFFFF"/>
      <w:spacing w:after="420" w:line="240" w:lineRule="atLeast"/>
      <w:ind w:hanging="58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Default0">
    <w:name w:val="Default Знак"/>
    <w:link w:val="Default"/>
    <w:locked/>
    <w:rsid w:val="00276E5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76E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6">
    <w:name w:val="Body text (6)_"/>
    <w:link w:val="Bodytext61"/>
    <w:locked/>
    <w:rsid w:val="00276E5B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Bodytext69">
    <w:name w:val="Body text (6)9"/>
    <w:rsid w:val="00276E5B"/>
    <w:rPr>
      <w:rFonts w:ascii="Times New Roman" w:hAnsi="Times New Roman" w:cs="Times New Roman"/>
      <w:sz w:val="28"/>
      <w:szCs w:val="24"/>
      <w:shd w:val="clear" w:color="auto" w:fill="FFFFFF"/>
    </w:rPr>
  </w:style>
  <w:style w:type="paragraph" w:customStyle="1" w:styleId="Bodytext61">
    <w:name w:val="Body text (6)1"/>
    <w:basedOn w:val="a"/>
    <w:link w:val="Bodytext6"/>
    <w:rsid w:val="00276E5B"/>
    <w:pPr>
      <w:shd w:val="clear" w:color="auto" w:fill="FFFFFF"/>
      <w:spacing w:line="283" w:lineRule="exact"/>
      <w:ind w:hanging="340"/>
      <w:jc w:val="both"/>
    </w:pPr>
    <w:rPr>
      <w:rFonts w:eastAsiaTheme="minorHAnsi" w:cstheme="minorBidi"/>
      <w:lang w:eastAsia="en-US"/>
    </w:rPr>
  </w:style>
  <w:style w:type="paragraph" w:customStyle="1" w:styleId="12">
    <w:name w:val="Абзац списка1"/>
    <w:basedOn w:val="a"/>
    <w:uiPriority w:val="99"/>
    <w:rsid w:val="00276E5B"/>
    <w:pPr>
      <w:ind w:left="720"/>
    </w:pPr>
    <w:rPr>
      <w:rFonts w:ascii="Arial Unicode MS" w:eastAsia="Arial Unicode MS" w:hAnsi="Arial Unicode MS" w:cs="Arial Unicode MS"/>
      <w:color w:val="000000"/>
    </w:rPr>
  </w:style>
  <w:style w:type="character" w:customStyle="1" w:styleId="apple-tab-span">
    <w:name w:val="apple-tab-span"/>
    <w:basedOn w:val="a0"/>
    <w:rsid w:val="00410CF4"/>
  </w:style>
  <w:style w:type="paragraph" w:customStyle="1" w:styleId="lead">
    <w:name w:val="lead"/>
    <w:basedOn w:val="a"/>
    <w:rsid w:val="00B406B5"/>
    <w:pPr>
      <w:spacing w:before="100" w:beforeAutospacing="1" w:after="100" w:afterAutospacing="1"/>
    </w:pPr>
  </w:style>
  <w:style w:type="character" w:customStyle="1" w:styleId="qtext">
    <w:name w:val="qtext"/>
    <w:basedOn w:val="a0"/>
    <w:rsid w:val="00135D3A"/>
  </w:style>
  <w:style w:type="paragraph" w:styleId="a8">
    <w:name w:val="header"/>
    <w:basedOn w:val="a"/>
    <w:link w:val="a9"/>
    <w:uiPriority w:val="99"/>
    <w:unhideWhenUsed/>
    <w:rsid w:val="008E73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7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E73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7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75E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5ED5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4836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73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14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6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75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8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34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08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8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59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54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85842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71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98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08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50600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96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82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1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5055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1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35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95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63109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552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930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8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4099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0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714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22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139517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16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145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1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05023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36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08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770624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724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3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0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99927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84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441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234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3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208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15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97673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70742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48276">
                  <w:marLeft w:val="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1190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325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71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861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05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045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27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59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94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9421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55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https://www.swrit.ru/opisanie-programmi.html" TargetMode="External"/><Relationship Id="rId26" Type="http://schemas.openxmlformats.org/officeDocument/2006/relationships/hyperlink" Target="https://www.swrit.ru/rukovodstvo-sistemnogo-programmista.html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swrit.ru/poyasnitelnaya-zapiska-k-tp.html" TargetMode="External"/><Relationship Id="rId34" Type="http://schemas.openxmlformats.org/officeDocument/2006/relationships/hyperlink" Target="http://znanium.com/catalog.php?bookinfo=371141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s://www.swrit.ru/gost-espd.html" TargetMode="External"/><Relationship Id="rId25" Type="http://schemas.openxmlformats.org/officeDocument/2006/relationships/hyperlink" Target="https://www.swrit.ru/opisanie-programmi.html" TargetMode="External"/><Relationship Id="rId33" Type="http://schemas.openxmlformats.org/officeDocument/2006/relationships/hyperlink" Target="https://www.swrit.ru/ekspluatacionnaya-dokumentaciya.html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classinform.ru/ok-eskd/" TargetMode="External"/><Relationship Id="rId20" Type="http://schemas.openxmlformats.org/officeDocument/2006/relationships/hyperlink" Target="https://www.swrit.ru/tz-na-programmu.html" TargetMode="External"/><Relationship Id="rId29" Type="http://schemas.openxmlformats.org/officeDocument/2006/relationships/hyperlink" Target="https://www.swrit.ru/opisanie-lang-pr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st.gov.ru/portal/gost/home/standarts/catalognational?portal:componentId=3503536e-2ac1-4753-8ed1-09a92fee02de&amp;portal:isSecure=false&amp;portal:portletMode=view&amp;navigationalstate=JBPNS_rO0ABXc6AAZhY3Rpb24AAAABABBjb25jcmV0ZURvY3VtZW50AAZkb2NfaWQAAAABAAU0Mzk2NAAHX19FT0ZfXw**" TargetMode="External"/><Relationship Id="rId24" Type="http://schemas.openxmlformats.org/officeDocument/2006/relationships/hyperlink" Target="https://www.swrit.ru/formulyar.html" TargetMode="External"/><Relationship Id="rId32" Type="http://schemas.openxmlformats.org/officeDocument/2006/relationships/hyperlink" Target="https://www.swrit.ru/poyasnitelnaya-zapiska-k-tp.html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hyperlink" Target="https://www.swrit.ru/vedomost-ekspluatacionnyh-dokumentov.html" TargetMode="External"/><Relationship Id="rId28" Type="http://schemas.openxmlformats.org/officeDocument/2006/relationships/hyperlink" Target="https://www.swrit.ru/rukovodstvo-operatora.html" TargetMode="External"/><Relationship Id="rId36" Type="http://schemas.openxmlformats.org/officeDocument/2006/relationships/hyperlink" Target="http://www.metrologyia.ru" TargetMode="External"/><Relationship Id="rId10" Type="http://schemas.openxmlformats.org/officeDocument/2006/relationships/hyperlink" Target="https://www.rst.gov.ru/portal/gost/home/standarts/catalognational?portal:componentId=3503536e-2ac1-4753-8ed1-09a92fee02de&amp;portal:isSecure=false&amp;portal:portletMode=view&amp;navigationalstate=JBPNS_rO0ABXc5AAZhY3Rpb24AAAABABBjb25jcmV0ZURvY3VtZW50AAZkb2NfaWQAAAABAAQ2MjAyAAdfX0VPRl9f" TargetMode="External"/><Relationship Id="rId19" Type="http://schemas.openxmlformats.org/officeDocument/2006/relationships/hyperlink" Target="https://www.swrit.ru/programma-i-metodika-ispytanij.html" TargetMode="External"/><Relationship Id="rId31" Type="http://schemas.openxmlformats.org/officeDocument/2006/relationships/hyperlink" Target="https://www.swrit.ru/opisanie-programmi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4.jpeg"/><Relationship Id="rId22" Type="http://schemas.openxmlformats.org/officeDocument/2006/relationships/hyperlink" Target="https://www.swrit.ru/ekspluatacionnaya-dokumentaciya.html" TargetMode="External"/><Relationship Id="rId27" Type="http://schemas.openxmlformats.org/officeDocument/2006/relationships/hyperlink" Target="https://www.swrit.ru/rukovodstvo-programmista.html" TargetMode="External"/><Relationship Id="rId30" Type="http://schemas.openxmlformats.org/officeDocument/2006/relationships/hyperlink" Target="https://www.swrit.ru/rukovodstvo-po-tehnicheskomu-obsluzhivaniyu.html" TargetMode="External"/><Relationship Id="rId35" Type="http://schemas.openxmlformats.org/officeDocument/2006/relationships/hyperlink" Target="http://znanium.com/catalog.php?bookinfo=452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992D31E3-5095-4D82-AE80-30A04B4D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41</Pages>
  <Words>10052</Words>
  <Characters>57297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2024-01-24T05:25:00Z</cp:lastPrinted>
  <dcterms:created xsi:type="dcterms:W3CDTF">2024-01-24T07:26:00Z</dcterms:created>
  <dcterms:modified xsi:type="dcterms:W3CDTF">2024-01-24T09:11:00Z</dcterms:modified>
</cp:coreProperties>
</file>