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3E7" w:rsidRDefault="00605A4E" w:rsidP="00605A4E">
      <w:pPr>
        <w:spacing w:after="0"/>
        <w:ind w:firstLine="708"/>
        <w:jc w:val="both"/>
        <w:rPr>
          <w:sz w:val="28"/>
          <w:szCs w:val="28"/>
        </w:rPr>
      </w:pPr>
      <w:r w:rsidRPr="00605A4E">
        <w:rPr>
          <w:sz w:val="28"/>
          <w:szCs w:val="28"/>
        </w:rPr>
        <w:t xml:space="preserve">В своей статье я хотела бы поделиться опытом применения </w:t>
      </w:r>
      <w:proofErr w:type="spellStart"/>
      <w:r w:rsidR="007B7EF9">
        <w:rPr>
          <w:sz w:val="28"/>
          <w:szCs w:val="28"/>
        </w:rPr>
        <w:t>психогимнастики</w:t>
      </w:r>
      <w:proofErr w:type="spellEnd"/>
      <w:r w:rsidRPr="00605A4E">
        <w:rPr>
          <w:sz w:val="28"/>
          <w:szCs w:val="28"/>
        </w:rPr>
        <w:t xml:space="preserve">  на занятиях хореографией. Эту методику я использую </w:t>
      </w:r>
      <w:r w:rsidR="00E51E3C">
        <w:rPr>
          <w:sz w:val="28"/>
          <w:szCs w:val="28"/>
        </w:rPr>
        <w:t xml:space="preserve">в своей работе </w:t>
      </w:r>
      <w:r w:rsidRPr="00605A4E">
        <w:rPr>
          <w:sz w:val="28"/>
          <w:szCs w:val="28"/>
        </w:rPr>
        <w:t>более 20 лет. И начала</w:t>
      </w:r>
      <w:r w:rsidR="001123B9">
        <w:rPr>
          <w:sz w:val="28"/>
          <w:szCs w:val="28"/>
        </w:rPr>
        <w:t xml:space="preserve"> я</w:t>
      </w:r>
      <w:r w:rsidRPr="00605A4E">
        <w:rPr>
          <w:sz w:val="28"/>
          <w:szCs w:val="28"/>
        </w:rPr>
        <w:t xml:space="preserve"> применять </w:t>
      </w:r>
      <w:proofErr w:type="spellStart"/>
      <w:r w:rsidR="007B7EF9">
        <w:rPr>
          <w:sz w:val="28"/>
          <w:szCs w:val="28"/>
        </w:rPr>
        <w:t>психогимнастику</w:t>
      </w:r>
      <w:proofErr w:type="spellEnd"/>
      <w:r w:rsidRPr="00605A4E">
        <w:rPr>
          <w:sz w:val="28"/>
          <w:szCs w:val="28"/>
        </w:rPr>
        <w:t>,  прослушав ряд лекций психологов  Московской области по коррекции поведенческой модели у детей, имеющих</w:t>
      </w:r>
      <w:r w:rsidR="00BC53E7">
        <w:rPr>
          <w:sz w:val="28"/>
          <w:szCs w:val="28"/>
        </w:rPr>
        <w:t xml:space="preserve"> задержку психического развития, а также изучив материал по книге М.И. Чистяковой «</w:t>
      </w:r>
      <w:proofErr w:type="spellStart"/>
      <w:r w:rsidR="00BC53E7">
        <w:rPr>
          <w:sz w:val="28"/>
          <w:szCs w:val="28"/>
        </w:rPr>
        <w:t>Психогимнастика</w:t>
      </w:r>
      <w:proofErr w:type="spellEnd"/>
      <w:r w:rsidR="00BC53E7">
        <w:rPr>
          <w:sz w:val="28"/>
          <w:szCs w:val="28"/>
        </w:rPr>
        <w:t>», в которой на ряду с теорией  даны методические разработки по проведению таких занятий.</w:t>
      </w:r>
    </w:p>
    <w:p w:rsidR="00605A4E" w:rsidRDefault="00605A4E" w:rsidP="00605A4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Работая ряд лет именно с такими детьми, я видела</w:t>
      </w:r>
      <w:r w:rsidR="007B7EF9">
        <w:rPr>
          <w:sz w:val="28"/>
          <w:szCs w:val="28"/>
        </w:rPr>
        <w:t>,</w:t>
      </w:r>
      <w:r>
        <w:rPr>
          <w:sz w:val="28"/>
          <w:szCs w:val="28"/>
        </w:rPr>
        <w:t xml:space="preserve"> как резко порой у них меняется настроение, переходя от спокойствия к резкому возбуждению, </w:t>
      </w:r>
      <w:r w:rsidR="00B4545E">
        <w:rPr>
          <w:sz w:val="28"/>
          <w:szCs w:val="28"/>
        </w:rPr>
        <w:t xml:space="preserve">доходящему </w:t>
      </w:r>
      <w:r>
        <w:rPr>
          <w:sz w:val="28"/>
          <w:szCs w:val="28"/>
        </w:rPr>
        <w:t>до агрессии. Даже незначительные замечания могли привести ребенка с проблемами психического развития либо к слезам, либо к замкнутости</w:t>
      </w:r>
      <w:r w:rsidR="00DC4383">
        <w:rPr>
          <w:sz w:val="28"/>
          <w:szCs w:val="28"/>
        </w:rPr>
        <w:t>. Самое главное, что он надолго «выпадал» не только из круга общения, но и  не мог выполнять заданий преподавателя.</w:t>
      </w:r>
    </w:p>
    <w:p w:rsidR="00C30D87" w:rsidRDefault="00DC4383" w:rsidP="00605A4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тогда я и решила впервые  попробовать применение методики </w:t>
      </w:r>
      <w:proofErr w:type="spellStart"/>
      <w:r w:rsidR="007B7EF9"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>. И за все прошедшие годы ни разу не усомнилась в правильности своего решения. Оказалось, что в хореографии эта методика  дает положительный эффект, приче</w:t>
      </w:r>
      <w:r w:rsidR="00C30D87">
        <w:rPr>
          <w:sz w:val="28"/>
          <w:szCs w:val="28"/>
        </w:rPr>
        <w:t>м</w:t>
      </w:r>
      <w:r>
        <w:rPr>
          <w:sz w:val="28"/>
          <w:szCs w:val="28"/>
        </w:rPr>
        <w:t xml:space="preserve">, как выяснилось позже, на </w:t>
      </w:r>
      <w:r w:rsidR="00093D39">
        <w:rPr>
          <w:sz w:val="28"/>
          <w:szCs w:val="28"/>
        </w:rPr>
        <w:t>здоровых</w:t>
      </w:r>
      <w:r>
        <w:rPr>
          <w:sz w:val="28"/>
          <w:szCs w:val="28"/>
        </w:rPr>
        <w:t xml:space="preserve"> детей, без изменений в психике, он также оказывает благотворное влияние. Причем из года в год я вижу, как занятие превращается  в творческий процесс и </w:t>
      </w:r>
      <w:r w:rsidR="00C30D87">
        <w:rPr>
          <w:sz w:val="28"/>
          <w:szCs w:val="28"/>
        </w:rPr>
        <w:t xml:space="preserve">обогащается </w:t>
      </w:r>
      <w:r>
        <w:rPr>
          <w:sz w:val="28"/>
          <w:szCs w:val="28"/>
        </w:rPr>
        <w:t>детскими находками и озарениями</w:t>
      </w:r>
      <w:r w:rsidR="00C30D87">
        <w:rPr>
          <w:sz w:val="28"/>
          <w:szCs w:val="28"/>
        </w:rPr>
        <w:t>. Конечно, это позволяет ребятам приобщиться к дальнейшему изучению хореографии.</w:t>
      </w:r>
    </w:p>
    <w:p w:rsidR="00DC4383" w:rsidRDefault="00DC4383" w:rsidP="00605A4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D87">
        <w:rPr>
          <w:sz w:val="28"/>
          <w:szCs w:val="28"/>
        </w:rPr>
        <w:t>Сказка</w:t>
      </w:r>
      <w:r w:rsidR="007B7EF9">
        <w:rPr>
          <w:sz w:val="28"/>
          <w:szCs w:val="28"/>
        </w:rPr>
        <w:t>, игра, музыка  даю</w:t>
      </w:r>
      <w:r w:rsidR="00C30D87">
        <w:rPr>
          <w:sz w:val="28"/>
          <w:szCs w:val="28"/>
        </w:rPr>
        <w:t>т п</w:t>
      </w:r>
      <w:r w:rsidR="007B7EF9">
        <w:rPr>
          <w:sz w:val="28"/>
          <w:szCs w:val="28"/>
        </w:rPr>
        <w:t>ростор фантазиям детей, открываю</w:t>
      </w:r>
      <w:r w:rsidR="00C30D87">
        <w:rPr>
          <w:sz w:val="28"/>
          <w:szCs w:val="28"/>
        </w:rPr>
        <w:t xml:space="preserve">т простор для развития творческих возможностей. А самое главное, что ребенок получает удовольствие от происходящего. </w:t>
      </w:r>
      <w:r w:rsidR="00C30D87" w:rsidRPr="00C30D87">
        <w:rPr>
          <w:sz w:val="28"/>
          <w:szCs w:val="28"/>
        </w:rPr>
        <w:t>Одни и те же движения, повторяющиеся из занятия в занятие, быстро надоедают ребенку, поэтому для разнообразия и заинтересованности детей все упражнения могут быть объединены в литературные сказки.</w:t>
      </w:r>
    </w:p>
    <w:p w:rsidR="00DC4383" w:rsidRDefault="000F214F" w:rsidP="00605A4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когда я вижу, что дети младшей группы (5-6 лет) утомлены повтором разучиваемых движений, я читаю сюжетное стихотворение, которое </w:t>
      </w:r>
      <w:r w:rsidR="001B7311">
        <w:rPr>
          <w:sz w:val="28"/>
          <w:szCs w:val="28"/>
        </w:rPr>
        <w:t xml:space="preserve">дети показывают в виде пантомимы. Это происходит обязательно под  специально подобранную музыку, способствующую созданию эмоционального фона для изображения с помощью жестов, движений характера сказочных героев. </w:t>
      </w:r>
    </w:p>
    <w:p w:rsidR="001B7311" w:rsidRDefault="001B7311" w:rsidP="00605A4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одно из любимых стихотворений, которое дети с удовольствием показывают. Называется оно «Повар- лгун».</w:t>
      </w:r>
      <w:r w:rsidR="00F36F47">
        <w:rPr>
          <w:sz w:val="28"/>
          <w:szCs w:val="28"/>
        </w:rPr>
        <w:t xml:space="preserve"> Это старинная казачья колыбельная.</w:t>
      </w:r>
    </w:p>
    <w:p w:rsidR="00093D39" w:rsidRDefault="00093D39" w:rsidP="008E68B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Включив музыку</w:t>
      </w:r>
      <w:r w:rsidRPr="00093D39">
        <w:rPr>
          <w:sz w:val="28"/>
          <w:szCs w:val="28"/>
        </w:rPr>
        <w:t xml:space="preserve"> </w:t>
      </w:r>
      <w:r w:rsidRPr="001B7311">
        <w:rPr>
          <w:sz w:val="28"/>
          <w:szCs w:val="28"/>
        </w:rPr>
        <w:t xml:space="preserve">В. </w:t>
      </w:r>
      <w:proofErr w:type="spellStart"/>
      <w:r w:rsidRPr="001B7311">
        <w:rPr>
          <w:sz w:val="28"/>
          <w:szCs w:val="28"/>
        </w:rPr>
        <w:t>Калинникова</w:t>
      </w:r>
      <w:proofErr w:type="spellEnd"/>
      <w:r w:rsidRPr="001B7311">
        <w:rPr>
          <w:sz w:val="28"/>
          <w:szCs w:val="28"/>
        </w:rPr>
        <w:t xml:space="preserve"> «Кисонька</w:t>
      </w:r>
      <w:r>
        <w:rPr>
          <w:sz w:val="28"/>
          <w:szCs w:val="28"/>
        </w:rPr>
        <w:t xml:space="preserve">», я </w:t>
      </w:r>
      <w:r w:rsidR="001B7311">
        <w:rPr>
          <w:sz w:val="28"/>
          <w:szCs w:val="28"/>
        </w:rPr>
        <w:t xml:space="preserve"> читаю</w:t>
      </w:r>
      <w:r w:rsidR="001B7311" w:rsidRPr="001B7311">
        <w:rPr>
          <w:sz w:val="28"/>
          <w:szCs w:val="28"/>
        </w:rPr>
        <w:t xml:space="preserve"> стихотворение:</w:t>
      </w:r>
    </w:p>
    <w:p w:rsidR="001B7311" w:rsidRPr="001B7311" w:rsidRDefault="001B7311" w:rsidP="001B7311">
      <w:pPr>
        <w:spacing w:after="0"/>
        <w:ind w:firstLine="708"/>
        <w:jc w:val="both"/>
        <w:rPr>
          <w:sz w:val="28"/>
          <w:szCs w:val="28"/>
        </w:rPr>
      </w:pPr>
      <w:r w:rsidRPr="001B7311">
        <w:rPr>
          <w:sz w:val="28"/>
          <w:szCs w:val="28"/>
        </w:rPr>
        <w:t>Идет кисонька из кухни.</w:t>
      </w:r>
    </w:p>
    <w:p w:rsidR="001B7311" w:rsidRPr="001B7311" w:rsidRDefault="001B7311" w:rsidP="001B7311">
      <w:pPr>
        <w:spacing w:after="0"/>
        <w:ind w:firstLine="708"/>
        <w:jc w:val="both"/>
        <w:rPr>
          <w:sz w:val="28"/>
          <w:szCs w:val="28"/>
        </w:rPr>
      </w:pPr>
      <w:r w:rsidRPr="001B7311">
        <w:rPr>
          <w:sz w:val="28"/>
          <w:szCs w:val="28"/>
        </w:rPr>
        <w:t>У ней глазоньки опухли.</w:t>
      </w:r>
    </w:p>
    <w:p w:rsidR="001B7311" w:rsidRPr="001B7311" w:rsidRDefault="001B7311" w:rsidP="001B7311">
      <w:pPr>
        <w:spacing w:after="0"/>
        <w:ind w:firstLine="708"/>
        <w:jc w:val="both"/>
        <w:rPr>
          <w:sz w:val="28"/>
          <w:szCs w:val="28"/>
        </w:rPr>
      </w:pPr>
      <w:r w:rsidRPr="001B7311">
        <w:rPr>
          <w:sz w:val="28"/>
          <w:szCs w:val="28"/>
        </w:rPr>
        <w:t>—   О чем ты, кисонька, плачешь?</w:t>
      </w:r>
    </w:p>
    <w:p w:rsidR="001B7311" w:rsidRPr="001B7311" w:rsidRDefault="001B7311" w:rsidP="001B7311">
      <w:pPr>
        <w:spacing w:after="0"/>
        <w:ind w:firstLine="708"/>
        <w:jc w:val="both"/>
        <w:rPr>
          <w:sz w:val="28"/>
          <w:szCs w:val="28"/>
        </w:rPr>
      </w:pPr>
      <w:r w:rsidRPr="001B7311">
        <w:rPr>
          <w:sz w:val="28"/>
          <w:szCs w:val="28"/>
        </w:rPr>
        <w:t>—   Как же мне, кисоньке, не плакать?</w:t>
      </w:r>
    </w:p>
    <w:p w:rsidR="001B7311" w:rsidRPr="001B7311" w:rsidRDefault="001B7311" w:rsidP="001B7311">
      <w:pPr>
        <w:spacing w:after="0"/>
        <w:ind w:firstLine="708"/>
        <w:jc w:val="both"/>
        <w:rPr>
          <w:sz w:val="28"/>
          <w:szCs w:val="28"/>
        </w:rPr>
      </w:pPr>
      <w:r w:rsidRPr="001B7311">
        <w:rPr>
          <w:sz w:val="28"/>
          <w:szCs w:val="28"/>
        </w:rPr>
        <w:t>Повар пеночку слизал</w:t>
      </w:r>
    </w:p>
    <w:p w:rsidR="001B7311" w:rsidRPr="001B7311" w:rsidRDefault="001B7311" w:rsidP="00AF4852">
      <w:pPr>
        <w:spacing w:after="0"/>
        <w:ind w:firstLine="708"/>
        <w:jc w:val="both"/>
        <w:rPr>
          <w:sz w:val="28"/>
          <w:szCs w:val="28"/>
        </w:rPr>
      </w:pPr>
      <w:r w:rsidRPr="001B7311">
        <w:rPr>
          <w:sz w:val="28"/>
          <w:szCs w:val="28"/>
        </w:rPr>
        <w:t>И на кисоньку сказал.</w:t>
      </w:r>
    </w:p>
    <w:p w:rsidR="007B7EF9" w:rsidRDefault="00093D39" w:rsidP="001B731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Один из детей</w:t>
      </w:r>
      <w:r w:rsidR="001B7311" w:rsidRPr="001B7311">
        <w:rPr>
          <w:sz w:val="28"/>
          <w:szCs w:val="28"/>
        </w:rPr>
        <w:t xml:space="preserve"> изображает повара. Он делает вид, что лижет пенку с молока, разливая его по воображаемым кружкам. Повар идет к ребятам и раздает им кружки с молоком. Дети </w:t>
      </w:r>
      <w:r w:rsidR="001B7311">
        <w:rPr>
          <w:sz w:val="28"/>
          <w:szCs w:val="28"/>
        </w:rPr>
        <w:t xml:space="preserve">должны изобразить мимикой и жестами  удивление </w:t>
      </w:r>
      <w:r w:rsidR="001B7311" w:rsidRPr="001B7311">
        <w:rPr>
          <w:sz w:val="28"/>
          <w:szCs w:val="28"/>
        </w:rPr>
        <w:t xml:space="preserve">: «Где пеночка?» Повар </w:t>
      </w:r>
      <w:r w:rsidR="001B7311">
        <w:rPr>
          <w:sz w:val="28"/>
          <w:szCs w:val="28"/>
        </w:rPr>
        <w:t>показывает на кисоньку</w:t>
      </w:r>
      <w:r w:rsidR="001B7311" w:rsidRPr="001B7311">
        <w:rPr>
          <w:sz w:val="28"/>
          <w:szCs w:val="28"/>
        </w:rPr>
        <w:t>: «</w:t>
      </w:r>
      <w:r w:rsidR="001B7311">
        <w:rPr>
          <w:sz w:val="28"/>
          <w:szCs w:val="28"/>
        </w:rPr>
        <w:t>Вот кто виноват</w:t>
      </w:r>
      <w:r w:rsidR="001B7311" w:rsidRPr="001B7311">
        <w:rPr>
          <w:sz w:val="28"/>
          <w:szCs w:val="28"/>
        </w:rPr>
        <w:t xml:space="preserve">». </w:t>
      </w:r>
      <w:r w:rsidR="007B7EF9">
        <w:rPr>
          <w:sz w:val="28"/>
          <w:szCs w:val="28"/>
        </w:rPr>
        <w:t xml:space="preserve">Ребята </w:t>
      </w:r>
      <w:r w:rsidR="001B7311" w:rsidRPr="001B7311">
        <w:rPr>
          <w:sz w:val="28"/>
          <w:szCs w:val="28"/>
        </w:rPr>
        <w:t xml:space="preserve"> выпивают молоко и отдают свои кружки, повару. Повар уходит. Входит ребенок, изображающий плачущую кисоньку. </w:t>
      </w:r>
      <w:r w:rsidR="007B7EF9">
        <w:rPr>
          <w:sz w:val="28"/>
          <w:szCs w:val="28"/>
        </w:rPr>
        <w:t>Это пожалуй, самая сложная роль. Ведь ребенок должен изобразить</w:t>
      </w:r>
      <w:r w:rsidR="001B7311" w:rsidRPr="001B7311">
        <w:rPr>
          <w:sz w:val="28"/>
          <w:szCs w:val="28"/>
        </w:rPr>
        <w:t xml:space="preserve">, что повар </w:t>
      </w:r>
      <w:r w:rsidR="007B7EF9">
        <w:rPr>
          <w:sz w:val="28"/>
          <w:szCs w:val="28"/>
        </w:rPr>
        <w:t xml:space="preserve"> обманул ребят</w:t>
      </w:r>
      <w:r w:rsidR="001B7311" w:rsidRPr="001B7311">
        <w:rPr>
          <w:sz w:val="28"/>
          <w:szCs w:val="28"/>
        </w:rPr>
        <w:t xml:space="preserve">. </w:t>
      </w:r>
    </w:p>
    <w:p w:rsidR="001B7311" w:rsidRDefault="007B7EF9" w:rsidP="00605A4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интересное, что на этом этюд не заканчивается. Дети </w:t>
      </w:r>
      <w:r w:rsidR="00093D39">
        <w:rPr>
          <w:sz w:val="28"/>
          <w:szCs w:val="28"/>
        </w:rPr>
        <w:t xml:space="preserve">сами </w:t>
      </w:r>
      <w:r>
        <w:rPr>
          <w:sz w:val="28"/>
          <w:szCs w:val="28"/>
        </w:rPr>
        <w:t>придумали, что повар должен извиниться перед кисонькой. Столько было показано раскаяния! Какое богатое воображение порой таится в детях!</w:t>
      </w:r>
      <w:r w:rsidR="001B7311" w:rsidRPr="001B7311">
        <w:rPr>
          <w:sz w:val="28"/>
          <w:szCs w:val="28"/>
        </w:rPr>
        <w:t xml:space="preserve"> </w:t>
      </w:r>
      <w:r>
        <w:rPr>
          <w:sz w:val="28"/>
          <w:szCs w:val="28"/>
        </w:rPr>
        <w:t>Правда восторжествовала, и все ребята довольны. От усталости нет следа</w:t>
      </w:r>
      <w:r w:rsidR="00542C20">
        <w:rPr>
          <w:sz w:val="28"/>
          <w:szCs w:val="28"/>
        </w:rPr>
        <w:t>.</w:t>
      </w:r>
      <w:r w:rsidR="00F36F47" w:rsidRPr="00F36F47">
        <w:rPr>
          <w:sz w:val="28"/>
          <w:szCs w:val="28"/>
        </w:rPr>
        <w:t xml:space="preserve"> </w:t>
      </w:r>
      <w:r w:rsidR="00F36F47">
        <w:rPr>
          <w:sz w:val="28"/>
          <w:szCs w:val="28"/>
        </w:rPr>
        <w:t>Ведь благодаря  усиленной работе</w:t>
      </w:r>
      <w:r w:rsidR="00F36F47" w:rsidRPr="00F36F47">
        <w:rPr>
          <w:sz w:val="28"/>
          <w:szCs w:val="28"/>
        </w:rPr>
        <w:t xml:space="preserve"> мышц лица и тела обеспечивается активная разрядка эмоций. </w:t>
      </w:r>
      <w:r>
        <w:rPr>
          <w:sz w:val="28"/>
          <w:szCs w:val="28"/>
        </w:rPr>
        <w:t xml:space="preserve"> Повеселившись, мы снова приступаем к занятию.</w:t>
      </w:r>
    </w:p>
    <w:p w:rsidR="00691143" w:rsidRDefault="00691143" w:rsidP="00691143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Психомышечная</w:t>
      </w:r>
      <w:proofErr w:type="spellEnd"/>
      <w:r>
        <w:rPr>
          <w:sz w:val="28"/>
          <w:szCs w:val="28"/>
        </w:rPr>
        <w:t xml:space="preserve"> тренировка благотворно влияет на  эмоциональное развитие детей. </w:t>
      </w:r>
      <w:r w:rsidR="00F36F47">
        <w:rPr>
          <w:sz w:val="28"/>
          <w:szCs w:val="28"/>
        </w:rPr>
        <w:t>Я убедилась</w:t>
      </w:r>
      <w:r w:rsidR="00F36F47" w:rsidRPr="00F36F47">
        <w:rPr>
          <w:sz w:val="28"/>
          <w:szCs w:val="28"/>
        </w:rPr>
        <w:t>, что большая часть детей выполнит все точно, хотя всегда среди них найдутся и такие, которым надо будет по</w:t>
      </w:r>
      <w:r w:rsidR="00F36F47">
        <w:rPr>
          <w:sz w:val="28"/>
          <w:szCs w:val="28"/>
        </w:rPr>
        <w:t>дс</w:t>
      </w:r>
      <w:r w:rsidR="00F36F47" w:rsidRPr="00F36F47">
        <w:rPr>
          <w:sz w:val="28"/>
          <w:szCs w:val="28"/>
        </w:rPr>
        <w:t>казать, что требуется сделать</w:t>
      </w:r>
      <w:r w:rsidR="00F36F47">
        <w:rPr>
          <w:sz w:val="28"/>
          <w:szCs w:val="28"/>
        </w:rPr>
        <w:t>, а порой и показать</w:t>
      </w:r>
      <w:r w:rsidR="00093D39">
        <w:rPr>
          <w:sz w:val="28"/>
          <w:szCs w:val="28"/>
        </w:rPr>
        <w:t>, как придать</w:t>
      </w:r>
      <w:r w:rsidR="00F36F47">
        <w:rPr>
          <w:sz w:val="28"/>
          <w:szCs w:val="28"/>
        </w:rPr>
        <w:t xml:space="preserve"> выразительность в движениях. </w:t>
      </w:r>
      <w:r w:rsidRPr="00691143">
        <w:rPr>
          <w:sz w:val="28"/>
          <w:szCs w:val="28"/>
        </w:rPr>
        <w:t>Помощь детям с маловыразительной пантомимикой состоит из проигрывания этюдов с последовательным изучением поз, походки и других выразительных движений.</w:t>
      </w:r>
      <w:r>
        <w:rPr>
          <w:sz w:val="28"/>
          <w:szCs w:val="28"/>
        </w:rPr>
        <w:t xml:space="preserve"> Вот также одно из любимых упражнений для малышей.</w:t>
      </w:r>
    </w:p>
    <w:p w:rsidR="00605A4E" w:rsidRPr="00605A4E" w:rsidRDefault="001B7311" w:rsidP="00691143">
      <w:pPr>
        <w:spacing w:after="0"/>
        <w:ind w:firstLine="708"/>
        <w:jc w:val="both"/>
        <w:rPr>
          <w:sz w:val="28"/>
          <w:szCs w:val="28"/>
        </w:rPr>
      </w:pPr>
      <w:r w:rsidRPr="001B7311">
        <w:rPr>
          <w:sz w:val="28"/>
          <w:szCs w:val="28"/>
        </w:rPr>
        <w:t xml:space="preserve">Дети шагают под «Марш» </w:t>
      </w:r>
      <w:proofErr w:type="spellStart"/>
      <w:r w:rsidRPr="001B7311">
        <w:rPr>
          <w:sz w:val="28"/>
          <w:szCs w:val="28"/>
        </w:rPr>
        <w:t>С.Прокофьева</w:t>
      </w:r>
      <w:proofErr w:type="spellEnd"/>
      <w:r w:rsidRPr="001B7311">
        <w:rPr>
          <w:sz w:val="28"/>
          <w:szCs w:val="28"/>
        </w:rPr>
        <w:t xml:space="preserve">. Затем </w:t>
      </w:r>
      <w:r w:rsidR="00691143">
        <w:rPr>
          <w:sz w:val="28"/>
          <w:szCs w:val="28"/>
        </w:rPr>
        <w:t>я произношу слово «з</w:t>
      </w:r>
      <w:r w:rsidRPr="001B7311">
        <w:rPr>
          <w:sz w:val="28"/>
          <w:szCs w:val="28"/>
        </w:rPr>
        <w:t xml:space="preserve">айчики», </w:t>
      </w:r>
      <w:r w:rsidR="00691143">
        <w:rPr>
          <w:sz w:val="28"/>
          <w:szCs w:val="28"/>
        </w:rPr>
        <w:t xml:space="preserve">и </w:t>
      </w:r>
      <w:r w:rsidRPr="001B7311">
        <w:rPr>
          <w:sz w:val="28"/>
          <w:szCs w:val="28"/>
        </w:rPr>
        <w:t>дети должны начать прыгать, на слово «лошадки» — как бы ударять «копытом» об пол, «раки» — пятиться, «птицы» - бегать, раскинув руки в стороны, «аист» — стоять на одной ноге.</w:t>
      </w:r>
    </w:p>
    <w:p w:rsidR="00605A4E" w:rsidRPr="00691143" w:rsidRDefault="00691143" w:rsidP="00691143">
      <w:pPr>
        <w:jc w:val="both"/>
        <w:rPr>
          <w:sz w:val="28"/>
          <w:szCs w:val="28"/>
        </w:rPr>
      </w:pPr>
      <w:r>
        <w:tab/>
      </w:r>
      <w:r w:rsidRPr="00691143">
        <w:rPr>
          <w:sz w:val="28"/>
          <w:szCs w:val="28"/>
        </w:rPr>
        <w:t xml:space="preserve"> Дети 8</w:t>
      </w:r>
      <w:r>
        <w:rPr>
          <w:sz w:val="28"/>
          <w:szCs w:val="28"/>
        </w:rPr>
        <w:t>-10 лет могут уже показывать сюжет сказки с помощью танцевальных движений, выученных ранее. Повторение движений приобретает совсем другой смысл. Ведь скучный повтор и отработка правильности того или иного движения превращается в попытку самореализации в группе сверстников.</w:t>
      </w:r>
      <w:r w:rsidR="00BC53E7">
        <w:rPr>
          <w:sz w:val="28"/>
          <w:szCs w:val="28"/>
        </w:rPr>
        <w:t xml:space="preserve"> Д</w:t>
      </w:r>
      <w:r w:rsidR="00093D39">
        <w:rPr>
          <w:sz w:val="28"/>
          <w:szCs w:val="28"/>
        </w:rPr>
        <w:t>ети с помощью хореографии черпаю</w:t>
      </w:r>
      <w:r w:rsidR="00BC53E7">
        <w:rPr>
          <w:sz w:val="28"/>
          <w:szCs w:val="28"/>
        </w:rPr>
        <w:t>т множество познаний, благодаря чему происходит расширение эмоционально –поведенческих реакций. А это в свою очередь позволяет не только развивать творческие способности детей, но заинтересовывает их в дальнейшем изучении хореографии.</w:t>
      </w:r>
    </w:p>
    <w:p w:rsidR="00BC53E7" w:rsidRDefault="00BC53E7" w:rsidP="00605A4E"/>
    <w:p w:rsidR="00605A4E" w:rsidRDefault="00605A4E" w:rsidP="00605A4E">
      <w:r>
        <w:t xml:space="preserve">. </w:t>
      </w:r>
    </w:p>
    <w:p w:rsidR="00873B8F" w:rsidRDefault="00873B8F"/>
    <w:sectPr w:rsidR="0087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4E"/>
    <w:rsid w:val="00093D39"/>
    <w:rsid w:val="000F214F"/>
    <w:rsid w:val="001123B9"/>
    <w:rsid w:val="001B7311"/>
    <w:rsid w:val="00542C20"/>
    <w:rsid w:val="00605A4E"/>
    <w:rsid w:val="00623E49"/>
    <w:rsid w:val="00691143"/>
    <w:rsid w:val="0076742A"/>
    <w:rsid w:val="00783804"/>
    <w:rsid w:val="007B7EF9"/>
    <w:rsid w:val="00873B8F"/>
    <w:rsid w:val="008E68B6"/>
    <w:rsid w:val="00AD1DE9"/>
    <w:rsid w:val="00AF4852"/>
    <w:rsid w:val="00B4545E"/>
    <w:rsid w:val="00BC53E7"/>
    <w:rsid w:val="00C30D87"/>
    <w:rsid w:val="00DC4383"/>
    <w:rsid w:val="00E51E3C"/>
    <w:rsid w:val="00F3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2BCD6-252A-2A4A-AF42-AD1269A3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Плетнева</cp:lastModifiedBy>
  <cp:revision>2</cp:revision>
  <dcterms:created xsi:type="dcterms:W3CDTF">2024-01-28T22:45:00Z</dcterms:created>
  <dcterms:modified xsi:type="dcterms:W3CDTF">2024-01-28T22:45:00Z</dcterms:modified>
</cp:coreProperties>
</file>