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3A" w:rsidRDefault="002F633A" w:rsidP="00CD554C">
      <w:pPr>
        <w:shd w:val="clear" w:color="auto" w:fill="FFFFFF"/>
        <w:spacing w:after="0" w:line="240" w:lineRule="auto"/>
        <w:ind w:left="851" w:right="373"/>
        <w:contextualSpacing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bookmarkStart w:id="0" w:name="_Toc380573031"/>
      <w:bookmarkEnd w:id="0"/>
      <w:r>
        <w:rPr>
          <w:rFonts w:ascii="Times New Roman" w:hAnsi="Times New Roman"/>
          <w:b/>
          <w:kern w:val="36"/>
          <w:sz w:val="24"/>
          <w:szCs w:val="24"/>
        </w:rPr>
        <w:t>Технологическая карта урока по предмету «  Изобразительное искусство»</w:t>
      </w:r>
      <w:r w:rsidR="002D2574">
        <w:rPr>
          <w:rFonts w:ascii="Times New Roman" w:hAnsi="Times New Roman"/>
          <w:b/>
          <w:kern w:val="36"/>
          <w:sz w:val="24"/>
          <w:szCs w:val="24"/>
        </w:rPr>
        <w:t xml:space="preserve"> </w:t>
      </w:r>
    </w:p>
    <w:p w:rsidR="002F633A" w:rsidRDefault="002F633A" w:rsidP="00CD554C">
      <w:pPr>
        <w:shd w:val="clear" w:color="auto" w:fill="FFFFFF"/>
        <w:spacing w:after="0" w:line="240" w:lineRule="auto"/>
        <w:ind w:left="851" w:right="373"/>
        <w:contextualSpacing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2F633A" w:rsidRDefault="002F633A" w:rsidP="00CD554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1"/>
        <w:gridCol w:w="11131"/>
      </w:tblGrid>
      <w:tr w:rsidR="002F633A" w:rsidTr="00CD554C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3A" w:rsidRDefault="002F633A" w:rsidP="00CD55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3A" w:rsidRDefault="002F633A" w:rsidP="00CD55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Болгарова Н.В.</w:t>
            </w:r>
          </w:p>
        </w:tc>
      </w:tr>
      <w:tr w:rsidR="002F633A" w:rsidTr="00CD554C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3A" w:rsidRDefault="002F633A" w:rsidP="00CD55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3A" w:rsidRDefault="00D176AD" w:rsidP="00CD55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bookmarkStart w:id="1" w:name="_GoBack"/>
            <w:bookmarkEnd w:id="1"/>
          </w:p>
        </w:tc>
      </w:tr>
      <w:tr w:rsidR="002F633A" w:rsidTr="00CD554C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3A" w:rsidRDefault="002F633A" w:rsidP="00CD55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  (Программы учебного курса)</w:t>
            </w:r>
          </w:p>
        </w:tc>
        <w:tc>
          <w:tcPr>
            <w:tcW w:w="1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3A" w:rsidRDefault="002F633A" w:rsidP="00CD55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Программа специальной (коррекционной) общеобразовательной школы VIII вида: 5-9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./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 редакцией В. В. Воронковой (раздел «Изобразительное искусство» автор: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И. А.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Грошенков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).</w:t>
            </w:r>
            <w:proofErr w:type="gramEnd"/>
          </w:p>
        </w:tc>
      </w:tr>
      <w:tr w:rsidR="002F633A" w:rsidTr="00CD554C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3A" w:rsidRDefault="002F633A" w:rsidP="00CD55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3A" w:rsidRDefault="002F633A" w:rsidP="00CD55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="007867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Натюрморт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2F633A" w:rsidTr="00CD554C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3A" w:rsidRDefault="002F633A" w:rsidP="00CD55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1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3A" w:rsidRDefault="00ED0D38" w:rsidP="00CD55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Комбинированный</w:t>
            </w:r>
          </w:p>
        </w:tc>
      </w:tr>
      <w:tr w:rsidR="002F633A" w:rsidTr="00CD554C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3A" w:rsidRDefault="002F633A" w:rsidP="00CD55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урока</w:t>
            </w:r>
          </w:p>
        </w:tc>
        <w:tc>
          <w:tcPr>
            <w:tcW w:w="1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3A" w:rsidRDefault="0078675B" w:rsidP="00CD55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67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Познакомить с творчеством выдающихся художников; создать условия для развития умения рисовать предметы несложной формы с натуры, закрепить знания о компоновке, пропорциях; развивать навыки рисования, внимание, аккуратность, наблюдательность, мышление, зрительную память, способствовать воспитанию эстетической отзывчивости</w:t>
            </w:r>
          </w:p>
        </w:tc>
      </w:tr>
      <w:tr w:rsidR="002F633A" w:rsidTr="00CD554C"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3A" w:rsidRDefault="002F633A" w:rsidP="00CD55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 урока:</w:t>
            </w:r>
          </w:p>
        </w:tc>
        <w:tc>
          <w:tcPr>
            <w:tcW w:w="1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38" w:rsidRPr="00ED0D38" w:rsidRDefault="002F633A" w:rsidP="00CD55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Образовательные: Ознакомление с </w:t>
            </w:r>
            <w:r w:rsidR="00ED0D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жанром « Натюрморт»</w:t>
            </w:r>
            <w:proofErr w:type="gramStart"/>
            <w:r w:rsidR="00ED0D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ED0D38" w:rsidRPr="00ED0D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его местом в истории искусства; узнают имена выдающихся художников, работавших в жанре натюрморта; получат навыки составления композиции натюрморта.</w:t>
            </w:r>
          </w:p>
          <w:p w:rsidR="002F633A" w:rsidRDefault="00ED0D38" w:rsidP="00CD55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ED0D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Личностные: проявляют интерес к поставленной задаче, имеют мотивацию к учебной деятельности</w:t>
            </w:r>
            <w:proofErr w:type="gramEnd"/>
          </w:p>
        </w:tc>
      </w:tr>
      <w:tr w:rsidR="002F633A" w:rsidTr="00CD55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3A" w:rsidRDefault="002F633A" w:rsidP="00CD55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3A" w:rsidRDefault="002F633A" w:rsidP="00CD55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Развивающие: Развитие эстетического восприятия, чувства </w:t>
            </w:r>
            <w:r w:rsidR="00CD55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прекрасного</w:t>
            </w:r>
          </w:p>
        </w:tc>
      </w:tr>
      <w:tr w:rsidR="002F633A" w:rsidTr="00CD55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3A" w:rsidRDefault="002F633A" w:rsidP="00CD55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3A" w:rsidRDefault="002F633A" w:rsidP="00CD55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Воспитательные: Воспитание любви к </w:t>
            </w:r>
            <w:r w:rsidR="00ED0D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искусству, художественного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вкус</w:t>
            </w:r>
            <w:r w:rsidR="00ED0D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аккуратность в работе. Воспитание самооценки учебной деятельности.</w:t>
            </w:r>
          </w:p>
        </w:tc>
      </w:tr>
      <w:tr w:rsidR="002F633A" w:rsidTr="00CD554C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3A" w:rsidRDefault="002F633A" w:rsidP="00CD55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Оборудование</w:t>
            </w:r>
          </w:p>
        </w:tc>
        <w:tc>
          <w:tcPr>
            <w:tcW w:w="1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3A" w:rsidRDefault="002F633A" w:rsidP="00CD55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Для учителя: компьютер, мультимедийный проектор, экран проекционный, музыкальный центр, </w:t>
            </w:r>
          </w:p>
          <w:p w:rsidR="002F633A" w:rsidRDefault="002F633A" w:rsidP="00CD55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63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Учебник, карандаш, краски, кисти, альбом, салфетка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2F633A" w:rsidTr="00CD554C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3A" w:rsidRDefault="002F633A" w:rsidP="00CD55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Демонстрационный материал</w:t>
            </w:r>
          </w:p>
        </w:tc>
        <w:tc>
          <w:tcPr>
            <w:tcW w:w="1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3A" w:rsidRDefault="002F633A" w:rsidP="00CD55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2F63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ультимедийная презентация по теме, учебная таблица «Поэтапное выполнение натюрморта», педагогический рисунок, запись песни «О картинах» (сл. А. Кушнера, муз.</w:t>
            </w:r>
            <w:proofErr w:type="gramEnd"/>
            <w:r w:rsidRPr="002F63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F63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Гладкова)</w:t>
            </w:r>
            <w:proofErr w:type="gramEnd"/>
          </w:p>
        </w:tc>
      </w:tr>
      <w:tr w:rsidR="00ED0D38" w:rsidTr="00CD554C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38" w:rsidRDefault="00ED0D38" w:rsidP="00CD55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понятия и термины</w:t>
            </w:r>
          </w:p>
        </w:tc>
        <w:tc>
          <w:tcPr>
            <w:tcW w:w="1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38" w:rsidRDefault="00ED0D38" w:rsidP="00CD55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CD55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атюрморт</w:t>
            </w:r>
            <w:r w:rsidRPr="00ED0D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композиция</w:t>
            </w:r>
            <w:r w:rsidR="00CD55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2F633A" w:rsidTr="00CD554C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3A" w:rsidRDefault="00ED0D38" w:rsidP="00CD55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Образовательные ресурсы</w:t>
            </w:r>
          </w:p>
        </w:tc>
        <w:tc>
          <w:tcPr>
            <w:tcW w:w="1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38" w:rsidRPr="00ED0D38" w:rsidRDefault="00ED0D38" w:rsidP="00CD55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D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 http://ru.wikipedia.org/wiki</w:t>
            </w:r>
          </w:p>
          <w:p w:rsidR="002F633A" w:rsidRDefault="00ED0D38" w:rsidP="00CD55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D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 http://www.artsait.ru</w:t>
            </w:r>
          </w:p>
        </w:tc>
      </w:tr>
      <w:tr w:rsidR="002F633A" w:rsidTr="00CD554C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3A" w:rsidRDefault="002F633A" w:rsidP="00CD55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Методы и приёмы:</w:t>
            </w:r>
          </w:p>
        </w:tc>
        <w:tc>
          <w:tcPr>
            <w:tcW w:w="1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3A" w:rsidRDefault="002F633A" w:rsidP="00CD55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Словесно-наглядный, изобразительный, наглядно-практический, наглядно-демонстрационный.</w:t>
            </w:r>
            <w:r>
              <w:t xml:space="preserve"> </w:t>
            </w:r>
          </w:p>
        </w:tc>
      </w:tr>
      <w:tr w:rsidR="002F633A" w:rsidTr="00CD554C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3A" w:rsidRDefault="002F633A" w:rsidP="00CD55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Планируемые </w:t>
            </w:r>
            <w:r w:rsidR="00CD55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образовательные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результаты:</w:t>
            </w:r>
          </w:p>
          <w:p w:rsidR="002F633A" w:rsidRDefault="002F633A" w:rsidP="00CD55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F633A" w:rsidRDefault="002F633A" w:rsidP="00CD55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3A" w:rsidRDefault="002F633A" w:rsidP="00CD55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научаться различать назначение видов искусства в жизни людей, соответственно различные художественные средства и возможности, излагать свое мнение в диалоге.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активного отношения к традициям культуры как смысловой личностно-значимой ценности.</w:t>
            </w:r>
          </w:p>
          <w:p w:rsidR="002F633A" w:rsidRDefault="002F633A" w:rsidP="00CD55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Предметные: 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научатся классифицировать по заданным основаниям (деление пространственных искусств на две группы), сравнивать объекты по заданным критериям (конструировать, декоративность, художественные материалы), подразделять пространственные искусства на две группы и сравнивать их по заданным критериям.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Эмоционально-ценностное отношение к искусству в жизни. Расширение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представлений о культуре прошлого и настоящего, об обычаях и традициях своего народа</w:t>
            </w:r>
          </w:p>
          <w:p w:rsidR="002F633A" w:rsidRDefault="002F633A" w:rsidP="00CD5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осознают свои интересы (что значит понимать искусство и почему этому надо учиться?), формируют навык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сотрудничесва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Осмысленное восприятие визуальных образов реальности, моделирование, поиск информации, создание алгоритма деятельности, анализ, синтез, самостоятельное создание проблем творческого характера </w:t>
            </w:r>
          </w:p>
        </w:tc>
      </w:tr>
    </w:tbl>
    <w:p w:rsidR="005B3911" w:rsidRDefault="005B3911" w:rsidP="00CD554C">
      <w:pPr>
        <w:pStyle w:val="ParagraphStyle"/>
        <w:rPr>
          <w:rFonts w:ascii="Times New Roman" w:hAnsi="Times New Roman" w:cs="Times New Roman"/>
          <w:spacing w:val="45"/>
          <w:sz w:val="20"/>
          <w:szCs w:val="20"/>
        </w:rPr>
      </w:pPr>
    </w:p>
    <w:p w:rsidR="005B3911" w:rsidRPr="002D2574" w:rsidRDefault="005B3911" w:rsidP="002D2574">
      <w:pPr>
        <w:pStyle w:val="ParagraphStyle"/>
        <w:keepNext/>
        <w:jc w:val="center"/>
        <w:rPr>
          <w:rFonts w:ascii="Times New Roman" w:hAnsi="Times New Roman" w:cs="Times New Roman"/>
          <w:b/>
          <w:bCs/>
          <w:spacing w:val="45"/>
        </w:rPr>
      </w:pPr>
      <w:r w:rsidRPr="002D2574">
        <w:rPr>
          <w:rFonts w:ascii="Times New Roman" w:hAnsi="Times New Roman" w:cs="Times New Roman"/>
          <w:b/>
          <w:bCs/>
          <w:spacing w:val="45"/>
        </w:rPr>
        <w:t>Организационная структура урока</w:t>
      </w:r>
    </w:p>
    <w:p w:rsidR="005B3911" w:rsidRPr="002D2574" w:rsidRDefault="005B3911" w:rsidP="002D2574">
      <w:pPr>
        <w:pStyle w:val="ParagraphStyle"/>
        <w:keepNext/>
        <w:jc w:val="center"/>
        <w:rPr>
          <w:rFonts w:ascii="Times New Roman" w:hAnsi="Times New Roman" w:cs="Times New Roman"/>
        </w:rPr>
      </w:pPr>
    </w:p>
    <w:tbl>
      <w:tblPr>
        <w:tblW w:w="5251" w:type="pct"/>
        <w:jc w:val="center"/>
        <w:tblInd w:w="-16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16"/>
        <w:gridCol w:w="1782"/>
        <w:gridCol w:w="4433"/>
        <w:gridCol w:w="1416"/>
        <w:gridCol w:w="1128"/>
        <w:gridCol w:w="2712"/>
        <w:gridCol w:w="1592"/>
      </w:tblGrid>
      <w:tr w:rsidR="005B3911" w:rsidRPr="002D2574" w:rsidTr="002D2574">
        <w:trPr>
          <w:tblHeader/>
          <w:jc w:val="center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1" w:rsidRPr="002D2574" w:rsidRDefault="005B3911" w:rsidP="002D257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</w:rPr>
              <w:t>Этапы</w:t>
            </w:r>
            <w:r w:rsidRPr="002D2574"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1" w:rsidRPr="002D2574" w:rsidRDefault="002D2574" w:rsidP="002D257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 </w:t>
            </w:r>
            <w:r>
              <w:rPr>
                <w:rFonts w:ascii="Times New Roman" w:hAnsi="Times New Roman" w:cs="Times New Roman"/>
              </w:rPr>
              <w:br/>
            </w:r>
            <w:r w:rsidR="005B3911" w:rsidRPr="002D2574">
              <w:rPr>
                <w:rFonts w:ascii="Times New Roman" w:hAnsi="Times New Roman" w:cs="Times New Roman"/>
              </w:rPr>
              <w:t xml:space="preserve">развивающие компоненты, задания </w:t>
            </w:r>
            <w:r w:rsidR="005B3911" w:rsidRPr="002D2574">
              <w:rPr>
                <w:rFonts w:ascii="Times New Roman" w:hAnsi="Times New Roman" w:cs="Times New Roman"/>
              </w:rPr>
              <w:br/>
              <w:t>и упражнения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1" w:rsidRPr="002D2574" w:rsidRDefault="005B3911" w:rsidP="002D257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1" w:rsidRPr="002D2574" w:rsidRDefault="005B3911" w:rsidP="002D257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</w:rPr>
              <w:t xml:space="preserve">Деятельность </w:t>
            </w:r>
            <w:r w:rsidRPr="002D2574">
              <w:rPr>
                <w:rFonts w:ascii="Times New Roman" w:hAnsi="Times New Roman" w:cs="Times New Roman"/>
              </w:rPr>
              <w:br/>
              <w:t>учащихся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1" w:rsidRPr="002D2574" w:rsidRDefault="005B3911" w:rsidP="002D257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</w:rPr>
              <w:t>Форма</w:t>
            </w:r>
            <w:r w:rsidRPr="002D2574">
              <w:rPr>
                <w:rFonts w:ascii="Times New Roman" w:hAnsi="Times New Roman" w:cs="Times New Roman"/>
              </w:rPr>
              <w:br/>
              <w:t>организации взаимодействия на уроке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1" w:rsidRPr="002D2574" w:rsidRDefault="005B3911" w:rsidP="002D257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</w:rPr>
              <w:t>Универсальные</w:t>
            </w:r>
            <w:r w:rsidRPr="002D2574">
              <w:rPr>
                <w:rFonts w:ascii="Times New Roman" w:hAnsi="Times New Roman" w:cs="Times New Roman"/>
              </w:rPr>
              <w:br/>
              <w:t>учебные действия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11" w:rsidRPr="002D2574" w:rsidRDefault="005B3911" w:rsidP="002D257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</w:rPr>
              <w:t>Промежуточный контроль</w:t>
            </w:r>
          </w:p>
        </w:tc>
      </w:tr>
      <w:tr w:rsidR="005B3911" w:rsidRPr="002D2574" w:rsidTr="002D2574">
        <w:trPr>
          <w:jc w:val="center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D2574">
              <w:rPr>
                <w:rFonts w:ascii="Times New Roman" w:hAnsi="Times New Roman" w:cs="Times New Roman"/>
                <w:b/>
                <w:bCs/>
              </w:rPr>
              <w:t>I. Организационный момент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</w:rPr>
              <w:t>Сообщение темы урока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D2574">
              <w:rPr>
                <w:rFonts w:ascii="Times New Roman" w:hAnsi="Times New Roman" w:cs="Times New Roman"/>
                <w:i/>
                <w:iCs/>
              </w:rPr>
              <w:t xml:space="preserve">Проверяет готовность </w:t>
            </w:r>
            <w:proofErr w:type="gramStart"/>
            <w:r w:rsidRPr="002D2574">
              <w:rPr>
                <w:rFonts w:ascii="Times New Roman" w:hAnsi="Times New Roman" w:cs="Times New Roman"/>
                <w:i/>
                <w:iCs/>
              </w:rPr>
              <w:t>обучающихся</w:t>
            </w:r>
            <w:proofErr w:type="gramEnd"/>
            <w:r w:rsidRPr="002D2574">
              <w:rPr>
                <w:rFonts w:ascii="Times New Roman" w:hAnsi="Times New Roman" w:cs="Times New Roman"/>
                <w:i/>
                <w:iCs/>
              </w:rPr>
              <w:t xml:space="preserve"> к уроку. </w:t>
            </w:r>
          </w:p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</w:rPr>
              <w:t>– Назовите жанр рисунка, который вы будете рисовать сегодня. Что же может быть на нем нарисовано? Роза в вазе, хлеб, посуда</w:t>
            </w:r>
            <w:proofErr w:type="gramStart"/>
            <w:r w:rsidRPr="002D2574">
              <w:rPr>
                <w:rFonts w:ascii="Times New Roman" w:hAnsi="Times New Roman" w:cs="Times New Roman"/>
              </w:rPr>
              <w:t>… К</w:t>
            </w:r>
            <w:proofErr w:type="gramEnd"/>
            <w:r w:rsidRPr="002D2574">
              <w:rPr>
                <w:rFonts w:ascii="Times New Roman" w:hAnsi="Times New Roman" w:cs="Times New Roman"/>
              </w:rPr>
              <w:t xml:space="preserve"> какому жанру отнесем такой рисунок? Конечно, это натюрморт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</w:rPr>
              <w:t xml:space="preserve">Слушают учителя, </w:t>
            </w:r>
          </w:p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</w:rPr>
              <w:t xml:space="preserve">отвечают </w:t>
            </w:r>
          </w:p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</w:rPr>
              <w:t>на вопрос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D2574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D25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2574">
              <w:rPr>
                <w:rFonts w:ascii="Times New Roman" w:hAnsi="Times New Roman" w:cs="Times New Roman"/>
              </w:rPr>
              <w:t xml:space="preserve">имеют </w:t>
            </w:r>
            <w:r w:rsidRPr="002D2574">
              <w:rPr>
                <w:rFonts w:ascii="Times New Roman" w:hAnsi="Times New Roman" w:cs="Times New Roman"/>
              </w:rPr>
              <w:br/>
              <w:t>мотивацию к</w:t>
            </w:r>
            <w:r w:rsidR="00CD554C" w:rsidRPr="002D2574">
              <w:rPr>
                <w:rFonts w:ascii="Times New Roman" w:hAnsi="Times New Roman" w:cs="Times New Roman"/>
              </w:rPr>
              <w:t xml:space="preserve"> учебной </w:t>
            </w:r>
            <w:r w:rsidR="00CD554C" w:rsidRPr="002D2574">
              <w:rPr>
                <w:rFonts w:ascii="Times New Roman" w:hAnsi="Times New Roman" w:cs="Times New Roman"/>
              </w:rPr>
              <w:br/>
              <w:t>и творческой деятель</w:t>
            </w:r>
            <w:r w:rsidRPr="002D2574">
              <w:rPr>
                <w:rFonts w:ascii="Times New Roman" w:hAnsi="Times New Roman" w:cs="Times New Roman"/>
              </w:rPr>
              <w:t xml:space="preserve">ности. </w:t>
            </w:r>
            <w:proofErr w:type="gramEnd"/>
          </w:p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D257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2D257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2D2574">
              <w:rPr>
                <w:rFonts w:ascii="Times New Roman" w:hAnsi="Times New Roman" w:cs="Times New Roman"/>
              </w:rPr>
              <w:t>принимают и сохраняют учебную задачу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5B3911" w:rsidRPr="002D2574" w:rsidTr="002D2574">
        <w:trPr>
          <w:jc w:val="center"/>
        </w:trPr>
        <w:tc>
          <w:tcPr>
            <w:tcW w:w="13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D2574">
              <w:rPr>
                <w:rFonts w:ascii="Times New Roman" w:hAnsi="Times New Roman" w:cs="Times New Roman"/>
                <w:b/>
                <w:bCs/>
              </w:rPr>
              <w:t xml:space="preserve">II. Изучение нового </w:t>
            </w:r>
            <w:proofErr w:type="gramStart"/>
            <w:r w:rsidRPr="002D2574">
              <w:rPr>
                <w:rFonts w:ascii="Times New Roman" w:hAnsi="Times New Roman" w:cs="Times New Roman"/>
                <w:b/>
                <w:bCs/>
              </w:rPr>
              <w:t>мате-риала</w:t>
            </w:r>
            <w:proofErr w:type="gramEnd"/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</w:rPr>
              <w:t>Вводная беседа «</w:t>
            </w:r>
            <w:proofErr w:type="spellStart"/>
            <w:r w:rsidRPr="002D2574">
              <w:rPr>
                <w:rFonts w:ascii="Times New Roman" w:hAnsi="Times New Roman" w:cs="Times New Roman"/>
              </w:rPr>
              <w:t>Натюр</w:t>
            </w:r>
            <w:proofErr w:type="spellEnd"/>
            <w:r w:rsidRPr="002D2574">
              <w:rPr>
                <w:rFonts w:ascii="Times New Roman" w:hAnsi="Times New Roman" w:cs="Times New Roman"/>
              </w:rPr>
              <w:t>-</w:t>
            </w:r>
          </w:p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2D2574">
              <w:rPr>
                <w:rFonts w:ascii="Times New Roman" w:hAnsi="Times New Roman" w:cs="Times New Roman"/>
              </w:rPr>
              <w:t>морт</w:t>
            </w:r>
            <w:proofErr w:type="spellEnd"/>
            <w:r w:rsidRPr="002D2574">
              <w:rPr>
                <w:rFonts w:ascii="Times New Roman" w:hAnsi="Times New Roman" w:cs="Times New Roman"/>
              </w:rPr>
              <w:t xml:space="preserve">». </w:t>
            </w:r>
          </w:p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2D2574">
              <w:rPr>
                <w:rFonts w:ascii="Times New Roman" w:hAnsi="Times New Roman" w:cs="Times New Roman"/>
              </w:rPr>
              <w:t>мультиме-дийной</w:t>
            </w:r>
            <w:proofErr w:type="spellEnd"/>
            <w:r w:rsidRPr="002D2574">
              <w:rPr>
                <w:rFonts w:ascii="Times New Roman" w:hAnsi="Times New Roman" w:cs="Times New Roman"/>
              </w:rPr>
              <w:t xml:space="preserve"> презентации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D2574">
              <w:rPr>
                <w:rFonts w:ascii="Times New Roman" w:hAnsi="Times New Roman" w:cs="Times New Roman"/>
              </w:rPr>
              <w:t xml:space="preserve">– А что такое натюрморт? Наверняка вам знакома песня Григория Гладкова «О картинах», послушайте отрывок из нее. </w:t>
            </w:r>
            <w:r w:rsidRPr="002D2574">
              <w:rPr>
                <w:rFonts w:ascii="Times New Roman" w:hAnsi="Times New Roman" w:cs="Times New Roman"/>
                <w:i/>
                <w:iCs/>
              </w:rPr>
              <w:t xml:space="preserve">(Включает </w:t>
            </w:r>
            <w:r w:rsidRPr="002D2574">
              <w:rPr>
                <w:rFonts w:ascii="Times New Roman" w:hAnsi="Times New Roman" w:cs="Times New Roman"/>
                <w:i/>
                <w:iCs/>
              </w:rPr>
              <w:br/>
              <w:t>песню.)</w:t>
            </w:r>
          </w:p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2D2574">
              <w:rPr>
                <w:rFonts w:ascii="Times New Roman" w:hAnsi="Times New Roman" w:cs="Times New Roman"/>
              </w:rPr>
              <w:t xml:space="preserve">Конечно, это не научное определение натюрморта. Дословно </w:t>
            </w:r>
            <w:r w:rsidRPr="002D2574">
              <w:rPr>
                <w:rFonts w:ascii="Times New Roman" w:hAnsi="Times New Roman" w:cs="Times New Roman"/>
                <w:i/>
                <w:iCs/>
              </w:rPr>
              <w:t>натюрморт</w:t>
            </w:r>
            <w:r w:rsidRPr="002D2574">
              <w:rPr>
                <w:rFonts w:ascii="Times New Roman" w:hAnsi="Times New Roman" w:cs="Times New Roman"/>
              </w:rPr>
              <w:t xml:space="preserve"> переводится как «мертвая природа», но, посмотрите, сколько в нем жизни! </w:t>
            </w:r>
          </w:p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  <w:i/>
                <w:iCs/>
              </w:rPr>
              <w:t>Показывает слайды и организует обсуждение картин.</w:t>
            </w:r>
            <w:r w:rsidRPr="002D2574">
              <w:rPr>
                <w:rFonts w:ascii="Times New Roman" w:hAnsi="Times New Roman" w:cs="Times New Roman"/>
              </w:rPr>
              <w:t xml:space="preserve"> </w:t>
            </w:r>
          </w:p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</w:rPr>
              <w:t xml:space="preserve">– Что изображено на картине? Кто художник?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D257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2D2574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D2574">
              <w:rPr>
                <w:rFonts w:ascii="Times New Roman" w:hAnsi="Times New Roman" w:cs="Times New Roman"/>
              </w:rPr>
              <w:t xml:space="preserve"> научатся принимать и сохранять учебную задачу.</w:t>
            </w:r>
          </w:p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D2574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End"/>
            <w:r w:rsidRPr="002D2574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D2574">
              <w:rPr>
                <w:rFonts w:ascii="Times New Roman" w:hAnsi="Times New Roman" w:cs="Times New Roman"/>
              </w:rPr>
              <w:t xml:space="preserve"> научатся наблюдать, сравнивать, анализировать информацию.</w:t>
            </w:r>
          </w:p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D2574">
              <w:rPr>
                <w:rFonts w:ascii="Times New Roman" w:hAnsi="Times New Roman" w:cs="Times New Roman"/>
              </w:rPr>
              <w:t xml:space="preserve"> научатся вступать в учебное сотрудничество, слушать одноклассников,</w:t>
            </w:r>
            <w:r w:rsidR="00000E54">
              <w:rPr>
                <w:rFonts w:ascii="Times New Roman" w:hAnsi="Times New Roman" w:cs="Times New Roman"/>
              </w:rPr>
              <w:t xml:space="preserve"> </w:t>
            </w:r>
            <w:r w:rsidRPr="002D2574">
              <w:rPr>
                <w:rFonts w:ascii="Times New Roman" w:hAnsi="Times New Roman" w:cs="Times New Roman"/>
              </w:rPr>
              <w:t>учителя.</w:t>
            </w:r>
          </w:p>
          <w:p w:rsidR="005B3911" w:rsidRPr="002D2574" w:rsidRDefault="005B3911" w:rsidP="002D257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  <w:proofErr w:type="gramStart"/>
            <w:r w:rsidRPr="002D2574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D2574">
              <w:rPr>
                <w:rFonts w:ascii="Times New Roman" w:hAnsi="Times New Roman" w:cs="Times New Roman"/>
              </w:rPr>
              <w:t xml:space="preserve"> имеют </w:t>
            </w:r>
            <w:r w:rsidRPr="002D2574">
              <w:rPr>
                <w:rFonts w:ascii="Times New Roman" w:hAnsi="Times New Roman" w:cs="Times New Roman"/>
              </w:rPr>
              <w:br/>
            </w:r>
            <w:r w:rsidRPr="002D2574">
              <w:rPr>
                <w:rFonts w:ascii="Times New Roman" w:hAnsi="Times New Roman" w:cs="Times New Roman"/>
              </w:rPr>
              <w:lastRenderedPageBreak/>
              <w:t>мотивацию к учебной</w:t>
            </w:r>
            <w:r w:rsidR="002D2574">
              <w:rPr>
                <w:rFonts w:ascii="Times New Roman" w:hAnsi="Times New Roman" w:cs="Times New Roman"/>
              </w:rPr>
              <w:t>,</w:t>
            </w:r>
            <w:r w:rsidRPr="002D2574">
              <w:rPr>
                <w:rFonts w:ascii="Times New Roman" w:hAnsi="Times New Roman" w:cs="Times New Roman"/>
              </w:rPr>
              <w:t xml:space="preserve"> </w:t>
            </w:r>
            <w:r w:rsidRPr="002D2574">
              <w:rPr>
                <w:rFonts w:ascii="Times New Roman" w:hAnsi="Times New Roman" w:cs="Times New Roman"/>
              </w:rPr>
              <w:br/>
              <w:t xml:space="preserve">творческой </w:t>
            </w:r>
            <w:r w:rsidR="002D2574">
              <w:rPr>
                <w:rFonts w:ascii="Times New Roman" w:hAnsi="Times New Roman" w:cs="Times New Roman"/>
              </w:rPr>
              <w:t xml:space="preserve"> </w:t>
            </w:r>
            <w:r w:rsidRPr="002D2574">
              <w:rPr>
                <w:rFonts w:ascii="Times New Roman" w:hAnsi="Times New Roman" w:cs="Times New Roman"/>
              </w:rPr>
              <w:t>деятельности</w:t>
            </w:r>
            <w:proofErr w:type="gramEnd"/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</w:rPr>
              <w:lastRenderedPageBreak/>
              <w:t>Устные ответы</w:t>
            </w:r>
          </w:p>
        </w:tc>
      </w:tr>
      <w:tr w:rsidR="005B3911" w:rsidRPr="002D2574" w:rsidTr="002D2574">
        <w:trPr>
          <w:jc w:val="center"/>
        </w:trPr>
        <w:tc>
          <w:tcPr>
            <w:tcW w:w="13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</w:rPr>
              <w:t>Анализ произведений живописи.</w:t>
            </w:r>
          </w:p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</w:rPr>
              <w:t>Просмотр презентации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</w:rPr>
              <w:t xml:space="preserve">– Особенно широкое распространение жанр натюрморта получил в </w:t>
            </w:r>
            <w:r w:rsidR="002D2574">
              <w:rPr>
                <w:rFonts w:ascii="Times New Roman" w:hAnsi="Times New Roman" w:cs="Times New Roman"/>
              </w:rPr>
              <w:t>голландской живописи XVII века</w:t>
            </w:r>
            <w:proofErr w:type="gramStart"/>
            <w:r w:rsidR="002D257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D2574">
              <w:rPr>
                <w:rFonts w:ascii="Times New Roman" w:hAnsi="Times New Roman" w:cs="Times New Roman"/>
              </w:rPr>
              <w:t xml:space="preserve">Обратите внимание на репродукции картин </w:t>
            </w:r>
            <w:proofErr w:type="spellStart"/>
            <w:r w:rsidRPr="002D2574">
              <w:rPr>
                <w:rFonts w:ascii="Times New Roman" w:hAnsi="Times New Roman" w:cs="Times New Roman"/>
              </w:rPr>
              <w:t>Виллема</w:t>
            </w:r>
            <w:proofErr w:type="spellEnd"/>
            <w:r w:rsidRPr="002D25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574">
              <w:rPr>
                <w:rFonts w:ascii="Times New Roman" w:hAnsi="Times New Roman" w:cs="Times New Roman"/>
              </w:rPr>
              <w:t>Хеда</w:t>
            </w:r>
            <w:proofErr w:type="spellEnd"/>
            <w:r w:rsidRPr="002D2574">
              <w:rPr>
                <w:rFonts w:ascii="Times New Roman" w:hAnsi="Times New Roman" w:cs="Times New Roman"/>
              </w:rPr>
              <w:t xml:space="preserve"> и французского художника XVIII века Жана Батиста Шардена. </w:t>
            </w:r>
            <w:r w:rsidRPr="002D2574">
              <w:rPr>
                <w:rFonts w:ascii="Times New Roman" w:hAnsi="Times New Roman" w:cs="Times New Roman"/>
              </w:rPr>
              <w:br/>
              <w:t xml:space="preserve">В чём разница между их натюрмортами? Излюбленным мотивом работ голландцев был так называемый завтрак – изображение накрытого стола, на котором размещены блюдо с пирогом или окороком, хлеб или румяная булка, металлический кувшин, стеклянный бокал, тарелки, ножи. </w:t>
            </w:r>
          </w:p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D2574">
              <w:rPr>
                <w:rFonts w:ascii="Times New Roman" w:hAnsi="Times New Roman" w:cs="Times New Roman"/>
              </w:rPr>
              <w:t>В свою очередь, Жан Батист Шарден известен как мастер картин</w:t>
            </w:r>
            <w:r w:rsidR="002D2574">
              <w:rPr>
                <w:rFonts w:ascii="Times New Roman" w:hAnsi="Times New Roman" w:cs="Times New Roman"/>
              </w:rPr>
              <w:t xml:space="preserve"> на бытовые темы: мир домашних </w:t>
            </w:r>
            <w:r w:rsidRPr="002D2574">
              <w:rPr>
                <w:rFonts w:ascii="Times New Roman" w:hAnsi="Times New Roman" w:cs="Times New Roman"/>
              </w:rPr>
              <w:t xml:space="preserve">вещей, на его полотнах появились корзинки, кринки, чаны, битая дичь. А еще я хочу познакомить вас с прекрасным художником Борисом Михайловичем </w:t>
            </w:r>
            <w:proofErr w:type="spellStart"/>
            <w:r w:rsidRPr="002D2574">
              <w:rPr>
                <w:rFonts w:ascii="Times New Roman" w:hAnsi="Times New Roman" w:cs="Times New Roman"/>
              </w:rPr>
              <w:t>Кустодиевым</w:t>
            </w:r>
            <w:proofErr w:type="spellEnd"/>
            <w:r w:rsidRPr="002D2574">
              <w:rPr>
                <w:rFonts w:ascii="Times New Roman" w:hAnsi="Times New Roman" w:cs="Times New Roman"/>
              </w:rPr>
              <w:t xml:space="preserve">. Есть художники, к творчеству которых хочется возвращаться постоянно. </w:t>
            </w:r>
            <w:r w:rsidRPr="002D2574">
              <w:rPr>
                <w:rFonts w:ascii="Times New Roman" w:hAnsi="Times New Roman" w:cs="Times New Roman"/>
              </w:rPr>
              <w:br/>
              <w:t>Удивительный художник с удивительной судьбой,  вводит «сочно» написанный натюрморт. Он помога</w:t>
            </w:r>
            <w:r w:rsidR="002D2574">
              <w:rPr>
                <w:rFonts w:ascii="Times New Roman" w:hAnsi="Times New Roman" w:cs="Times New Roman"/>
              </w:rPr>
              <w:t xml:space="preserve">ет раскрыть </w:t>
            </w:r>
            <w:r w:rsidR="002D2574">
              <w:rPr>
                <w:rFonts w:ascii="Times New Roman" w:hAnsi="Times New Roman" w:cs="Times New Roman"/>
              </w:rPr>
              <w:lastRenderedPageBreak/>
              <w:t xml:space="preserve">содержание образа. Это корзины </w:t>
            </w:r>
            <w:r w:rsidRPr="002D2574">
              <w:rPr>
                <w:rFonts w:ascii="Times New Roman" w:hAnsi="Times New Roman" w:cs="Times New Roman"/>
              </w:rPr>
              <w:t xml:space="preserve">с фруктами и овощами, булки и виноград, («Купчиха за чаем»), ожерелья, кольца и шелк. Сравните картины «Купчиха за чаем» и «Извозчик за чаем». </w:t>
            </w:r>
            <w:r w:rsidRPr="002D2574">
              <w:rPr>
                <w:rFonts w:ascii="Times New Roman" w:hAnsi="Times New Roman" w:cs="Times New Roman"/>
              </w:rPr>
              <w:br/>
              <w:t xml:space="preserve">Из этих картин можно выделить натюрморты. Как предметы, их расположение, количество помогают охарактеризовать героев картины? </w:t>
            </w:r>
            <w:r w:rsidRPr="002D2574">
              <w:rPr>
                <w:rFonts w:ascii="Times New Roman" w:hAnsi="Times New Roman" w:cs="Times New Roman"/>
                <w:i/>
                <w:iCs/>
              </w:rPr>
              <w:t>(Изобилие и простота – можно судить о социальном положении…)</w:t>
            </w:r>
            <w:r w:rsidRPr="002D2574">
              <w:rPr>
                <w:rFonts w:ascii="Times New Roman" w:hAnsi="Times New Roman" w:cs="Times New Roman"/>
              </w:rPr>
              <w:t xml:space="preserve"> А вот натюрморт «Гранаты». </w:t>
            </w:r>
            <w:r w:rsidRPr="002D2574">
              <w:rPr>
                <w:rFonts w:ascii="Times New Roman" w:hAnsi="Times New Roman" w:cs="Times New Roman"/>
                <w:i/>
                <w:iCs/>
              </w:rPr>
              <w:t>(Простота, контраст красного и темного создают гармонию</w:t>
            </w:r>
            <w:r w:rsidRPr="002D2574">
              <w:rPr>
                <w:rFonts w:ascii="Times New Roman" w:hAnsi="Times New Roman" w:cs="Times New Roman"/>
              </w:rPr>
              <w:t xml:space="preserve">.) Вот другой натюрморт «Фазан и омар». Что можете сказать о нем? </w:t>
            </w:r>
            <w:r w:rsidRPr="002D2574">
              <w:rPr>
                <w:rFonts w:ascii="Times New Roman" w:hAnsi="Times New Roman" w:cs="Times New Roman"/>
                <w:i/>
                <w:iCs/>
              </w:rPr>
              <w:t>(Сочные, яркие краски – эффект богатства, изобилия.)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D257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2D2574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D2574">
              <w:rPr>
                <w:rFonts w:ascii="Times New Roman" w:hAnsi="Times New Roman" w:cs="Times New Roman"/>
              </w:rPr>
              <w:t xml:space="preserve"> научатся принимать и сохранять учебную задачу.</w:t>
            </w:r>
          </w:p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D2574">
              <w:rPr>
                <w:rFonts w:ascii="Times New Roman" w:hAnsi="Times New Roman" w:cs="Times New Roman"/>
              </w:rPr>
              <w:t xml:space="preserve"> научатся наблюдать, составлять небольшой рассказ-описание, анализировать информацию, делать </w:t>
            </w:r>
            <w:r w:rsidRPr="002D2574">
              <w:rPr>
                <w:rFonts w:ascii="Times New Roman" w:hAnsi="Times New Roman" w:cs="Times New Roman"/>
              </w:rPr>
              <w:br/>
              <w:t>выводы.</w:t>
            </w:r>
          </w:p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D2574">
              <w:rPr>
                <w:rFonts w:ascii="Times New Roman" w:hAnsi="Times New Roman" w:cs="Times New Roman"/>
              </w:rPr>
              <w:t xml:space="preserve"> </w:t>
            </w:r>
            <w:r w:rsidRPr="002D2574">
              <w:rPr>
                <w:rFonts w:ascii="Times New Roman" w:hAnsi="Times New Roman" w:cs="Times New Roman"/>
              </w:rPr>
              <w:br/>
              <w:t>научатся рассуждать, формулировать ответы на вопросы, вести небольшой познавательный диалог по теме урока.</w:t>
            </w:r>
          </w:p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2D2574">
              <w:rPr>
                <w:rFonts w:ascii="Times New Roman" w:hAnsi="Times New Roman" w:cs="Times New Roman"/>
              </w:rPr>
              <w:t xml:space="preserve">научатся объяснять свои чувства </w:t>
            </w:r>
            <w:r w:rsidRPr="002D2574">
              <w:rPr>
                <w:rFonts w:ascii="Times New Roman" w:hAnsi="Times New Roman" w:cs="Times New Roman"/>
              </w:rPr>
              <w:br/>
              <w:t>и ощущения от восприятия объектов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5B3911" w:rsidRPr="002D2574" w:rsidTr="002D2574">
        <w:trPr>
          <w:jc w:val="center"/>
        </w:trPr>
        <w:tc>
          <w:tcPr>
            <w:tcW w:w="13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D257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III. Творческая практическая </w:t>
            </w:r>
            <w:r w:rsidRPr="002D2574">
              <w:rPr>
                <w:rFonts w:ascii="Times New Roman" w:hAnsi="Times New Roman" w:cs="Times New Roman"/>
                <w:b/>
                <w:bCs/>
              </w:rPr>
              <w:br/>
              <w:t>деятельность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</w:rPr>
              <w:t>Беседа «Что мы будем рисовать».</w:t>
            </w:r>
          </w:p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</w:rPr>
              <w:t>Рассматривание рисунков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Pr="002D2574" w:rsidRDefault="002D2574" w:rsidP="002D257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5B3911" w:rsidRPr="002D2574">
              <w:rPr>
                <w:rFonts w:ascii="Times New Roman" w:hAnsi="Times New Roman" w:cs="Times New Roman"/>
              </w:rPr>
              <w:t>Сегодня же вы будете рисовать творческий натюрморт. Найдите среди выставленных рисунков натюрморт, которы</w:t>
            </w:r>
            <w:r>
              <w:rPr>
                <w:rFonts w:ascii="Times New Roman" w:hAnsi="Times New Roman" w:cs="Times New Roman"/>
              </w:rPr>
              <w:t xml:space="preserve">й можно отнести к данному виду. </w:t>
            </w:r>
            <w:r w:rsidR="005B3911" w:rsidRPr="002D2574">
              <w:rPr>
                <w:rFonts w:ascii="Times New Roman" w:hAnsi="Times New Roman" w:cs="Times New Roman"/>
              </w:rPr>
              <w:t xml:space="preserve">Чем различаются учебные и творческие натюрморты? Давайте рассмотрим один из рисунков. </w:t>
            </w:r>
          </w:p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</w:rPr>
              <w:t xml:space="preserve">Из каких предметов состоит натюрморт? Что необходимо сделать, прежде чем начать рисовать натюрморт? </w:t>
            </w:r>
            <w:r w:rsidRPr="002D2574">
              <w:rPr>
                <w:rFonts w:ascii="Times New Roman" w:hAnsi="Times New Roman" w:cs="Times New Roman"/>
                <w:i/>
                <w:iCs/>
              </w:rPr>
              <w:t>(Сначала нужно определить, как располагать лист: горизонтально или вертикально.)</w:t>
            </w:r>
            <w:r w:rsidRPr="002D2574">
              <w:rPr>
                <w:rFonts w:ascii="Times New Roman" w:hAnsi="Times New Roman" w:cs="Times New Roman"/>
              </w:rPr>
              <w:t xml:space="preserve"> Как в нашем случае расположен лист? </w:t>
            </w:r>
            <w:r w:rsidRPr="002D2574">
              <w:rPr>
                <w:rFonts w:ascii="Times New Roman" w:hAnsi="Times New Roman" w:cs="Times New Roman"/>
              </w:rPr>
              <w:lastRenderedPageBreak/>
              <w:t xml:space="preserve">Расскажите, как размещены предметы на листе. </w:t>
            </w:r>
          </w:p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</w:rPr>
              <w:t xml:space="preserve">– Что такое композиция? </w:t>
            </w:r>
            <w:proofErr w:type="gramStart"/>
            <w:r w:rsidRPr="002D2574">
              <w:rPr>
                <w:rFonts w:ascii="Times New Roman" w:hAnsi="Times New Roman" w:cs="Times New Roman"/>
                <w:i/>
                <w:iCs/>
              </w:rPr>
              <w:t>(Композиция – расположение на поверхности бумаги изображаемых предметов.</w:t>
            </w:r>
            <w:proofErr w:type="gramEnd"/>
            <w:r w:rsidRPr="002D257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2D2574">
              <w:rPr>
                <w:rFonts w:ascii="Times New Roman" w:hAnsi="Times New Roman" w:cs="Times New Roman"/>
                <w:i/>
                <w:iCs/>
              </w:rPr>
              <w:t>Предметы не должны быть маленькими или очень большими.)</w:t>
            </w:r>
            <w:r w:rsidRPr="002D2574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</w:rPr>
              <w:t xml:space="preserve">– Что такое пропорция? </w:t>
            </w:r>
            <w:r w:rsidRPr="002D2574">
              <w:rPr>
                <w:rFonts w:ascii="Times New Roman" w:hAnsi="Times New Roman" w:cs="Times New Roman"/>
                <w:i/>
                <w:iCs/>
              </w:rPr>
              <w:t xml:space="preserve">(Пропорция – определённое соотношение частей предмета между собой, их соразмерность.) </w:t>
            </w:r>
            <w:r w:rsidRPr="002D2574">
              <w:rPr>
                <w:rFonts w:ascii="Times New Roman" w:hAnsi="Times New Roman" w:cs="Times New Roman"/>
              </w:rPr>
              <w:t>Во время рисования необходимо постоянно сравнивать пропорциональные отношения. Каков же порядок работы над рисунком?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</w:rPr>
              <w:lastRenderedPageBreak/>
              <w:t xml:space="preserve">Участвуют </w:t>
            </w:r>
          </w:p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</w:rPr>
              <w:t>в беседе,</w:t>
            </w:r>
          </w:p>
          <w:p w:rsidR="005B3911" w:rsidRPr="002D2574" w:rsidRDefault="00000E54" w:rsidP="00000E54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рассуждают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5B3911" w:rsidRPr="002D2574">
              <w:rPr>
                <w:rFonts w:ascii="Times New Roman" w:hAnsi="Times New Roman" w:cs="Times New Roman"/>
              </w:rPr>
              <w:t>о</w:t>
            </w:r>
            <w:proofErr w:type="gramEnd"/>
            <w:r w:rsidR="005B3911" w:rsidRPr="002D2574">
              <w:rPr>
                <w:rFonts w:ascii="Times New Roman" w:hAnsi="Times New Roman" w:cs="Times New Roman"/>
              </w:rPr>
              <w:t>твечают</w:t>
            </w:r>
            <w:proofErr w:type="spellEnd"/>
            <w:r w:rsidR="005B3911" w:rsidRPr="002D2574">
              <w:rPr>
                <w:rFonts w:ascii="Times New Roman" w:hAnsi="Times New Roman" w:cs="Times New Roman"/>
              </w:rPr>
              <w:t xml:space="preserve"> на вопросы. Составляют последовательность работы над рисунком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D257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2D2574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D2574">
              <w:rPr>
                <w:rFonts w:ascii="Times New Roman" w:hAnsi="Times New Roman" w:cs="Times New Roman"/>
              </w:rPr>
              <w:t xml:space="preserve"> научатся принимать и сохранять учебную задачу; планировать практическую деятельность на уроке.</w:t>
            </w:r>
          </w:p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D2574">
              <w:rPr>
                <w:rFonts w:ascii="Times New Roman" w:hAnsi="Times New Roman" w:cs="Times New Roman"/>
              </w:rPr>
              <w:t xml:space="preserve"> научатся вступать в учебное сотрудничество, слушать одноклассников, учителя; коллективно вести небольшой </w:t>
            </w:r>
            <w:r w:rsidRPr="002D2574">
              <w:rPr>
                <w:rFonts w:ascii="Times New Roman" w:hAnsi="Times New Roman" w:cs="Times New Roman"/>
              </w:rPr>
              <w:lastRenderedPageBreak/>
              <w:t>познавательный диалог по теме урока, анализировать, воспринимать чужое мнение, аргументировать свой ответ.</w:t>
            </w:r>
          </w:p>
          <w:p w:rsidR="005B3911" w:rsidRPr="002D2574" w:rsidRDefault="005B3911" w:rsidP="002D257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D2574">
              <w:rPr>
                <w:rFonts w:ascii="Times New Roman" w:hAnsi="Times New Roman" w:cs="Times New Roman"/>
              </w:rPr>
              <w:t xml:space="preserve"> научатся осознанно читать тексты, рассматривать иллюстрации с целью освоения и использования информации.</w:t>
            </w:r>
          </w:p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D2574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D2574">
              <w:rPr>
                <w:rFonts w:ascii="Times New Roman" w:hAnsi="Times New Roman" w:cs="Times New Roman"/>
              </w:rPr>
              <w:t xml:space="preserve"> имеют </w:t>
            </w:r>
            <w:r w:rsidRPr="002D2574">
              <w:rPr>
                <w:rFonts w:ascii="Times New Roman" w:hAnsi="Times New Roman" w:cs="Times New Roman"/>
              </w:rPr>
              <w:br/>
              <w:t xml:space="preserve">мотивацию к учебной </w:t>
            </w:r>
            <w:r w:rsidRPr="002D2574">
              <w:rPr>
                <w:rFonts w:ascii="Times New Roman" w:hAnsi="Times New Roman" w:cs="Times New Roman"/>
              </w:rPr>
              <w:br/>
              <w:t xml:space="preserve">и </w:t>
            </w:r>
            <w:r w:rsidR="00000E54">
              <w:rPr>
                <w:rFonts w:ascii="Times New Roman" w:hAnsi="Times New Roman" w:cs="Times New Roman"/>
              </w:rPr>
              <w:t>творческой деятель</w:t>
            </w:r>
            <w:r w:rsidRPr="002D2574">
              <w:rPr>
                <w:rFonts w:ascii="Times New Roman" w:hAnsi="Times New Roman" w:cs="Times New Roman"/>
              </w:rPr>
              <w:t>ности</w:t>
            </w:r>
            <w:proofErr w:type="gramEnd"/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</w:rPr>
              <w:lastRenderedPageBreak/>
              <w:t>Устные ответы</w:t>
            </w:r>
          </w:p>
        </w:tc>
      </w:tr>
      <w:tr w:rsidR="005B3911" w:rsidRPr="002D2574" w:rsidTr="002D2574">
        <w:trPr>
          <w:jc w:val="center"/>
        </w:trPr>
        <w:tc>
          <w:tcPr>
            <w:tcW w:w="13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D2574">
              <w:rPr>
                <w:rFonts w:ascii="Times New Roman" w:hAnsi="Times New Roman" w:cs="Times New Roman"/>
                <w:i/>
                <w:iCs/>
              </w:rPr>
              <w:t xml:space="preserve">Педагог наблюдает, советует, отвечает </w:t>
            </w:r>
            <w:r w:rsidRPr="002D2574">
              <w:rPr>
                <w:rFonts w:ascii="Times New Roman" w:hAnsi="Times New Roman" w:cs="Times New Roman"/>
                <w:i/>
                <w:iCs/>
              </w:rPr>
              <w:br/>
              <w:t xml:space="preserve">на вопросы учащихся, помогает </w:t>
            </w:r>
            <w:proofErr w:type="gramStart"/>
            <w:r w:rsidRPr="002D2574">
              <w:rPr>
                <w:rFonts w:ascii="Times New Roman" w:hAnsi="Times New Roman" w:cs="Times New Roman"/>
                <w:i/>
                <w:iCs/>
              </w:rPr>
              <w:t>затрудняющимся</w:t>
            </w:r>
            <w:proofErr w:type="gramEnd"/>
            <w:r w:rsidRPr="002D2574">
              <w:rPr>
                <w:rFonts w:ascii="Times New Roman" w:hAnsi="Times New Roman" w:cs="Times New Roman"/>
                <w:i/>
                <w:iCs/>
              </w:rPr>
              <w:t xml:space="preserve"> в выполнении задания.</w:t>
            </w:r>
          </w:p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</w:rPr>
              <w:t>– Нарисуйте натюрморт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</w:rPr>
              <w:t>Выполняют задание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D257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2D2574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D2574">
              <w:rPr>
                <w:rFonts w:ascii="Times New Roman" w:hAnsi="Times New Roman" w:cs="Times New Roman"/>
              </w:rPr>
              <w:t xml:space="preserve"> научатся принимать и сохранять учебную задачу.</w:t>
            </w:r>
          </w:p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D2574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D2574">
              <w:rPr>
                <w:rFonts w:ascii="Times New Roman" w:hAnsi="Times New Roman" w:cs="Times New Roman"/>
              </w:rPr>
              <w:t xml:space="preserve"> имеют </w:t>
            </w:r>
            <w:r w:rsidRPr="002D2574">
              <w:rPr>
                <w:rFonts w:ascii="Times New Roman" w:hAnsi="Times New Roman" w:cs="Times New Roman"/>
              </w:rPr>
              <w:br/>
              <w:t xml:space="preserve">мотивацию к учебной </w:t>
            </w:r>
            <w:r w:rsidRPr="002D2574">
              <w:rPr>
                <w:rFonts w:ascii="Times New Roman" w:hAnsi="Times New Roman" w:cs="Times New Roman"/>
              </w:rPr>
              <w:br/>
              <w:t>и творческой деятельности, понимают личную ответственность за будущий результат</w:t>
            </w:r>
            <w:proofErr w:type="gramEnd"/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</w:rPr>
              <w:t xml:space="preserve">Рисование </w:t>
            </w:r>
            <w:proofErr w:type="spellStart"/>
            <w:r w:rsidRPr="002D2574">
              <w:rPr>
                <w:rFonts w:ascii="Times New Roman" w:hAnsi="Times New Roman" w:cs="Times New Roman"/>
              </w:rPr>
              <w:t>натю</w:t>
            </w:r>
            <w:proofErr w:type="gramStart"/>
            <w:r w:rsidRPr="002D2574">
              <w:rPr>
                <w:rFonts w:ascii="Times New Roman" w:hAnsi="Times New Roman" w:cs="Times New Roman"/>
              </w:rPr>
              <w:t>р</w:t>
            </w:r>
            <w:proofErr w:type="spellEnd"/>
            <w:r w:rsidRPr="002D2574">
              <w:rPr>
                <w:rFonts w:ascii="Times New Roman" w:hAnsi="Times New Roman" w:cs="Times New Roman"/>
              </w:rPr>
              <w:t>-</w:t>
            </w:r>
            <w:proofErr w:type="gramEnd"/>
            <w:r w:rsidRPr="002D2574">
              <w:rPr>
                <w:rFonts w:ascii="Times New Roman" w:hAnsi="Times New Roman" w:cs="Times New Roman"/>
              </w:rPr>
              <w:br/>
            </w:r>
            <w:proofErr w:type="spellStart"/>
            <w:r w:rsidRPr="002D2574">
              <w:rPr>
                <w:rFonts w:ascii="Times New Roman" w:hAnsi="Times New Roman" w:cs="Times New Roman"/>
              </w:rPr>
              <w:t>морта</w:t>
            </w:r>
            <w:proofErr w:type="spellEnd"/>
          </w:p>
        </w:tc>
      </w:tr>
      <w:tr w:rsidR="005B3911" w:rsidRPr="002D2574" w:rsidTr="002D2574">
        <w:trPr>
          <w:jc w:val="center"/>
        </w:trPr>
        <w:tc>
          <w:tcPr>
            <w:tcW w:w="13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Pr="002D2574" w:rsidRDefault="005B3911" w:rsidP="00000E54">
            <w:pPr>
              <w:pStyle w:val="ParagraphStyle"/>
              <w:keepLines/>
              <w:rPr>
                <w:rFonts w:ascii="Times New Roman" w:hAnsi="Times New Roman" w:cs="Times New Roman"/>
                <w:b/>
                <w:bCs/>
              </w:rPr>
            </w:pPr>
            <w:r w:rsidRPr="002D2574">
              <w:rPr>
                <w:rFonts w:ascii="Times New Roman" w:hAnsi="Times New Roman" w:cs="Times New Roman"/>
                <w:b/>
                <w:bCs/>
              </w:rPr>
              <w:t xml:space="preserve">IV. Итоги </w:t>
            </w:r>
            <w:r w:rsidRPr="002D2574">
              <w:rPr>
                <w:rFonts w:ascii="Times New Roman" w:hAnsi="Times New Roman" w:cs="Times New Roman"/>
                <w:b/>
                <w:bCs/>
              </w:rPr>
              <w:lastRenderedPageBreak/>
              <w:t>урока. Рефлексия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</w:rPr>
              <w:lastRenderedPageBreak/>
              <w:t xml:space="preserve">Выставка работ </w:t>
            </w:r>
            <w:r w:rsidRPr="002D2574">
              <w:rPr>
                <w:rFonts w:ascii="Times New Roman" w:hAnsi="Times New Roman" w:cs="Times New Roman"/>
              </w:rPr>
              <w:lastRenderedPageBreak/>
              <w:t>учащихся. Обобщение сведений, оценивание результатов работы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D2574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В процессе просмотра работ учитель </w:t>
            </w:r>
            <w:r w:rsidRPr="002D2574">
              <w:rPr>
                <w:rFonts w:ascii="Times New Roman" w:hAnsi="Times New Roman" w:cs="Times New Roman"/>
                <w:i/>
                <w:iCs/>
              </w:rPr>
              <w:lastRenderedPageBreak/>
              <w:t>организует обсуждение выполненных работ.</w:t>
            </w:r>
          </w:p>
          <w:p w:rsidR="005B3911" w:rsidRPr="002D2574" w:rsidRDefault="005B3911" w:rsidP="00000E54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D2574">
              <w:rPr>
                <w:rFonts w:ascii="Times New Roman" w:hAnsi="Times New Roman" w:cs="Times New Roman"/>
                <w:i/>
                <w:iCs/>
              </w:rPr>
              <w:t xml:space="preserve">Организует беседу по вопросам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</w:rPr>
              <w:lastRenderedPageBreak/>
              <w:t>Рассматрива</w:t>
            </w:r>
            <w:r w:rsidRPr="002D2574">
              <w:rPr>
                <w:rFonts w:ascii="Times New Roman" w:hAnsi="Times New Roman" w:cs="Times New Roman"/>
              </w:rPr>
              <w:lastRenderedPageBreak/>
              <w:t>ют выполненные рисунки, оценивают их.</w:t>
            </w:r>
          </w:p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</w:rPr>
              <w:t xml:space="preserve">Отвечают </w:t>
            </w:r>
          </w:p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</w:rPr>
              <w:lastRenderedPageBreak/>
              <w:t>Фронталь</w:t>
            </w:r>
            <w:r w:rsidRPr="002D2574">
              <w:rPr>
                <w:rFonts w:ascii="Times New Roman" w:hAnsi="Times New Roman" w:cs="Times New Roman"/>
              </w:rPr>
              <w:lastRenderedPageBreak/>
              <w:t>ная</w:t>
            </w:r>
          </w:p>
        </w:tc>
        <w:tc>
          <w:tcPr>
            <w:tcW w:w="27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 w:rsidRPr="002D2574">
              <w:rPr>
                <w:rFonts w:ascii="Times New Roman" w:hAnsi="Times New Roman" w:cs="Times New Roman"/>
              </w:rPr>
              <w:t xml:space="preserve">обладают </w:t>
            </w:r>
            <w:r w:rsidRPr="002D2574">
              <w:rPr>
                <w:rFonts w:ascii="Times New Roman" w:hAnsi="Times New Roman" w:cs="Times New Roman"/>
              </w:rPr>
              <w:lastRenderedPageBreak/>
              <w:t>первичными умениями оценки работ и ответов одноклассников на основе заданных критериев.</w:t>
            </w:r>
          </w:p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D257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2D2574">
              <w:rPr>
                <w:rFonts w:ascii="Times New Roman" w:hAnsi="Times New Roman" w:cs="Times New Roman"/>
              </w:rPr>
              <w:t>умеют адекватно воспринимать информацию учителя или товарища, содержащую оценочны</w:t>
            </w:r>
            <w:r w:rsidR="00000E54">
              <w:rPr>
                <w:rFonts w:ascii="Times New Roman" w:hAnsi="Times New Roman" w:cs="Times New Roman"/>
              </w:rPr>
              <w:t>й характер отзыва о готовом ри</w:t>
            </w:r>
            <w:r w:rsidRPr="002D2574">
              <w:rPr>
                <w:rFonts w:ascii="Times New Roman" w:hAnsi="Times New Roman" w:cs="Times New Roman"/>
              </w:rPr>
              <w:t>сунке.</w:t>
            </w:r>
            <w:proofErr w:type="gramEnd"/>
          </w:p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D2574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2D2574">
              <w:rPr>
                <w:rFonts w:ascii="Times New Roman" w:hAnsi="Times New Roman" w:cs="Times New Roman"/>
              </w:rPr>
              <w:t>умеют излагать свое мнение и аргументировать свою точку зрения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</w:rPr>
              <w:lastRenderedPageBreak/>
              <w:t xml:space="preserve">Оценивание </w:t>
            </w:r>
            <w:r w:rsidRPr="002D2574">
              <w:rPr>
                <w:rFonts w:ascii="Times New Roman" w:hAnsi="Times New Roman" w:cs="Times New Roman"/>
              </w:rPr>
              <w:lastRenderedPageBreak/>
              <w:t xml:space="preserve">учащихся за работу на уроке. </w:t>
            </w:r>
          </w:p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5B3911" w:rsidRPr="002D2574" w:rsidTr="002D2574">
        <w:trPr>
          <w:jc w:val="center"/>
        </w:trPr>
        <w:tc>
          <w:tcPr>
            <w:tcW w:w="13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</w:rPr>
              <w:t xml:space="preserve">Домашнее </w:t>
            </w:r>
            <w:r w:rsidRPr="002D2574">
              <w:rPr>
                <w:rFonts w:ascii="Times New Roman" w:hAnsi="Times New Roman" w:cs="Times New Roman"/>
              </w:rPr>
              <w:br/>
              <w:t>задание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Pr="002D2574" w:rsidRDefault="00000E54" w:rsidP="00000E5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натюрморт.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</w:rPr>
              <w:t>Записывают задание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7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11" w:rsidRPr="002D2574" w:rsidRDefault="005B3911" w:rsidP="002D2574">
            <w:pPr>
              <w:pStyle w:val="ParagraphStyle"/>
              <w:rPr>
                <w:rFonts w:ascii="Times New Roman" w:hAnsi="Times New Roman" w:cs="Times New Roman"/>
              </w:rPr>
            </w:pPr>
            <w:r w:rsidRPr="002D2574">
              <w:rPr>
                <w:rFonts w:ascii="Times New Roman" w:hAnsi="Times New Roman" w:cs="Times New Roman"/>
              </w:rPr>
              <w:t>Наблюдение</w:t>
            </w:r>
          </w:p>
        </w:tc>
      </w:tr>
    </w:tbl>
    <w:p w:rsidR="005B3911" w:rsidRPr="002D2574" w:rsidRDefault="005B3911" w:rsidP="002D2574">
      <w:pPr>
        <w:pStyle w:val="ParagraphStyle"/>
        <w:jc w:val="center"/>
        <w:rPr>
          <w:rFonts w:ascii="Times New Roman" w:hAnsi="Times New Roman" w:cs="Times New Roman"/>
        </w:rPr>
      </w:pPr>
    </w:p>
    <w:p w:rsidR="00A5061B" w:rsidRPr="002D2574" w:rsidRDefault="00A5061B" w:rsidP="002D2574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5061B" w:rsidRPr="002D2574" w:rsidSect="00CD554C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11"/>
    <w:rsid w:val="00000E54"/>
    <w:rsid w:val="002D2574"/>
    <w:rsid w:val="002F633A"/>
    <w:rsid w:val="005A19EB"/>
    <w:rsid w:val="005B3911"/>
    <w:rsid w:val="00735543"/>
    <w:rsid w:val="0078675B"/>
    <w:rsid w:val="00A5061B"/>
    <w:rsid w:val="00CD554C"/>
    <w:rsid w:val="00D176AD"/>
    <w:rsid w:val="00ED0D38"/>
    <w:rsid w:val="00F56C30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B39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5B391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5B3911"/>
    <w:rPr>
      <w:color w:val="000000"/>
      <w:sz w:val="20"/>
      <w:szCs w:val="20"/>
    </w:rPr>
  </w:style>
  <w:style w:type="character" w:customStyle="1" w:styleId="Heading">
    <w:name w:val="Heading"/>
    <w:uiPriority w:val="99"/>
    <w:rsid w:val="005B391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B391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B391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B391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B3911"/>
    <w:rPr>
      <w:color w:val="008000"/>
      <w:sz w:val="20"/>
      <w:szCs w:val="20"/>
      <w:u w:val="single"/>
    </w:rPr>
  </w:style>
  <w:style w:type="paragraph" w:styleId="a3">
    <w:name w:val="No Spacing"/>
    <w:uiPriority w:val="1"/>
    <w:qFormat/>
    <w:rsid w:val="002F63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F633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B39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5B391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5B3911"/>
    <w:rPr>
      <w:color w:val="000000"/>
      <w:sz w:val="20"/>
      <w:szCs w:val="20"/>
    </w:rPr>
  </w:style>
  <w:style w:type="character" w:customStyle="1" w:styleId="Heading">
    <w:name w:val="Heading"/>
    <w:uiPriority w:val="99"/>
    <w:rsid w:val="005B391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B391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B391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B391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B3911"/>
    <w:rPr>
      <w:color w:val="008000"/>
      <w:sz w:val="20"/>
      <w:szCs w:val="20"/>
      <w:u w:val="single"/>
    </w:rPr>
  </w:style>
  <w:style w:type="paragraph" w:styleId="a3">
    <w:name w:val="No Spacing"/>
    <w:uiPriority w:val="1"/>
    <w:qFormat/>
    <w:rsid w:val="002F63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F633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СКШ №2</Company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СКШ №2</cp:lastModifiedBy>
  <cp:revision>6</cp:revision>
  <dcterms:created xsi:type="dcterms:W3CDTF">2021-12-29T07:36:00Z</dcterms:created>
  <dcterms:modified xsi:type="dcterms:W3CDTF">2024-02-08T04:47:00Z</dcterms:modified>
</cp:coreProperties>
</file>