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3A1A" w14:textId="39803E25" w:rsidR="00AF7BD1" w:rsidRDefault="00AF7BD1" w:rsidP="00AF7BD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BD1">
        <w:rPr>
          <w:rFonts w:ascii="Times New Roman" w:hAnsi="Times New Roman" w:cs="Times New Roman"/>
          <w:b/>
          <w:sz w:val="32"/>
          <w:szCs w:val="32"/>
        </w:rPr>
        <w:t>Консультация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7BD1">
        <w:rPr>
          <w:rFonts w:ascii="Times New Roman" w:hAnsi="Times New Roman" w:cs="Times New Roman"/>
          <w:b/>
          <w:sz w:val="32"/>
          <w:szCs w:val="32"/>
        </w:rPr>
        <w:t>на тему: «Бережем здоровье детей вместе»</w:t>
      </w:r>
    </w:p>
    <w:p w14:paraId="213DF655" w14:textId="77777777" w:rsidR="00AF7BD1" w:rsidRPr="00AF7BD1" w:rsidRDefault="00AF7BD1" w:rsidP="00AF7BD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52EA75" w14:textId="77777777" w:rsidR="00AF7BD1" w:rsidRPr="00AF7BD1" w:rsidRDefault="00AF7BD1" w:rsidP="00AF7BD1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1">
        <w:rPr>
          <w:rFonts w:ascii="Times New Roman" w:hAnsi="Times New Roman" w:cs="Times New Roman"/>
          <w:b/>
          <w:sz w:val="28"/>
          <w:szCs w:val="28"/>
        </w:rPr>
        <w:t>Цель:</w:t>
      </w:r>
      <w:r w:rsidRPr="00AF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здоровья детей дошкольного возраста.</w:t>
      </w:r>
    </w:p>
    <w:p w14:paraId="1D1C80A5" w14:textId="77777777" w:rsidR="00AF7BD1" w:rsidRPr="00AF7BD1" w:rsidRDefault="00AF7BD1" w:rsidP="00AF7BD1">
      <w:pPr>
        <w:spacing w:after="0" w:line="240" w:lineRule="auto"/>
        <w:ind w:left="-993" w:firstLine="426"/>
        <w:rPr>
          <w:rFonts w:ascii="Times New Roman" w:hAnsi="Times New Roman" w:cs="Times New Roman"/>
          <w:bCs/>
          <w:sz w:val="32"/>
          <w:szCs w:val="32"/>
        </w:rPr>
      </w:pPr>
    </w:p>
    <w:p w14:paraId="39F983BD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14:paraId="343FBF74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У детей младшего возраста закладывается фундамент здоровья: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14:paraId="0CA09E29" w14:textId="0E920708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 xml:space="preserve">Рост количества и сложности заболевания зависит не только </w:t>
      </w:r>
      <w:r w:rsidRPr="00AF7BD1">
        <w:rPr>
          <w:rFonts w:ascii="Times New Roman" w:hAnsi="Times New Roman" w:cs="Times New Roman"/>
          <w:sz w:val="28"/>
          <w:szCs w:val="28"/>
        </w:rPr>
        <w:t>от социальных</w:t>
      </w:r>
      <w:r w:rsidRPr="00AF7BD1">
        <w:rPr>
          <w:rFonts w:ascii="Times New Roman" w:hAnsi="Times New Roman" w:cs="Times New Roman"/>
          <w:sz w:val="28"/>
          <w:szCs w:val="28"/>
        </w:rPr>
        <w:t xml:space="preserve"> факторов, но и от двигательной активности ребенка </w:t>
      </w:r>
      <w:proofErr w:type="gramStart"/>
      <w:r w:rsidRPr="00AF7BD1">
        <w:rPr>
          <w:rFonts w:ascii="Times New Roman" w:hAnsi="Times New Roman" w:cs="Times New Roman"/>
          <w:sz w:val="28"/>
          <w:szCs w:val="28"/>
        </w:rPr>
        <w:t>в течении</w:t>
      </w:r>
      <w:proofErr w:type="gramEnd"/>
      <w:r w:rsidRPr="00AF7BD1">
        <w:rPr>
          <w:rFonts w:ascii="Times New Roman" w:hAnsi="Times New Roman" w:cs="Times New Roman"/>
          <w:sz w:val="28"/>
          <w:szCs w:val="28"/>
        </w:rPr>
        <w:t xml:space="preserve"> дня. </w:t>
      </w:r>
      <w:r w:rsidRPr="00AF7BD1">
        <w:rPr>
          <w:rFonts w:ascii="Times New Roman" w:hAnsi="Times New Roman" w:cs="Times New Roman"/>
          <w:sz w:val="28"/>
          <w:szCs w:val="28"/>
        </w:rPr>
        <w:t>К сожалению,</w:t>
      </w:r>
      <w:r w:rsidRPr="00AF7BD1">
        <w:rPr>
          <w:rFonts w:ascii="Times New Roman" w:hAnsi="Times New Roman" w:cs="Times New Roman"/>
          <w:sz w:val="28"/>
          <w:szCs w:val="28"/>
        </w:rPr>
        <w:t xml:space="preserve"> сегодня многие дети предпочитают 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 К несомненным минусам относится и тот факт, что родители некоторые курят, и зачастую это происходит в присутствии малыша. Таким образом формируется не только отношение к курению как к норме, но сжигается остаток кислорода, так необходимого растущему организму.</w:t>
      </w:r>
    </w:p>
    <w:p w14:paraId="08E03648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Что же могут сделать родители для приобщения детей к здоровому образу жизни?</w:t>
      </w:r>
    </w:p>
    <w:p w14:paraId="1C8F2227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• Прежде всего, необходимо активно использовать свободное время для повышения двигательной активности всех членов семьи. (прогулки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оборудованием.)</w:t>
      </w:r>
    </w:p>
    <w:p w14:paraId="3A1DFC46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• Очень важно соблюдать строго режим дня, рекомендованный педиатрами и установленный в детском саду.</w:t>
      </w:r>
    </w:p>
    <w:p w14:paraId="2B63D58F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• Ребенку необходим спокойный, доброжелательный психологический климат.</w:t>
      </w:r>
    </w:p>
    <w:p w14:paraId="30049768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</w:p>
    <w:p w14:paraId="3B313D0F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lastRenderedPageBreak/>
        <w:t>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14:paraId="6B003ED7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• Организация полноценного питания – включение в рацион продуктов, богатых</w:t>
      </w:r>
    </w:p>
    <w:p w14:paraId="0377A882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витаминами А, В, С и Д, минеральными солями (кальцием, фосфором, железом, магнием, медью, а также белком. Все блюда для детей желательно готовить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14:paraId="20883402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Немаловажное значение имеет режим питания, то есть соблюдение определенных интервалов между приемами пищи.</w:t>
      </w:r>
    </w:p>
    <w:p w14:paraId="243FEDB8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• 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14:paraId="438F8023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• Тяжелые последствия для здоровья ребенка имеют травмы и несчастные случаи. Необходимо дома оградить ребенка или научить правильно пользоваться предметами, которые могут представлять опасность для жизни ребенка?</w:t>
      </w:r>
    </w:p>
    <w:p w14:paraId="7333A5D0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</w:p>
    <w:p w14:paraId="1F6D1A5F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Замечено: в тех семьях, где взрослые болеют мало, и дети, как правило, здоровы.</w:t>
      </w:r>
    </w:p>
    <w:p w14:paraId="37996117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14:paraId="122E7A23" w14:textId="77777777" w:rsidR="00AF7BD1" w:rsidRPr="00AF7BD1" w:rsidRDefault="00AF7BD1" w:rsidP="00AF7BD1">
      <w:pPr>
        <w:spacing w:after="0"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F7BD1">
        <w:rPr>
          <w:rFonts w:ascii="Times New Roman" w:hAnsi="Times New Roman" w:cs="Times New Roman"/>
          <w:sz w:val="28"/>
          <w:szCs w:val="28"/>
        </w:rPr>
        <w:t>Предлагаем Вам поддержать работу детского сада и внедрять здоровый образ жизни в семью.</w:t>
      </w:r>
    </w:p>
    <w:p w14:paraId="3B8C65C0" w14:textId="77777777" w:rsidR="00AF7BD1" w:rsidRPr="00AF7BD1" w:rsidRDefault="00AF7BD1" w:rsidP="00AF7BD1">
      <w:pPr>
        <w:spacing w:after="0" w:line="24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</w:p>
    <w:p w14:paraId="1C104ED5" w14:textId="77777777" w:rsidR="00AF7BD1" w:rsidRPr="00AF7BD1" w:rsidRDefault="00AF7BD1" w:rsidP="00AF7BD1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BD1">
        <w:rPr>
          <w:rFonts w:ascii="Times New Roman" w:hAnsi="Times New Roman" w:cs="Times New Roman"/>
          <w:b/>
          <w:bCs/>
          <w:color w:val="00B050"/>
          <w:sz w:val="44"/>
          <w:szCs w:val="44"/>
        </w:rPr>
        <w:t>Помните, здоровье ребенка в ваших руках!</w:t>
      </w:r>
    </w:p>
    <w:p w14:paraId="32373524" w14:textId="77777777" w:rsidR="00FE5C9D" w:rsidRPr="00AF7BD1" w:rsidRDefault="00FE5C9D">
      <w:pPr>
        <w:rPr>
          <w:sz w:val="28"/>
          <w:szCs w:val="28"/>
        </w:rPr>
      </w:pPr>
    </w:p>
    <w:sectPr w:rsidR="00FE5C9D" w:rsidRPr="00AF7BD1" w:rsidSect="00BF33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9D"/>
    <w:rsid w:val="00AF7BD1"/>
    <w:rsid w:val="00BF3350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8870"/>
  <w15:chartTrackingRefBased/>
  <w15:docId w15:val="{DFDD406E-2FF6-4429-84FB-20E00965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D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Каримова</dc:creator>
  <cp:keywords/>
  <dc:description/>
  <cp:lastModifiedBy>Елена Каримова</cp:lastModifiedBy>
  <cp:revision>2</cp:revision>
  <dcterms:created xsi:type="dcterms:W3CDTF">2024-02-24T04:18:00Z</dcterms:created>
  <dcterms:modified xsi:type="dcterms:W3CDTF">2024-02-24T04:21:00Z</dcterms:modified>
</cp:coreProperties>
</file>