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07C" w14:textId="77777777" w:rsidR="0025283C" w:rsidRP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45B6CE84" w14:textId="77777777" w:rsidR="0025283C" w:rsidRP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«Детский сад №30»,</w:t>
      </w:r>
    </w:p>
    <w:p w14:paraId="111D8402" w14:textId="77777777" w:rsidR="0025283C" w:rsidRP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 xml:space="preserve">Пермский край, г. Александровск, </w:t>
      </w:r>
    </w:p>
    <w:p w14:paraId="345E0357" w14:textId="77777777" w:rsidR="0025283C" w:rsidRP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14:paraId="15B2E671" w14:textId="77777777" w:rsid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Жосан О.В.</w:t>
      </w:r>
    </w:p>
    <w:p w14:paraId="0B3F3B9F" w14:textId="77777777" w:rsidR="0025283C" w:rsidRPr="0025283C" w:rsidRDefault="0025283C" w:rsidP="00252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DEE994" w14:textId="77777777" w:rsidR="00741D77" w:rsidRDefault="0025283C" w:rsidP="00252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 «Сотрудничество с семьёй в направлении формирования </w:t>
      </w:r>
      <w:r w:rsidR="00422EB9">
        <w:rPr>
          <w:rFonts w:ascii="Times New Roman" w:hAnsi="Times New Roman" w:cs="Times New Roman"/>
          <w:b/>
          <w:sz w:val="24"/>
          <w:szCs w:val="24"/>
        </w:rPr>
        <w:t xml:space="preserve">предпосылок </w:t>
      </w:r>
      <w:bookmarkStart w:id="0" w:name="_Hlk158060106"/>
      <w:r>
        <w:rPr>
          <w:rFonts w:ascii="Times New Roman" w:hAnsi="Times New Roman" w:cs="Times New Roman"/>
          <w:b/>
          <w:sz w:val="24"/>
          <w:szCs w:val="24"/>
        </w:rPr>
        <w:t>функциональной грамотности дошкольников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9B389B0" w14:textId="77777777" w:rsidR="0025283C" w:rsidRDefault="0025283C" w:rsidP="00350AE1">
      <w:pPr>
        <w:rPr>
          <w:rFonts w:ascii="Times New Roman" w:hAnsi="Times New Roman" w:cs="Times New Roman"/>
          <w:sz w:val="24"/>
          <w:szCs w:val="24"/>
        </w:rPr>
      </w:pPr>
    </w:p>
    <w:p w14:paraId="27B60440" w14:textId="77777777" w:rsidR="00350AE1" w:rsidRPr="00B83D53" w:rsidRDefault="00350AE1" w:rsidP="00350AE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современному образованию стремительно изменились в последние годы. </w:t>
      </w:r>
      <w:r w:rsidR="00AD527D">
        <w:rPr>
          <w:rFonts w:ascii="Times New Roman" w:eastAsia="Times New Roman" w:hAnsi="Times New Roman" w:cs="Times New Roman"/>
          <w:sz w:val="24"/>
          <w:szCs w:val="24"/>
        </w:rPr>
        <w:t xml:space="preserve">Мы часто слышим о функциональной грамотности.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Сегодня главными функциональными качествами личности являются инициативность, способность нестандартно и творчески мыслить, умение выбирать профессиональный путь, готовность обучаться на протяжении всей жизни. </w:t>
      </w:r>
      <w:r w:rsidR="00422EB9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образование первая ступень в системе непрерывного образования, где начинает закладываться фундамент </w:t>
      </w:r>
      <w:r w:rsidR="00422EB9" w:rsidRPr="00422EB9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функциональной </w:t>
      </w:r>
      <w:r w:rsidR="00422EB9" w:rsidRPr="00B83D53">
        <w:rPr>
          <w:rFonts w:ascii="Times New Roman" w:eastAsia="Times New Roman" w:hAnsi="Times New Roman" w:cs="Times New Roman"/>
          <w:sz w:val="24"/>
          <w:szCs w:val="24"/>
        </w:rPr>
        <w:t>грамотности дошкольника.</w:t>
      </w:r>
    </w:p>
    <w:p w14:paraId="0CCDC087" w14:textId="77777777" w:rsidR="00AD527D" w:rsidRPr="00B83D53" w:rsidRDefault="00F31527" w:rsidP="00AD5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D53">
        <w:rPr>
          <w:rFonts w:ascii="Times New Roman" w:hAnsi="Times New Roman" w:cs="Times New Roman"/>
          <w:sz w:val="24"/>
          <w:szCs w:val="24"/>
        </w:rPr>
        <w:tab/>
        <w:t>Вы спросите меня, причём здесь музыка?</w:t>
      </w:r>
      <w:r w:rsidR="00AD527D" w:rsidRPr="00B83D53">
        <w:rPr>
          <w:rFonts w:ascii="Times New Roman" w:hAnsi="Times New Roman" w:cs="Times New Roman"/>
          <w:sz w:val="24"/>
          <w:szCs w:val="24"/>
        </w:rPr>
        <w:t xml:space="preserve"> Я отвечу вам словами австрийского композитора Р. Шумана: «Сластями,  </w:t>
      </w:r>
      <w:r w:rsidR="00AD527D" w:rsidRPr="00B8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печеньями и конфетами нельзя вырастить из детей здоровых людей.     Подобно телесной пище, духовная тоже должна быть простой и питательной». Как вы понимаете смысл высказывания Р.Шумана? </w:t>
      </w:r>
    </w:p>
    <w:p w14:paraId="4C5FB423" w14:textId="77777777" w:rsidR="00350AE1" w:rsidRDefault="00EC523F" w:rsidP="00933EB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 насытит ребёнка этой духовной пищей?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D10" w:rsidRPr="00393D10">
        <w:rPr>
          <w:rFonts w:ascii="Times New Roman" w:hAnsi="Times New Roman" w:cs="Times New Roman"/>
          <w:sz w:val="24"/>
          <w:szCs w:val="24"/>
        </w:rPr>
        <w:t>спех в формировании музыкально-эстетического сознания ребёнка зависит не только от плодотворной работы педагогического коллектива ДОУ по музыкальному воспитанию, но и от отношения к музыке в семье. Ведь именно у родителей есть широкие возможности духовно обогатить своих детей и привить им любовь к музыке.</w:t>
      </w:r>
    </w:p>
    <w:p w14:paraId="0E8E8C4B" w14:textId="21821B59" w:rsidR="00393D10" w:rsidRPr="00BB7AB9" w:rsidRDefault="00393D10" w:rsidP="00933EBC">
      <w:pPr>
        <w:shd w:val="clear" w:color="auto" w:fill="FFFFFF"/>
        <w:spacing w:before="90"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3D1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любят играть где угодно и во что угодно, а если к их играм подключаются еще и родители, то игра становится не просто игрой, а источником радости потому, что по средствам игры у ребенка и родителей происходит общение. </w:t>
      </w:r>
      <w:r w:rsidR="00EC523F" w:rsidRPr="00393D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3D10">
        <w:rPr>
          <w:rFonts w:ascii="Times New Roman" w:eastAsia="Times New Roman" w:hAnsi="Times New Roman" w:cs="Times New Roman"/>
          <w:sz w:val="24"/>
          <w:szCs w:val="24"/>
        </w:rPr>
        <w:t>узыкальные</w:t>
      </w:r>
      <w:r w:rsidRPr="0039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в условиях семьи являются прекрасной подго</w:t>
      </w:r>
      <w:r w:rsidR="00EC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товкой для дальнейшего </w:t>
      </w:r>
      <w:proofErr w:type="gramStart"/>
      <w:r w:rsidR="00EC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обучения:  </w:t>
      </w:r>
      <w:r w:rsidR="00EC523F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proofErr w:type="gramEnd"/>
      <w:r w:rsidR="00EC523F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тренирует речь и память</w:t>
      </w:r>
      <w:r w:rsidR="00EC523F" w:rsidRPr="00393D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23F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дисциплинируют дошкольника</w:t>
      </w:r>
      <w:r w:rsidR="00EC523F" w:rsidRPr="00393D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23F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развивается образное мышление ребенка</w:t>
      </w:r>
      <w:r w:rsidR="00933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D1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EC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D10">
        <w:rPr>
          <w:rFonts w:ascii="Times New Roman" w:eastAsia="Times New Roman" w:hAnsi="Times New Roman" w:cs="Times New Roman"/>
          <w:sz w:val="24"/>
          <w:szCs w:val="24"/>
        </w:rPr>
        <w:t>и музыкальные игры помог</w:t>
      </w:r>
      <w:r w:rsidR="00895BA3">
        <w:rPr>
          <w:rFonts w:ascii="Times New Roman" w:eastAsia="Times New Roman" w:hAnsi="Times New Roman" w:cs="Times New Roman"/>
          <w:sz w:val="24"/>
          <w:szCs w:val="24"/>
        </w:rPr>
        <w:t xml:space="preserve">ают </w:t>
      </w:r>
      <w:r w:rsidRPr="00393D10">
        <w:rPr>
          <w:rFonts w:ascii="Times New Roman" w:eastAsia="Times New Roman" w:hAnsi="Times New Roman" w:cs="Times New Roman"/>
          <w:sz w:val="24"/>
          <w:szCs w:val="24"/>
        </w:rPr>
        <w:t>развить многие способности и таланты ребят, положительно влиять на развитие и лич</w:t>
      </w:r>
      <w:r w:rsidR="00EC523F">
        <w:rPr>
          <w:rFonts w:ascii="Times New Roman" w:eastAsia="Times New Roman" w:hAnsi="Times New Roman" w:cs="Times New Roman"/>
          <w:sz w:val="24"/>
          <w:szCs w:val="24"/>
        </w:rPr>
        <w:t xml:space="preserve">ностное становление дошкольника, но главное - </w:t>
      </w:r>
      <w:r w:rsidR="00BB7AB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BB7AB9" w:rsidRPr="00393D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7AB9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учится слушать и слышать музыку</w:t>
      </w:r>
      <w:r w:rsidR="00BB7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 И получать от этого </w:t>
      </w:r>
      <w:r w:rsidR="00BB7AB9" w:rsidRPr="00393D1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 удовольствие</w:t>
      </w:r>
      <w:r w:rsidR="00BB7AB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0DA8CA1A" w14:textId="197DE3D7" w:rsidR="00BB7AB9" w:rsidRDefault="00BB7AB9" w:rsidP="00BB7AB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>Я расска</w:t>
      </w:r>
      <w:r w:rsidR="00933EBC">
        <w:rPr>
          <w:rFonts w:ascii="Times New Roman" w:eastAsiaTheme="minorHAnsi" w:hAnsi="Times New Roman" w:cs="Times New Roman"/>
          <w:sz w:val="24"/>
          <w:szCs w:val="24"/>
          <w:lang w:eastAsia="en-US"/>
        </w:rPr>
        <w:t>жу</w:t>
      </w: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пока</w:t>
      </w:r>
      <w:r w:rsidR="00933EBC">
        <w:rPr>
          <w:rFonts w:ascii="Times New Roman" w:eastAsiaTheme="minorHAnsi" w:hAnsi="Times New Roman" w:cs="Times New Roman"/>
          <w:sz w:val="24"/>
          <w:szCs w:val="24"/>
          <w:lang w:eastAsia="en-US"/>
        </w:rPr>
        <w:t>жу</w:t>
      </w: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3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Вам, уважаемые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</w:t>
      </w:r>
      <w:r w:rsidR="00933EB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как можно играть при помощи музыки. Без скучных обучений нотам и прочему. </w:t>
      </w:r>
    </w:p>
    <w:p w14:paraId="1F5E0B68" w14:textId="77777777" w:rsidR="00BB7AB9" w:rsidRPr="00393D10" w:rsidRDefault="00393D10" w:rsidP="00BB7A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сейчас вы на себе ощутите </w:t>
      </w:r>
      <w:r w:rsidR="00BB7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её </w:t>
      </w: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чудодейственные свойства. </w:t>
      </w:r>
      <w:r w:rsidR="00BB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B7AB9" w:rsidRPr="00393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</w:t>
      </w:r>
      <w:r w:rsidR="00BB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юсь</w:t>
      </w:r>
      <w:r w:rsidR="00BB7AB9" w:rsidRPr="00393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идеями для организации </w:t>
      </w:r>
      <w:r w:rsidR="00BB7AB9" w:rsidRPr="00393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интересного общения родителей с детьми.  </w:t>
      </w:r>
    </w:p>
    <w:p w14:paraId="75E864F4" w14:textId="77777777" w:rsidR="00393D10" w:rsidRDefault="00393D10" w:rsidP="00393D1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3D10">
        <w:rPr>
          <w:rFonts w:ascii="Times New Roman" w:eastAsiaTheme="minorHAnsi" w:hAnsi="Times New Roman" w:cs="Times New Roman"/>
          <w:sz w:val="24"/>
          <w:szCs w:val="24"/>
          <w:lang w:eastAsia="en-US"/>
        </w:rPr>
        <w:t>Итак, начнём……</w:t>
      </w:r>
    </w:p>
    <w:p w14:paraId="6F75CC1D" w14:textId="77777777" w:rsidR="00BB7AB9" w:rsidRDefault="00BB7AB9" w:rsidP="00393D1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Игры, которые предлагаются родителям, разделила на 4 блока.</w:t>
      </w:r>
    </w:p>
    <w:p w14:paraId="15246EE5" w14:textId="77777777" w:rsidR="00393D10" w:rsidRDefault="00393D10" w:rsidP="00393D1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393D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1 блок. Игры для </w:t>
      </w:r>
      <w:r w:rsidR="004F1D1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организации семейных праздников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</w:p>
    <w:p w14:paraId="31BF127F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«Играем вместе»</w:t>
      </w:r>
    </w:p>
    <w:p w14:paraId="0A355AAC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Эта игра для компании детей, взрослых, для всей семьи. И для неё понадобятся музыкальные инструменты. Подойдут как раз те, с которыми играет ребёнок: ксилофон, барабан, маракасы, ложки и др.</w:t>
      </w:r>
    </w:p>
    <w:p w14:paraId="3BE4255E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Каждый участник игры выбирает себе по инструменту, и все начинают играть.</w:t>
      </w:r>
    </w:p>
    <w:p w14:paraId="3A7A596C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Первый этап: все играют вместе, оркестром.</w:t>
      </w:r>
    </w:p>
    <w:p w14:paraId="02C548A6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Второй: по очереди, по часовой стрелке (будет удобно, если вы сядете в круг на полу).</w:t>
      </w:r>
    </w:p>
    <w:p w14:paraId="6580B58F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Третий: играют только те, кого называет ведущий, остальные ждут (называть можно как одного человека, так и сразу двоих, троих).</w:t>
      </w:r>
    </w:p>
    <w:p w14:paraId="15C22411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Заканчивается игра тем, что ведущий называет всех присутствующих, и все снова играют вместе, оркестром.</w:t>
      </w:r>
    </w:p>
    <w:p w14:paraId="53EE66FB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Чем полезна эта игра? 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Кроме того, что она весёлая и семейная, она учит ждать своей очереди. Ребёнок учится «молчать», пока звучит другой, проявляя уважение к «звучанию» других и сам при этом встречается с тем же: все молчат, когда он играет. </w:t>
      </w:r>
    </w:p>
    <w:p w14:paraId="7BF19DF8" w14:textId="581B91F8" w:rsidR="008C3C8D" w:rsidRPr="004F1D16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«</w:t>
      </w:r>
      <w:proofErr w:type="gramStart"/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Лови  ритм</w:t>
      </w:r>
      <w:proofErr w:type="gramEnd"/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» 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(совместно с </w:t>
      </w:r>
      <w:r w:rsidR="00933E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родителями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играем)</w:t>
      </w:r>
    </w:p>
    <w:p w14:paraId="7F463DC8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Это упражнение - игра, кроме чувства ритма, развивает ещё внимание и мышление.</w:t>
      </w:r>
    </w:p>
    <w:p w14:paraId="44BD2A40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Для этого упражнения нам нужны 4 пластиковые тарелочки, 4 конфеты. Конфеты обозначают хлопки, а тарелочки – удар по столу. Сначала пробуем без музыки, а уже потом с аккомпанементом. </w:t>
      </w:r>
    </w:p>
    <w:p w14:paraId="280AB830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Варианты: </w:t>
      </w:r>
    </w:p>
    <w:p w14:paraId="3E48C23C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1. Одна конфета в крайней тарелке;</w:t>
      </w:r>
    </w:p>
    <w:p w14:paraId="08504580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2. Добавить ещё одну конфету в первую тарелку;</w:t>
      </w:r>
    </w:p>
    <w:p w14:paraId="0A8700D7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3. По две конфеты в крайних тарелках;</w:t>
      </w:r>
    </w:p>
    <w:p w14:paraId="7837FA90" w14:textId="77777777" w:rsidR="008C3C8D" w:rsidRPr="004F1D16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4. По одной конфете в каждой тарелке.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                            </w:t>
      </w:r>
    </w:p>
    <w:p w14:paraId="16946AF0" w14:textId="68E9FE8C" w:rsidR="004F1D16" w:rsidRPr="004F1D16" w:rsidRDefault="008C3C8D" w:rsidP="004F1D16">
      <w:pPr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Танцевальная игра «</w:t>
      </w:r>
      <w:proofErr w:type="gramStart"/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Воробышек»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   </w:t>
      </w:r>
      <w:proofErr w:type="gramEnd"/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(совместно с </w:t>
      </w:r>
      <w:r w:rsidR="00933E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родителями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играем)</w:t>
      </w:r>
    </w:p>
    <w:p w14:paraId="56D74025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Если у вас семейный праздник, пришли в гости дети, то в эту игру они сыграют с особенным удовольствием. Все встают в круг, </w:t>
      </w:r>
      <w:r w:rsidR="00A62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 центре «воробышек». Участники двигаются по кругу и напевают на произвольный мотив: «Покажи, покажи, воробышек</w:t>
      </w:r>
      <w:proofErr w:type="gramStart"/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 Как</w:t>
      </w:r>
      <w:proofErr w:type="gramEnd"/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девицы ходят» (Воробышек показывает, и все повторяют его движения) Покажи, покажи, воробышек, Как молодцы ходят. (Воробышек снова показывает). В течение игры водящему могут предложить изобразить походку не только зверей, героев мультфильмов и т.д., но и папы, мамы, бабушки, других близких и знакомых.</w:t>
      </w:r>
    </w:p>
    <w:p w14:paraId="1AC4A5CF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Выбирать лучшего среди танцующих может как взрослый, так и другие дети.     </w:t>
      </w:r>
    </w:p>
    <w:p w14:paraId="0519ABED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44E55FA4" w14:textId="77777777" w:rsidR="008C3C8D" w:rsidRPr="008C3C8D" w:rsidRDefault="008C3C8D" w:rsidP="008C3C8D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блок. </w:t>
      </w: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Игры-потешки для развития мелкой моторики рук</w:t>
      </w:r>
    </w:p>
    <w:p w14:paraId="2E92E76D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занять прочное место в </w:t>
      </w:r>
      <w:r w:rsidR="004F1D1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совместных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занятиях с ребенком.  </w:t>
      </w:r>
    </w:p>
    <w:p w14:paraId="54C51A10" w14:textId="36BE55BA" w:rsidR="00A62615" w:rsidRPr="00A62615" w:rsidRDefault="00933EBC" w:rsidP="008C3C8D">
      <w:pPr>
        <w:spacing w:after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«Идёт коза рогатая»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совместно с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родителями</w:t>
      </w:r>
      <w:r w:rsidR="004F1D16" w:rsidRPr="004F1D1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играем)</w:t>
      </w:r>
    </w:p>
    <w:p w14:paraId="2885AD02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2B4AED5C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3 </w:t>
      </w:r>
      <w:r w:rsidRPr="008C3C8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блок: </w:t>
      </w: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Играем в дороге</w:t>
      </w:r>
    </w:p>
    <w:p w14:paraId="7480AEC5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Долгая и скучная дорога в машине – это «испытание» для ребенка. Конечно, малыш совершенно не намерен смирно сидеть в кресле. Вот тут-то и приходится идти на разные хитрости, чтобы не дать ребенку заскучать.</w:t>
      </w:r>
    </w:p>
    <w:p w14:paraId="07BDBF4B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 чего же можно начать?</w:t>
      </w:r>
    </w:p>
    <w:p w14:paraId="15606050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«Кто, что увидит первым»</w:t>
      </w:r>
    </w:p>
    <w:p w14:paraId="2D5B9C27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Пусть ребенок придумает свои дорожные правила. Например, если увидите собаку – залаять, кошку – замяукать, петуха – прокукарекать, машину – посигналить, поезд – </w:t>
      </w:r>
      <w:proofErr w:type="gramStart"/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погудеть  и</w:t>
      </w:r>
      <w:proofErr w:type="gramEnd"/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т.д. 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Смысл в том, что каждый раз надо первым выполнить правило. Тот, кто раньше всех наберет десять очков, выигрывает игру. В случае, если все реагируют одновременно, каждый получает очко.</w:t>
      </w:r>
    </w:p>
    <w:p w14:paraId="2E825BC3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Можно устроить </w:t>
      </w:r>
      <w:r w:rsidRPr="008C3C8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«Хор в автомобиле».</w:t>
      </w:r>
      <w:r w:rsidRPr="008C3C8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Петь любят практически все, а поскольку вы едете в собственном авто, вы можете попеть в своё удовольствие. Учите вашего ребенка песням, которые любите вы, и в свою очередь запоминайте его любимые песни. Еще интереснее будет, если вы запишите на диктофон ваше хоровое семейное исполнение.</w:t>
      </w:r>
    </w:p>
    <w:p w14:paraId="5A070847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8C3C8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4 блок: </w:t>
      </w:r>
      <w:r w:rsidRPr="008C3C8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Хороводные и подвижные игры.</w:t>
      </w:r>
    </w:p>
    <w:p w14:paraId="5AD56DB9" w14:textId="45F262FE" w:rsidR="007F4B71" w:rsidRDefault="008C3C8D" w:rsidP="007F4B71">
      <w:pPr>
        <w:pStyle w:val="a3"/>
        <w:shd w:val="clear" w:color="auto" w:fill="FFFFFF"/>
        <w:spacing w:after="0" w:line="432" w:lineRule="atLeast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3C8D">
        <w:rPr>
          <w:rFonts w:eastAsiaTheme="minorHAnsi"/>
          <w:bCs/>
          <w:iCs/>
          <w:lang w:eastAsia="en-US"/>
        </w:rPr>
        <w:t>Ну и, конечно, нельзя забывать о хороводных и подвижных играх, обязательно нужно научить детей этим играм, передать какой-то свой опыт, научить играм,</w:t>
      </w:r>
      <w:r>
        <w:rPr>
          <w:rFonts w:eastAsiaTheme="minorHAnsi"/>
          <w:bCs/>
          <w:iCs/>
          <w:lang w:eastAsia="en-US"/>
        </w:rPr>
        <w:t xml:space="preserve"> в</w:t>
      </w:r>
      <w:r w:rsidRPr="008C3C8D">
        <w:rPr>
          <w:rFonts w:eastAsiaTheme="minorHAnsi"/>
          <w:bCs/>
          <w:iCs/>
          <w:lang w:eastAsia="en-US"/>
        </w:rPr>
        <w:t xml:space="preserve"> которы</w:t>
      </w:r>
      <w:r>
        <w:rPr>
          <w:rFonts w:eastAsiaTheme="minorHAnsi"/>
          <w:bCs/>
          <w:iCs/>
          <w:lang w:eastAsia="en-US"/>
        </w:rPr>
        <w:t>е</w:t>
      </w:r>
      <w:r w:rsidRPr="008C3C8D">
        <w:rPr>
          <w:rFonts w:eastAsiaTheme="minorHAnsi"/>
          <w:bCs/>
          <w:iCs/>
          <w:lang w:eastAsia="en-US"/>
        </w:rPr>
        <w:t xml:space="preserve"> вы сами играли в детстве.</w:t>
      </w:r>
      <w:r w:rsidR="005E6035">
        <w:rPr>
          <w:rFonts w:eastAsiaTheme="minorHAnsi"/>
          <w:bCs/>
          <w:iCs/>
          <w:lang w:eastAsia="en-US"/>
        </w:rPr>
        <w:t xml:space="preserve"> Это и «Золотые ворота», и «Бабка </w:t>
      </w:r>
      <w:proofErr w:type="spellStart"/>
      <w:r w:rsidR="005E6035">
        <w:rPr>
          <w:rFonts w:eastAsiaTheme="minorHAnsi"/>
          <w:bCs/>
          <w:iCs/>
          <w:lang w:eastAsia="en-US"/>
        </w:rPr>
        <w:t>Ёжка</w:t>
      </w:r>
      <w:proofErr w:type="spellEnd"/>
      <w:r w:rsidR="005E6035">
        <w:rPr>
          <w:rFonts w:eastAsiaTheme="minorHAnsi"/>
          <w:bCs/>
          <w:iCs/>
          <w:lang w:eastAsia="en-US"/>
        </w:rPr>
        <w:t>», и «Ручеёк», «Колечко»</w:t>
      </w:r>
      <w:r w:rsidR="00534FF2">
        <w:rPr>
          <w:rFonts w:eastAsiaTheme="minorHAnsi"/>
          <w:bCs/>
          <w:iCs/>
          <w:lang w:eastAsia="en-US"/>
        </w:rPr>
        <w:t xml:space="preserve">, </w:t>
      </w:r>
      <w:r w:rsidR="00534FF2" w:rsidRPr="005E6035">
        <w:rPr>
          <w:rFonts w:eastAsiaTheme="minorHAnsi"/>
          <w:b/>
          <w:bCs/>
          <w:iCs/>
          <w:lang w:eastAsia="en-US"/>
        </w:rPr>
        <w:t>«Жмурки»</w:t>
      </w:r>
      <w:r w:rsidR="00534FF2">
        <w:rPr>
          <w:rFonts w:eastAsiaTheme="minorHAnsi"/>
          <w:b/>
          <w:bCs/>
          <w:iCs/>
          <w:lang w:eastAsia="en-US"/>
        </w:rPr>
        <w:t xml:space="preserve"> </w:t>
      </w:r>
      <w:r w:rsidR="005E6035">
        <w:rPr>
          <w:rFonts w:eastAsiaTheme="minorHAnsi"/>
          <w:bCs/>
          <w:iCs/>
          <w:lang w:eastAsia="en-US"/>
        </w:rPr>
        <w:t xml:space="preserve">и много других весёлых игр. </w:t>
      </w:r>
      <w:r w:rsidR="007F4B71">
        <w:rPr>
          <w:rFonts w:eastAsiaTheme="minorHAnsi"/>
          <w:bCs/>
          <w:iCs/>
          <w:lang w:eastAsia="en-US"/>
        </w:rPr>
        <w:t>Давайте</w:t>
      </w:r>
      <w:r w:rsidR="00534FF2">
        <w:rPr>
          <w:rFonts w:eastAsiaTheme="minorHAnsi"/>
          <w:bCs/>
          <w:iCs/>
          <w:lang w:eastAsia="en-US"/>
        </w:rPr>
        <w:t xml:space="preserve"> </w:t>
      </w:r>
      <w:r w:rsidR="00A62615">
        <w:rPr>
          <w:rFonts w:eastAsiaTheme="minorHAnsi"/>
          <w:bCs/>
          <w:iCs/>
          <w:lang w:eastAsia="en-US"/>
        </w:rPr>
        <w:t>сыгра</w:t>
      </w:r>
      <w:r w:rsidR="007F4B71">
        <w:rPr>
          <w:rFonts w:eastAsiaTheme="minorHAnsi"/>
          <w:bCs/>
          <w:iCs/>
          <w:lang w:eastAsia="en-US"/>
        </w:rPr>
        <w:t>ем в «Колечко»</w:t>
      </w:r>
      <w:r w:rsidR="00534FF2">
        <w:rPr>
          <w:rFonts w:eastAsiaTheme="minorHAnsi"/>
          <w:bCs/>
          <w:iCs/>
          <w:lang w:eastAsia="en-US"/>
        </w:rPr>
        <w:t>?</w:t>
      </w:r>
      <w:r w:rsidR="005E6035" w:rsidRPr="005E6035">
        <w:rPr>
          <w:rFonts w:eastAsiaTheme="minorHAnsi"/>
          <w:bCs/>
          <w:iCs/>
          <w:lang w:eastAsia="en-US"/>
        </w:rPr>
        <w:t> </w:t>
      </w:r>
      <w:r w:rsidR="007F4B71">
        <w:rPr>
          <w:rFonts w:eastAsiaTheme="minorHAnsi"/>
          <w:bCs/>
          <w:iCs/>
          <w:lang w:eastAsia="en-US"/>
        </w:rPr>
        <w:t xml:space="preserve">немного поимпровизируем… и изменим правила! </w:t>
      </w:r>
      <w:r w:rsidR="007F4B71" w:rsidRPr="007F4B71">
        <w:rPr>
          <w:rFonts w:eastAsiaTheme="minorHAnsi"/>
          <w:b/>
          <w:bCs/>
          <w:i/>
          <w:iCs/>
          <w:lang w:eastAsia="en-US"/>
        </w:rPr>
        <w:t>Игра как рефлексия содержания мастер-класса</w:t>
      </w:r>
      <w:r w:rsidR="007F4B71">
        <w:rPr>
          <w:rFonts w:eastAsiaTheme="minorHAnsi"/>
          <w:b/>
          <w:bCs/>
          <w:i/>
          <w:iCs/>
          <w:lang w:eastAsia="en-US"/>
        </w:rPr>
        <w:t xml:space="preserve"> (участники</w:t>
      </w:r>
      <w:r w:rsidR="00933EBC">
        <w:rPr>
          <w:rFonts w:eastAsiaTheme="minorHAnsi"/>
          <w:b/>
          <w:bCs/>
          <w:i/>
          <w:iCs/>
          <w:lang w:eastAsia="en-US"/>
        </w:rPr>
        <w:t xml:space="preserve"> (родители)</w:t>
      </w:r>
      <w:r w:rsidR="007F4B71">
        <w:rPr>
          <w:rFonts w:eastAsiaTheme="minorHAnsi"/>
          <w:b/>
          <w:bCs/>
          <w:i/>
          <w:iCs/>
          <w:lang w:eastAsia="en-US"/>
        </w:rPr>
        <w:t xml:space="preserve"> отвечают на вопросы</w:t>
      </w:r>
      <w:r w:rsidR="000D56EC">
        <w:rPr>
          <w:rFonts w:eastAsiaTheme="minorHAnsi"/>
          <w:b/>
          <w:bCs/>
          <w:i/>
          <w:iCs/>
          <w:lang w:eastAsia="en-US"/>
        </w:rPr>
        <w:t>)</w:t>
      </w:r>
      <w:r w:rsidR="007F4B71" w:rsidRPr="007F4B7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48DF3B8E" w14:textId="77777777" w:rsidR="007F4B71" w:rsidRPr="007F4B71" w:rsidRDefault="007F4B71" w:rsidP="007F4B71">
      <w:pPr>
        <w:pStyle w:val="a3"/>
        <w:shd w:val="clear" w:color="auto" w:fill="FFFFFF"/>
        <w:spacing w:after="0" w:line="240" w:lineRule="auto"/>
        <w:ind w:firstLine="360"/>
        <w:rPr>
          <w:color w:val="111111"/>
        </w:rPr>
      </w:pPr>
      <w:r w:rsidRPr="007F4B71">
        <w:rPr>
          <w:color w:val="111111"/>
        </w:rPr>
        <w:t>Сегодня я узнала …</w:t>
      </w:r>
    </w:p>
    <w:p w14:paraId="36FC9F43" w14:textId="77777777" w:rsidR="007F4B71" w:rsidRPr="007F4B71" w:rsidRDefault="007F4B71" w:rsidP="007F4B71">
      <w:pPr>
        <w:pStyle w:val="a3"/>
        <w:shd w:val="clear" w:color="auto" w:fill="FFFFFF"/>
        <w:spacing w:after="0" w:line="240" w:lineRule="auto"/>
        <w:ind w:firstLine="360"/>
        <w:rPr>
          <w:color w:val="111111"/>
        </w:rPr>
      </w:pPr>
      <w:r w:rsidRPr="007F4B71">
        <w:rPr>
          <w:color w:val="111111"/>
        </w:rPr>
        <w:t>Было интересно…</w:t>
      </w:r>
    </w:p>
    <w:p w14:paraId="14769DAA" w14:textId="77777777" w:rsidR="007F4B71" w:rsidRPr="007F4B71" w:rsidRDefault="007F4B71" w:rsidP="007F4B71">
      <w:pPr>
        <w:pStyle w:val="a3"/>
        <w:shd w:val="clear" w:color="auto" w:fill="FFFFFF"/>
        <w:spacing w:after="0" w:line="240" w:lineRule="auto"/>
        <w:ind w:firstLine="360"/>
        <w:rPr>
          <w:color w:val="111111"/>
        </w:rPr>
      </w:pPr>
      <w:r w:rsidRPr="007F4B71">
        <w:rPr>
          <w:color w:val="111111"/>
        </w:rPr>
        <w:t>Мне запомнилось…</w:t>
      </w:r>
    </w:p>
    <w:p w14:paraId="258B51CF" w14:textId="77777777" w:rsidR="007F4B71" w:rsidRPr="007F4B71" w:rsidRDefault="007F4B71" w:rsidP="007F4B71">
      <w:pPr>
        <w:pStyle w:val="a3"/>
        <w:shd w:val="clear" w:color="auto" w:fill="FFFFFF"/>
        <w:spacing w:after="0" w:line="240" w:lineRule="auto"/>
        <w:ind w:firstLine="360"/>
        <w:rPr>
          <w:color w:val="111111"/>
        </w:rPr>
      </w:pPr>
      <w:r w:rsidRPr="007F4B71">
        <w:rPr>
          <w:color w:val="111111"/>
        </w:rPr>
        <w:t>Теперь я умею…</w:t>
      </w:r>
    </w:p>
    <w:p w14:paraId="6CCE3DE0" w14:textId="77777777" w:rsidR="007F4B71" w:rsidRPr="007F4B71" w:rsidRDefault="007F4B71" w:rsidP="007F4B71">
      <w:pPr>
        <w:pStyle w:val="a3"/>
        <w:shd w:val="clear" w:color="auto" w:fill="FFFFFF"/>
        <w:spacing w:after="0" w:line="240" w:lineRule="auto"/>
        <w:ind w:firstLine="360"/>
        <w:rPr>
          <w:color w:val="111111"/>
        </w:rPr>
      </w:pPr>
      <w:r w:rsidRPr="007F4B71">
        <w:rPr>
          <w:color w:val="111111"/>
        </w:rPr>
        <w:t>Меня удивило…</w:t>
      </w:r>
    </w:p>
    <w:p w14:paraId="3F28A5BF" w14:textId="77777777" w:rsidR="00534FF2" w:rsidRDefault="000D56EC" w:rsidP="00895BA3">
      <w:pPr>
        <w:ind w:firstLine="708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Итак, вы увидели, ч</w:t>
      </w:r>
      <w:r w:rsidR="00534FF2" w:rsidRPr="00895BA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тобы дети с удовольствием пели, танцевали, играли в различные игры, </w:t>
      </w:r>
      <w:r w:rsidR="00534FF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</w:t>
      </w:r>
      <w:r w:rsidR="00895BA3" w:rsidRPr="00895BA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т родителей не требуются специальные знания и умения. Главное разделить чувства и впечатления ребенка, его увлеченность, стремление по-своему передать образ, импровизировать в пении, игре, танце. </w:t>
      </w:r>
    </w:p>
    <w:p w14:paraId="156B7578" w14:textId="34D98FC9" w:rsidR="00895BA3" w:rsidRPr="00895BA3" w:rsidRDefault="00895BA3" w:rsidP="000D56EC">
      <w:pPr>
        <w:ind w:firstLine="708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895BA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Желаю вам интересн</w:t>
      </w:r>
      <w:r w:rsidR="000D56E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ого и познавательного общения с детьми </w:t>
      </w:r>
      <w:r w:rsidR="00933EB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- </w:t>
      </w:r>
      <w:r w:rsidR="000D56E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родители!</w:t>
      </w:r>
    </w:p>
    <w:p w14:paraId="56863158" w14:textId="77777777" w:rsidR="00895BA3" w:rsidRPr="00895BA3" w:rsidRDefault="00895BA3" w:rsidP="00895BA3">
      <w:pPr>
        <w:ind w:firstLine="708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751FD202" w14:textId="77777777" w:rsidR="00895BA3" w:rsidRDefault="00895BA3" w:rsidP="005E6035">
      <w:pP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60C89D25" w14:textId="77777777" w:rsidR="005E6035" w:rsidRPr="005E6035" w:rsidRDefault="005E6035" w:rsidP="005E6035">
      <w:pP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0B418F8D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6D2CD868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6C76F2DB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2A4FBD1C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5016B742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128141E3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03C94BF4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5C7382BE" w14:textId="77777777" w:rsidR="00895BA3" w:rsidRDefault="00895BA3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566B8837" w14:textId="77777777" w:rsid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765593F9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4C1AAA2C" w14:textId="77777777" w:rsidR="008C3C8D" w:rsidRPr="008C3C8D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35FF376C" w14:textId="77777777" w:rsidR="008C3C8D" w:rsidRPr="00393D10" w:rsidRDefault="008C3C8D" w:rsidP="008C3C8D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1AFDF11E" w14:textId="77777777" w:rsidR="00393D10" w:rsidRPr="00393D10" w:rsidRDefault="00393D10" w:rsidP="00393D1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17DF4C" w14:textId="77777777" w:rsidR="00393D10" w:rsidRPr="00350AE1" w:rsidRDefault="00393D10" w:rsidP="00350AE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sectPr w:rsidR="00393D10" w:rsidRPr="00350AE1" w:rsidSect="00393D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159"/>
    <w:multiLevelType w:val="hybridMultilevel"/>
    <w:tmpl w:val="E7565F12"/>
    <w:lvl w:ilvl="0" w:tplc="1E9EFC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1547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3C"/>
    <w:rsid w:val="0008423C"/>
    <w:rsid w:val="000D56EC"/>
    <w:rsid w:val="0025283C"/>
    <w:rsid w:val="003018E9"/>
    <w:rsid w:val="00350AE1"/>
    <w:rsid w:val="00393D10"/>
    <w:rsid w:val="00422EB9"/>
    <w:rsid w:val="004F1D16"/>
    <w:rsid w:val="00534FF2"/>
    <w:rsid w:val="005E6035"/>
    <w:rsid w:val="00741D77"/>
    <w:rsid w:val="007F4B71"/>
    <w:rsid w:val="00895BA3"/>
    <w:rsid w:val="008C3C8D"/>
    <w:rsid w:val="00933EBC"/>
    <w:rsid w:val="009D0B89"/>
    <w:rsid w:val="009E1210"/>
    <w:rsid w:val="00A348BB"/>
    <w:rsid w:val="00A62615"/>
    <w:rsid w:val="00AD527D"/>
    <w:rsid w:val="00B83D53"/>
    <w:rsid w:val="00BB7AB9"/>
    <w:rsid w:val="00C85545"/>
    <w:rsid w:val="00EC523F"/>
    <w:rsid w:val="00F058A6"/>
    <w:rsid w:val="00F3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EEE"/>
  <w15:docId w15:val="{A65F7B3F-9344-4C7D-AEA8-6646AAA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Захаров</cp:lastModifiedBy>
  <cp:revision>2</cp:revision>
  <cp:lastPrinted>2024-02-07T04:31:00Z</cp:lastPrinted>
  <dcterms:created xsi:type="dcterms:W3CDTF">2024-02-25T18:15:00Z</dcterms:created>
  <dcterms:modified xsi:type="dcterms:W3CDTF">2024-02-25T18:15:00Z</dcterms:modified>
</cp:coreProperties>
</file>