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10" w:rsidRPr="00175010" w:rsidRDefault="00175010" w:rsidP="00175010">
      <w:pPr>
        <w:ind w:left="540"/>
        <w:jc w:val="center"/>
        <w:rPr>
          <w:b/>
          <w:color w:val="800080"/>
          <w:sz w:val="32"/>
          <w:szCs w:val="28"/>
        </w:rPr>
      </w:pPr>
      <w:r w:rsidRPr="00175010">
        <w:rPr>
          <w:b/>
          <w:color w:val="800080"/>
          <w:sz w:val="32"/>
          <w:szCs w:val="28"/>
        </w:rPr>
        <w:t>Консул</w:t>
      </w:r>
      <w:r w:rsidRPr="00175010">
        <w:rPr>
          <w:b/>
          <w:color w:val="800080"/>
          <w:sz w:val="32"/>
          <w:szCs w:val="28"/>
        </w:rPr>
        <w:t>ьтация для родителей по теме:</w:t>
      </w:r>
    </w:p>
    <w:p w:rsidR="00175010" w:rsidRPr="00175010" w:rsidRDefault="00175010" w:rsidP="00175010">
      <w:pPr>
        <w:jc w:val="center"/>
        <w:rPr>
          <w:b/>
          <w:color w:val="800080"/>
          <w:sz w:val="32"/>
          <w:szCs w:val="28"/>
        </w:rPr>
      </w:pPr>
      <w:r w:rsidRPr="00175010">
        <w:rPr>
          <w:b/>
          <w:color w:val="800080"/>
          <w:sz w:val="32"/>
          <w:szCs w:val="28"/>
        </w:rPr>
        <w:t>«Сенсорное развитие детей младшего дошкольного возраста».</w:t>
      </w:r>
    </w:p>
    <w:p w:rsidR="00175010" w:rsidRDefault="00175010" w:rsidP="00175010">
      <w: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w:t>
      </w:r>
      <w:r>
        <w:t xml:space="preserve">, а также запахе, вкусе и т. п. </w:t>
      </w:r>
      <w: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w:t>
      </w:r>
      <w:r>
        <w:t xml:space="preserve">дставлений об окружающем мире. </w:t>
      </w:r>
    </w:p>
    <w:p w:rsidR="00175010" w:rsidRDefault="00175010" w:rsidP="00175010">
      <w:r>
        <w:t>Что любят больше всего на свете делать дети? Конечно, играть! Дети играют дома, в де</w:t>
      </w:r>
      <w:r>
        <w:t>тском саду, на улице, в гостях.</w:t>
      </w:r>
      <w:r>
        <w:t xml:space="preserve"> Любое увлекательное занятие обозначается для них словом «игра». Через игру ребёнок познаёт окружающую его действит</w:t>
      </w:r>
      <w:r>
        <w:t xml:space="preserve">ельность, свой внутренний мир. </w:t>
      </w:r>
      <w:bookmarkStart w:id="0" w:name="_GoBack"/>
      <w:bookmarkEnd w:id="0"/>
      <w:r>
        <w:t xml:space="preserve">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w:t>
      </w:r>
      <w:r>
        <w:t xml:space="preserve">отрогать, попробовать на вкус. </w:t>
      </w:r>
      <w:r>
        <w:t>С возрастом игра становится более осмысленной, предметной, но её цель – позн</w:t>
      </w:r>
      <w:r>
        <w:t>ание мира, остаётся неизменной. У</w:t>
      </w:r>
      <w:r>
        <w:t>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w:t>
      </w:r>
      <w:r>
        <w:t>ко найти в доме каждой хозяйки.</w:t>
      </w:r>
    </w:p>
    <w:p w:rsidR="00175010" w:rsidRPr="00E24A7C" w:rsidRDefault="00175010" w:rsidP="00175010">
      <w:pPr>
        <w:rPr>
          <w:color w:val="800080"/>
        </w:rPr>
      </w:pPr>
      <w:r>
        <w:rPr>
          <w:color w:val="800080"/>
        </w:rPr>
        <w:t>Игра «Песочница» на кухне.</w:t>
      </w:r>
    </w:p>
    <w:p w:rsidR="00175010" w:rsidRDefault="00175010" w:rsidP="00175010">
      <w: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175010" w:rsidRPr="00E24A7C" w:rsidRDefault="00175010" w:rsidP="00175010">
      <w:pPr>
        <w:rPr>
          <w:color w:val="800080"/>
        </w:rPr>
      </w:pPr>
      <w:r w:rsidRPr="00E24A7C">
        <w:rPr>
          <w:color w:val="800080"/>
        </w:rPr>
        <w:t>Игра «Мозаика из пробок».</w:t>
      </w:r>
    </w:p>
    <w:p w:rsidR="00175010" w:rsidRDefault="00175010" w:rsidP="00175010">
      <w: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175010" w:rsidRDefault="00175010" w:rsidP="00175010">
      <w: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175010" w:rsidRPr="00E24A7C" w:rsidRDefault="00175010" w:rsidP="00175010">
      <w:pPr>
        <w:rPr>
          <w:color w:val="800080"/>
        </w:rPr>
      </w:pPr>
      <w:r w:rsidRPr="00E24A7C">
        <w:rPr>
          <w:color w:val="800080"/>
        </w:rPr>
        <w:t xml:space="preserve">Игры с крупами. </w:t>
      </w:r>
    </w:p>
    <w:p w:rsidR="00175010" w:rsidRDefault="00175010" w:rsidP="00175010">
      <w: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175010" w:rsidRDefault="00175010" w:rsidP="00175010">
      <w:r>
        <w:t xml:space="preserve">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175010" w:rsidRDefault="00175010" w:rsidP="00175010">
      <w:r>
        <w:t xml:space="preserve"> Месим, месим тесто,  есть в печи место.                           </w:t>
      </w:r>
      <w:r>
        <w:t xml:space="preserve">    </w:t>
      </w:r>
      <w:r>
        <w:t>Будут-буд</w:t>
      </w:r>
      <w:r>
        <w:t xml:space="preserve">ут из печи   Булочки и калачи. </w:t>
      </w:r>
    </w:p>
    <w:p w:rsidR="00175010" w:rsidRDefault="00175010" w:rsidP="00175010">
      <w:r>
        <w:t xml:space="preserve"> А если использовать фасоль и горох вместе, тогда ребёнку можно  предложить отделить маленькое от </w:t>
      </w:r>
      <w:proofErr w:type="gramStart"/>
      <w:r>
        <w:t>большого</w:t>
      </w:r>
      <w:proofErr w:type="gramEnd"/>
      <w:r>
        <w:t xml:space="preserve"> – опят</w:t>
      </w:r>
      <w:r>
        <w:t xml:space="preserve">ь таки её Величество </w:t>
      </w:r>
      <w:proofErr w:type="spellStart"/>
      <w:r>
        <w:t>Сенсорика</w:t>
      </w:r>
      <w:proofErr w:type="spellEnd"/>
      <w:r>
        <w:t>!</w:t>
      </w:r>
      <w:r>
        <w:t xml:space="preserve">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p>
    <w:p w:rsidR="00175010" w:rsidRDefault="00175010" w:rsidP="00175010">
      <w:r>
        <w:t xml:space="preserve">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AA4050" w:rsidRPr="00AA4050" w:rsidRDefault="00AA4050" w:rsidP="00175010">
      <w:pPr>
        <w:jc w:val="right"/>
        <w:rPr>
          <w:sz w:val="28"/>
          <w:szCs w:val="28"/>
        </w:rPr>
      </w:pPr>
      <w:r w:rsidRPr="00AA4050">
        <w:rPr>
          <w:sz w:val="28"/>
          <w:szCs w:val="28"/>
        </w:rPr>
        <w:t>Подготовил воспитатель: В.Ю.</w:t>
      </w:r>
      <w:r>
        <w:rPr>
          <w:sz w:val="28"/>
          <w:szCs w:val="28"/>
        </w:rPr>
        <w:t xml:space="preserve"> </w:t>
      </w:r>
      <w:proofErr w:type="spellStart"/>
      <w:r w:rsidRPr="00AA4050">
        <w:rPr>
          <w:sz w:val="28"/>
          <w:szCs w:val="28"/>
        </w:rPr>
        <w:t>Миколюк</w:t>
      </w:r>
      <w:proofErr w:type="spellEnd"/>
    </w:p>
    <w:sectPr w:rsidR="00AA4050" w:rsidRPr="00AA4050" w:rsidSect="00175010">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230A"/>
    <w:multiLevelType w:val="hybridMultilevel"/>
    <w:tmpl w:val="4E707028"/>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50"/>
    <w:rsid w:val="000F4A93"/>
    <w:rsid w:val="00175010"/>
    <w:rsid w:val="00AA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050"/>
    <w:rPr>
      <w:rFonts w:asciiTheme="majorHAnsi" w:eastAsiaTheme="majorEastAsia" w:hAnsiTheme="majorHAnsi" w:cstheme="majorBidi"/>
      <w:b/>
      <w:bCs/>
      <w:color w:val="365F91" w:themeColor="accent1" w:themeShade="BF"/>
      <w:sz w:val="28"/>
      <w:szCs w:val="28"/>
    </w:rPr>
  </w:style>
  <w:style w:type="paragraph" w:styleId="a3">
    <w:name w:val="Intense Quote"/>
    <w:basedOn w:val="a"/>
    <w:next w:val="a"/>
    <w:link w:val="a4"/>
    <w:uiPriority w:val="30"/>
    <w:qFormat/>
    <w:rsid w:val="00AA4050"/>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AA4050"/>
    <w:rPr>
      <w:b/>
      <w:bCs/>
      <w:i/>
      <w:iCs/>
      <w:color w:val="4F81BD" w:themeColor="accent1"/>
    </w:rPr>
  </w:style>
  <w:style w:type="paragraph" w:styleId="2">
    <w:name w:val="Quote"/>
    <w:basedOn w:val="a"/>
    <w:next w:val="a"/>
    <w:link w:val="20"/>
    <w:uiPriority w:val="29"/>
    <w:qFormat/>
    <w:rsid w:val="00AA4050"/>
    <w:rPr>
      <w:i/>
      <w:iCs/>
      <w:color w:val="000000" w:themeColor="text1"/>
    </w:rPr>
  </w:style>
  <w:style w:type="character" w:customStyle="1" w:styleId="20">
    <w:name w:val="Цитата 2 Знак"/>
    <w:basedOn w:val="a0"/>
    <w:link w:val="2"/>
    <w:uiPriority w:val="29"/>
    <w:rsid w:val="00AA405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050"/>
    <w:rPr>
      <w:rFonts w:asciiTheme="majorHAnsi" w:eastAsiaTheme="majorEastAsia" w:hAnsiTheme="majorHAnsi" w:cstheme="majorBidi"/>
      <w:b/>
      <w:bCs/>
      <w:color w:val="365F91" w:themeColor="accent1" w:themeShade="BF"/>
      <w:sz w:val="28"/>
      <w:szCs w:val="28"/>
    </w:rPr>
  </w:style>
  <w:style w:type="paragraph" w:styleId="a3">
    <w:name w:val="Intense Quote"/>
    <w:basedOn w:val="a"/>
    <w:next w:val="a"/>
    <w:link w:val="a4"/>
    <w:uiPriority w:val="30"/>
    <w:qFormat/>
    <w:rsid w:val="00AA4050"/>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AA4050"/>
    <w:rPr>
      <w:b/>
      <w:bCs/>
      <w:i/>
      <w:iCs/>
      <w:color w:val="4F81BD" w:themeColor="accent1"/>
    </w:rPr>
  </w:style>
  <w:style w:type="paragraph" w:styleId="2">
    <w:name w:val="Quote"/>
    <w:basedOn w:val="a"/>
    <w:next w:val="a"/>
    <w:link w:val="20"/>
    <w:uiPriority w:val="29"/>
    <w:qFormat/>
    <w:rsid w:val="00AA4050"/>
    <w:rPr>
      <w:i/>
      <w:iCs/>
      <w:color w:val="000000" w:themeColor="text1"/>
    </w:rPr>
  </w:style>
  <w:style w:type="character" w:customStyle="1" w:styleId="20">
    <w:name w:val="Цитата 2 Знак"/>
    <w:basedOn w:val="a0"/>
    <w:link w:val="2"/>
    <w:uiPriority w:val="29"/>
    <w:rsid w:val="00AA405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2024-01-07T20:09:00Z</dcterms:created>
  <dcterms:modified xsi:type="dcterms:W3CDTF">2024-01-07T20:09:00Z</dcterms:modified>
</cp:coreProperties>
</file>