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228" w:afterAutospacing="0"/>
        <w:jc w:val="center"/>
        <w:rPr>
          <w:b/>
          <w:color w:val="FF0000"/>
        </w:rPr>
      </w:pPr>
      <w:bookmarkStart w:id="0" w:name="_GoBack"/>
      <w:r>
        <w:rPr>
          <w:b/>
          <w:color w:val="FF0000"/>
        </w:rPr>
        <w:t>Образование XXI века: ценности и смыслы.</w:t>
      </w:r>
    </w:p>
    <w:bookmarkEnd w:id="0"/>
    <w:p>
      <w:pPr>
        <w:pStyle w:val="4"/>
        <w:spacing w:before="0" w:beforeAutospacing="0" w:after="228" w:afterAutospacing="0"/>
        <w:jc w:val="both"/>
      </w:pPr>
    </w:p>
    <w:p>
      <w:pPr>
        <w:pStyle w:val="4"/>
        <w:spacing w:before="0" w:beforeAutospacing="0" w:after="228" w:afterAutospacing="0"/>
        <w:jc w:val="both"/>
      </w:pPr>
      <w:r>
        <w:t>1. Общее образование в XXI в.</w:t>
      </w:r>
    </w:p>
    <w:p>
      <w:pPr>
        <w:pStyle w:val="4"/>
        <w:spacing w:before="0" w:beforeAutospacing="0" w:after="228" w:afterAutospacing="0"/>
        <w:jc w:val="both"/>
      </w:pPr>
      <w:r>
        <w:t>Современное общество -- очень сложное явление, управлять им не легко, так как Россия -- огромная страна с огромными возможностями: людскими и природными ресурсами. Поэтому происходит постоянный рост численности чиновников -- государственных служащих, занятых управлением страной. В то же время возрастает влияние общественности, активно выражающей своё мнение на принятие политических и социальных решений по важнейшим вопросам жизни страны. Социальная сфера претерпевает в нашей стране значительные изменения. Особенно они касаются роста доходов населения. Например, повысился уровень и качество жизни людей, занимающихся предпринимательством. Кроме того, выросли доходы у тех, кто занят в производстве и продаже электричества, предоставлении услуг тепло- и водоснабжения, продаже нефти и газа, строительстве и производстве строительных материалов. Улучшился уровень жизни людей, работающих в сфере услуг и торговле. Поэтому россияне стали больше покупать автомобилей, бытовой техники, делать евроремонт в своих квартирах. В больших и малых городах выросли кварталы новостроек из многоэтажных домов и коттеджей. Граждане России чаще стали выезжать за границу с деловыми и туристическими целями.</w:t>
      </w:r>
    </w:p>
    <w:p>
      <w:pPr>
        <w:pStyle w:val="4"/>
        <w:spacing w:before="0" w:beforeAutospacing="0" w:after="228" w:afterAutospacing="0"/>
        <w:jc w:val="both"/>
      </w:pPr>
      <w:r>
        <w:t>Но есть в России люди, чей уровень жизни остаётся не достаточно высоким. Это сельские жители, работники промышленных предприятий, оснащённых устаревшим оборудованием, пенсионеры, особенно одинокие.</w:t>
      </w:r>
    </w:p>
    <w:p>
      <w:pPr>
        <w:pStyle w:val="4"/>
        <w:spacing w:before="0" w:beforeAutospacing="0" w:after="228" w:afterAutospacing="0"/>
        <w:jc w:val="both"/>
      </w:pPr>
      <w:r>
        <w:t>Основное население России составляют средний и низший классы, на долю высшего класса приходится 3-5% населения страны. Средний класс представляют высокообразованные граждане нашей страны. Они заняты в бизнесе, образовании, медицине, высокотехнологичных отраслях, в государственном управлении.</w:t>
      </w:r>
    </w:p>
    <w:p>
      <w:pPr>
        <w:pStyle w:val="4"/>
        <w:spacing w:before="0" w:beforeAutospacing="0" w:after="228" w:afterAutospacing="0"/>
        <w:jc w:val="both"/>
      </w:pPr>
      <w:r>
        <w:t>При всех положительных изменениях в социальной сфере России сложной остаётся демографическая ситуация. Уменьшается численность населения страны. Население России, согласно Всеобщей переписи населения 2002 года, составляло 145,2 млн человек, а по данным переписи 2010 года -- 142,9 млн человек.</w:t>
      </w:r>
    </w:p>
    <w:p>
      <w:pPr>
        <w:pStyle w:val="4"/>
        <w:spacing w:before="0" w:beforeAutospacing="0" w:after="228" w:afterAutospacing="0"/>
        <w:jc w:val="both"/>
      </w:pPr>
      <w:r>
        <w:t>В экономической сфере общества в начале XXI века произошли важные изменения. Экономический спад сменился подъёмом, который продолжался до мирового экономического кризиса, начавшегося в 2008 году, затронувшего и Россию. В настоящее время Россия смогла преодолеть и сам кризис, и его последствия благодаря грамотно разработанной экономической политике государства по выходу из создавшегося положения. На сегодняшний день главными отраслями экономики России являются добыча и экспорт полезных ископаемых, в первую очередь нефти, газа и угля, а также леса. Кроме того, в России успешно развиваются производство чёрных и цветных металлов, вооружений, оборудования для атомных электростанций, химических удобрений, пищевая промышленность и промышленность строительных материалов. В последние годы выросло производство автомобилей. Россия является одним из крупнейших в мире производителей и экспортёров зерна.</w:t>
      </w:r>
    </w:p>
    <w:p>
      <w:pPr>
        <w:pStyle w:val="4"/>
        <w:spacing w:before="0" w:beforeAutospacing="0" w:after="228" w:afterAutospacing="0"/>
        <w:jc w:val="both"/>
      </w:pPr>
      <w:r>
        <w:t>Но есть в экономическом развитии России и проблемы. Наша страна производит очень мало собственной обуви, тканей, одежды; сильно зависит от импорта лекарств, мяса, овощей и фруктов, самолётов, бытовой техники и компьютеров. Но наличие этих проблем означает, что российским предпринимателям есть чем заняться в ближайшее время.</w:t>
      </w:r>
    </w:p>
    <w:p>
      <w:pPr>
        <w:pStyle w:val="4"/>
        <w:spacing w:before="0" w:beforeAutospacing="0" w:after="228" w:afterAutospacing="0"/>
        <w:jc w:val="both"/>
      </w:pPr>
      <w:r>
        <w:t>В духовной сфере общества укрепляются связи между представителями разных религиозных конфессий (православием, исламом, буддизмом, иудаизмом) и государством, которое не препятствует людям в выборе веры и посещении культовых объектов, как это было при советской власти. Напротив, современную Россию характеризует процесс массового строительства храмов, монастырей, мечетей.</w:t>
      </w:r>
    </w:p>
    <w:p>
      <w:pPr>
        <w:pStyle w:val="4"/>
        <w:spacing w:before="0" w:beforeAutospacing="0" w:after="228" w:afterAutospacing="0"/>
        <w:jc w:val="both"/>
      </w:pPr>
      <w:r>
        <w:t>Серьёзные изменения претерпела сфера образования, где были введены новые направления деятельности, такие, как Единый государственный экзамен (11 класс), Государственная итоговая аттестация (9 класс).</w:t>
      </w:r>
    </w:p>
    <w:p>
      <w:pPr>
        <w:pStyle w:val="4"/>
        <w:spacing w:before="0" w:beforeAutospacing="0" w:after="228" w:afterAutospacing="0"/>
        <w:jc w:val="both"/>
      </w:pPr>
      <w:r>
        <w:t>Расширилось количество школ, где начиная с 8 класса идёт углублённое изучение отдельных предметов в зависимости от способностей и интересов учащихся.</w:t>
      </w:r>
    </w:p>
    <w:p>
      <w:pPr>
        <w:pStyle w:val="4"/>
        <w:spacing w:before="0" w:beforeAutospacing="0" w:after="228" w:afterAutospacing="0"/>
        <w:jc w:val="both"/>
      </w:pPr>
      <w:r>
        <w:t>Сегодня жители страны активно посещают музеи и консерватории, театры и кинотеатры (российские кинофильмы получают призы на престижных международных кинофестивалях), ходят на концерты. А вот посещение библиотек сократилось, сказывается влияние телевидения и Интернета.</w:t>
      </w:r>
    </w:p>
    <w:p>
      <w:pPr>
        <w:pStyle w:val="4"/>
        <w:spacing w:before="0" w:beforeAutospacing="0" w:after="228" w:afterAutospacing="0"/>
        <w:jc w:val="both"/>
      </w:pPr>
      <w:r>
        <w:t>В современной России, как показывают социологические исследования, школьники меньше читают серьёзную литературу и смотрят фильмы из репертуара художественной классики. Книги стали меньше читать как взрослые, так и подростки.</w:t>
      </w:r>
    </w:p>
    <w:p>
      <w:pPr>
        <w:pStyle w:val="4"/>
        <w:spacing w:before="0" w:beforeAutospacing="0" w:after="228" w:afterAutospacing="0"/>
        <w:jc w:val="both"/>
      </w:pPr>
      <w:r>
        <w:t>Интернет, который в 2000-е годы стал доступен большинству жителей нашей страны, превратился в конкурента музеев, кинотеатров и библиотек -- всю необходимую информацию люди находят в мировой «паутине».</w:t>
      </w:r>
    </w:p>
    <w:p>
      <w:pPr>
        <w:pStyle w:val="4"/>
        <w:spacing w:before="0" w:beforeAutospacing="0" w:after="228" w:afterAutospacing="0"/>
        <w:jc w:val="both"/>
      </w:pPr>
      <w:r>
        <w:t>Культура полезности - культура, ориентированная на полезность как базовую ценность общества.</w:t>
      </w:r>
    </w:p>
    <w:p>
      <w:pPr>
        <w:pStyle w:val="4"/>
        <w:spacing w:before="0" w:beforeAutospacing="0" w:after="228" w:afterAutospacing="0"/>
        <w:jc w:val="both"/>
      </w:pPr>
      <w:r>
        <w:t>Мир вокруг нас стал иной реальностью. Можно назвать его киберпространством, виртуальной реальностью. Человечество прощается с эпохой создателя первого печатного станка Гутенберга и вступает в эпоху электронных средств коммуникаций - эпоху интернета.</w:t>
      </w:r>
    </w:p>
    <w:p>
      <w:pPr>
        <w:pStyle w:val="4"/>
        <w:spacing w:before="0" w:beforeAutospacing="0" w:after="228" w:afterAutospacing="0"/>
        <w:jc w:val="both"/>
      </w:pPr>
      <w:r>
        <w:t>В связи с этим встают вопросы, касающиеся вечных драм образования в мире и в России, а тем самым и неизбежной модернизации самой идеологии образования. Если мы сегодня не осознаем, что изменение мировой стратегии развития образования - это веление времени, то рискуем оказаться "информационными аутсайдерами" в обществе "информационных акселератов".</w:t>
      </w:r>
    </w:p>
    <w:p>
      <w:pPr>
        <w:pStyle w:val="4"/>
        <w:spacing w:before="0" w:beforeAutospacing="0" w:after="228" w:afterAutospacing="0"/>
        <w:jc w:val="both"/>
      </w:pPr>
      <w:r>
        <w:t>Цель развития образования - повышение качества, мобильности и доступности образования. В России в последнее десятилетие все более отчетливо происходит переход от унифицированного образования к вариативному открытому образованию.</w:t>
      </w:r>
    </w:p>
    <w:p>
      <w:pPr>
        <w:pStyle w:val="4"/>
        <w:spacing w:before="0" w:beforeAutospacing="0" w:after="228" w:afterAutospacing="0"/>
        <w:jc w:val="both"/>
      </w:pPr>
      <w:r>
        <w:t>В настоящие время ясно, что управление образованием с опорой на старую экономическую модель, т. е. управление без управления качеством образования; управление без управления рисками; без управления с опорой на гибкие динамические стандарты образования и гарантированные бюджетные нормативы; без социально-экономического прогнозирования, без новых информационных и коммуникационных технологий, - все это управление вчерашнего дня.</w:t>
      </w:r>
    </w:p>
    <w:p>
      <w:pPr>
        <w:pStyle w:val="4"/>
        <w:spacing w:before="0" w:beforeAutospacing="0" w:after="228" w:afterAutospacing="0"/>
        <w:jc w:val="both"/>
      </w:pPr>
      <w:r>
        <w:t>Вариативное открытое образование понимается как процесс, направленный на рост социальной и профессиональной мобильности личности, расширение возможностей компетентного выбора личностью жизненного пути и на саморазвитие личности.</w:t>
      </w:r>
    </w:p>
    <w:p>
      <w:pPr>
        <w:pStyle w:val="4"/>
        <w:spacing w:before="0" w:beforeAutospacing="0" w:after="228" w:afterAutospacing="0"/>
        <w:jc w:val="both"/>
      </w:pPr>
      <w:r>
        <w:t>Целью вариативного образования является формирование такой картины мира в совместной деятельности со взрослыми и сверстниками, которая бы обеспечивала принятие решений личностью в различного рода жизненных ситуациях, в том числе и в ситуациях неопределенности. В ходе вариативного образования человек приобщается к современной коммуникационной культуре и овладевает различными способами мышления, посредством которых люди на протяжении многих веков строили мировые цивилизации.</w:t>
      </w:r>
    </w:p>
    <w:p>
      <w:pPr>
        <w:pStyle w:val="4"/>
        <w:spacing w:before="0" w:beforeAutospacing="0" w:after="228" w:afterAutospacing="0"/>
        <w:jc w:val="both"/>
      </w:pPr>
      <w:r>
        <w:t>В арсенале идей вариативного образования были обозначены следующие ценностные ориентиры, с учетом которых целесообразно строить стратегии реформы образования: переход от культуры полезности, рассматривающей образование как непроизводственную сферу услуг, к культуре достоинства, определяющей образование как источник социальной компетентности личности; переход от обезличенного образования "среднего ученика" - к вариативному образованию, учитывающему индивидуальные особенности личности каждого ученика и предоставляющему ему возможность выбора в системе открытого образования.</w:t>
      </w:r>
    </w:p>
    <w:p>
      <w:pPr>
        <w:pStyle w:val="4"/>
        <w:spacing w:before="0" w:beforeAutospacing="0" w:after="228" w:afterAutospacing="0"/>
        <w:jc w:val="both"/>
      </w:pPr>
      <w:r>
        <w:t>Интернетизация образования способна привести к превращению образования в реальный "всеобуч", в особую культуру массовой коммуникации.</w:t>
      </w:r>
    </w:p>
    <w:p>
      <w:pPr>
        <w:pStyle w:val="4"/>
        <w:spacing w:before="0" w:beforeAutospacing="0" w:after="228" w:afterAutospacing="0"/>
        <w:jc w:val="both"/>
      </w:pPr>
      <w:r>
        <w:t>Сейчас возникает ситуация: кто не успел, тот опоздал. Кто не успел, тот опоздает разработать идеологию образования как массовой коммуникации и навсегда останется в прошлом. И наконец, кто не успел, тот опоздает сделать главное - создать в России крупномасштабную программу обучения учителей новой жизни - жизни в мире интернета. Именно в этом направлении идут поиски Федерации Интернет Образования.</w:t>
      </w:r>
    </w:p>
    <w:p>
      <w:pPr>
        <w:pStyle w:val="4"/>
        <w:spacing w:before="0" w:beforeAutospacing="0" w:after="228" w:afterAutospacing="0"/>
        <w:jc w:val="both"/>
      </w:pPr>
      <w:r>
        <w:t>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Будут учитываться возрастные особенности школьников, по-разному организовано обучение на начальной, основной и старшей ступени.</w:t>
      </w:r>
    </w:p>
    <w:p>
      <w:pPr>
        <w:pStyle w:val="4"/>
        <w:spacing w:before="0" w:beforeAutospacing="0" w:after="228" w:afterAutospacing="0"/>
        <w:jc w:val="both"/>
      </w:pPr>
      <w:r>
        <w:t>Новая школа - это новые учителя, открытые ко всему новому, понимающие детскую психологию и особенности развития школьников, хорошо знающие свой предмет. Задача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школы будущего. В такой школе изменится роль директора, повысится степень его свободы и уровень ответственности.</w:t>
      </w:r>
    </w:p>
    <w:p>
      <w:pPr>
        <w:pStyle w:val="4"/>
        <w:spacing w:before="0" w:beforeAutospacing="0" w:after="228" w:afterAutospacing="0"/>
        <w:jc w:val="both"/>
      </w:pPr>
      <w:r>
        <w:t>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Школы как центры досуга будут открыты в будние и воскресные дни, а школьные праздники, концерты, спектакли, спортивные мероприятия будут местом семейного отдыха.</w:t>
      </w:r>
    </w:p>
    <w:p>
      <w:pPr>
        <w:pStyle w:val="4"/>
        <w:spacing w:before="0" w:beforeAutospacing="0" w:after="228" w:afterAutospacing="0"/>
        <w:jc w:val="both"/>
      </w:pPr>
      <w:r>
        <w:t>Новая школа - это современная инфраструктура. Школы станут современными зданиями - школами нашей мечты, с оригинальными архитектурными и дизайнерскими решениями, с добротной и функциональной школьной архитектурой - столовой с вкусной и здоровой едой, медиатекой и библиотекой, высокотехнологичным учебным оборудованием, широкополосным Интернетом, грамотными учебниками и интерактивными учебными пособиями, условиями для занятий спортом и творчеством.</w:t>
      </w:r>
    </w:p>
    <w:p>
      <w:pPr>
        <w:pStyle w:val="4"/>
        <w:spacing w:before="0" w:beforeAutospacing="0" w:after="228" w:afterAutospacing="0"/>
        <w:jc w:val="both"/>
      </w:pPr>
      <w:r>
        <w:t>Новая школа - это современная система оценки качества образования, которая должна обеспечивать нас достоверной информацией о том, как работают и отдельные образовательные учреждения, и система образования в целом.</w:t>
      </w:r>
    </w:p>
    <w:p>
      <w:pPr>
        <w:pStyle w:val="4"/>
        <w:spacing w:before="0" w:beforeAutospacing="0" w:after="228" w:afterAutospacing="0"/>
        <w:jc w:val="both"/>
      </w:pPr>
      <w:r>
        <w:t>Основные направления развития общего образования</w:t>
      </w:r>
    </w:p>
    <w:p>
      <w:pPr>
        <w:pStyle w:val="4"/>
        <w:spacing w:before="0" w:beforeAutospacing="0" w:after="228" w:afterAutospacing="0"/>
        <w:jc w:val="both"/>
      </w:pPr>
      <w:r>
        <w:t>1. Переход на новые образовательные стандарты</w:t>
      </w:r>
    </w:p>
    <w:p>
      <w:pPr>
        <w:pStyle w:val="4"/>
        <w:spacing w:before="0" w:beforeAutospacing="0" w:after="228" w:afterAutospacing="0"/>
        <w:jc w:val="both"/>
      </w:pPr>
      <w:r>
        <w:t>От стандартов, содержащих подробный перечень тем по каждому предмету, обязательных для изучения каждым учеником, будет осуществлен переход на новые стандарты - требования о том, какими должны быть школьные программы, какие результаты должны продемонстрировать дети, какие условия должны быть созданы в школе для достижения этих результатов.</w:t>
      </w:r>
    </w:p>
    <w:p>
      <w:pPr>
        <w:pStyle w:val="4"/>
        <w:spacing w:before="0" w:beforeAutospacing="0" w:after="228" w:afterAutospacing="0"/>
        <w:jc w:val="both"/>
      </w:pPr>
      <w:r>
        <w:t>В любой образовательной программе будет две части: обязательная и та, которая формируется школой. Чем старше ступень, тем больше возможности выбора. Новый стандарт предусматривает внеаудиторную занятость - кружки, спортивные секции, различного рода творческие занятия.</w:t>
      </w:r>
    </w:p>
    <w:p>
      <w:pPr>
        <w:pStyle w:val="4"/>
        <w:spacing w:before="0" w:beforeAutospacing="0" w:after="228" w:afterAutospacing="0"/>
        <w:jc w:val="both"/>
      </w:pPr>
      <w:r>
        <w:t>Результат образования - это не только знания по конкретным дисциплинам, но и умение применять их в повседневной жизни, использовать в дальнейшем обучении. Ученик должен обладать целостным социально-ориентированным взглядом на мир в его единстве и разнообразии природы, народов, культур, религий. Это возможно лишь в результате объединения усилий учителей разных предметов.</w:t>
      </w:r>
    </w:p>
    <w:p>
      <w:pPr>
        <w:pStyle w:val="4"/>
        <w:spacing w:before="0" w:beforeAutospacing="0" w:after="228" w:afterAutospacing="0"/>
        <w:jc w:val="both"/>
      </w:pPr>
      <w:r>
        <w:t>В школе должны быть созданы кадровые, материально-технические и другие условия, обеспечивающие развитие образовательной инфраструктуры в соответствии с требованиями времени. Финансовое обеспечение будет построено на принципах нормативно-подушевого финансирования ("деньги следуют за учеником"), переход на которое планируется завершить во всех субъектах Российской Федерации в ближайшие три года. При этом средства будут поступать и в муниципалитеты, и в каждую школу по нормативу независимо от форм собственности.</w:t>
      </w:r>
    </w:p>
    <w:p>
      <w:pPr>
        <w:pStyle w:val="4"/>
        <w:spacing w:before="0" w:beforeAutospacing="0" w:after="228" w:afterAutospacing="0"/>
        <w:jc w:val="both"/>
      </w:pPr>
      <w:r>
        <w:t>Чтобы работа по стандартам была эффективной, предстоит развивать систему оценки качества образования. Нужна независимая проверка знаний школьников, в том числе - при их переходе из 4-го в 5-й и из 9-го в 10-й классы. Механизмы независимой оценки могут создаваться силами профессионально-педагогических союзов и ассоциаций. Россия будет продолжать участвовать в международных сравнительных исследованиях качества образования, создавать методики сопоставления качества образования в различных муниципалитетах и регионах.</w:t>
      </w:r>
    </w:p>
    <w:p>
      <w:pPr>
        <w:pStyle w:val="4"/>
        <w:spacing w:before="0" w:beforeAutospacing="0" w:after="228" w:afterAutospacing="0"/>
        <w:jc w:val="both"/>
      </w:pPr>
      <w:r>
        <w:t>Уже в 2010 году мы введем новые требования к качеству образования, расширив список документов, характеризующих успехи каждого школьника. Единый государственный экзамен должен оставаться основным, но не единственным способом проверки качества образования. Кроме того, мы введём мониторинг и комплексную оценку академических достижений ученика, его компетенций и способностей. Программы обучения старшеклассников будут увязаны с дальнейшим выбором специальности.</w:t>
      </w:r>
    </w:p>
    <w:p>
      <w:pPr>
        <w:pStyle w:val="4"/>
        <w:spacing w:before="0" w:beforeAutospacing="0" w:after="228" w:afterAutospacing="0"/>
        <w:jc w:val="both"/>
      </w:pPr>
      <w:r>
        <w:t>2. Развитие системы поддержки талантливых детей</w:t>
      </w:r>
    </w:p>
    <w:p>
      <w:pPr>
        <w:pStyle w:val="4"/>
        <w:spacing w:before="0" w:beforeAutospacing="0" w:after="228" w:afterAutospacing="0"/>
        <w:jc w:val="both"/>
      </w:pPr>
      <w:r>
        <w:t>В ближайшие годы в России будет выстроена разветвленная система поиска, поддержки и сопровождения талантливых детей.</w:t>
      </w:r>
    </w:p>
    <w:p>
      <w:pPr>
        <w:pStyle w:val="4"/>
        <w:spacing w:before="0" w:beforeAutospacing="0" w:after="228" w:afterAutospacing="0"/>
        <w:jc w:val="both"/>
      </w:pPr>
      <w:r>
        <w:t>Необходимо развивать творческую среду для выявления особо одаренных ребят в каждой общеобразовательной школе. Старшеклассникам нужно предоставить возможность обучения в заочных, очно-заочных и дистанционных школах, позволяющих им независимо от места проживания осваивать программы профильной подготовки. 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w:t>
      </w:r>
    </w:p>
    <w:p>
      <w:pPr>
        <w:pStyle w:val="4"/>
        <w:spacing w:before="0" w:beforeAutospacing="0" w:after="228" w:afterAutospacing="0"/>
        <w:jc w:val="both"/>
      </w:pPr>
      <w:r>
        <w:t>Одновременно следует развивать систему поддержки сформировавшихся талантливых детей. Это, прежде всего, образовательные учреждения круглосуточного пребывания. Следует распространять имеющийся опыт деятельности физико-математических школ и интернатов при ряде университетов России. Для ребят, проявивших свои таланты в различных областях деятельности, будут организованы слеты, летние и зимние школы, конференции, семинары и другие мероприятия, поддерживающие сформировавшуюся одаренность.</w:t>
      </w:r>
    </w:p>
    <w:p>
      <w:pPr>
        <w:pStyle w:val="4"/>
        <w:spacing w:before="0" w:beforeAutospacing="0" w:after="228" w:afterAutospacing="0"/>
        <w:jc w:val="both"/>
      </w:pPr>
      <w:r>
        <w:t>Работа с одаренными детьми должна быть экономически целесообразной. Норматив подушевого финансирования следует определять в соответствии с особенностями школьников, а не только образовательного учреждения. Учитель, благодаря которому школьник добился высоких результатов, должен получать значительные стимулирующие выплаты.</w:t>
      </w:r>
    </w:p>
    <w:p>
      <w:pPr>
        <w:pStyle w:val="4"/>
        <w:spacing w:before="0" w:beforeAutospacing="0" w:after="228" w:afterAutospacing="0"/>
        <w:jc w:val="both"/>
      </w:pPr>
      <w:r>
        <w:t>3. Совершенствование учительского корпуса</w:t>
      </w:r>
    </w:p>
    <w:p>
      <w:pPr>
        <w:pStyle w:val="4"/>
        <w:spacing w:before="0" w:beforeAutospacing="0" w:after="228" w:afterAutospacing="0"/>
        <w:jc w:val="both"/>
      </w:pPr>
      <w:r>
        <w:t>Необходимо внедрить систему моральных и материальных стимулов поддержки отечественного учительства. А главное - привлечь к учительской профессии молодых талантливых людей.</w:t>
      </w:r>
    </w:p>
    <w:p>
      <w:pPr>
        <w:pStyle w:val="4"/>
        <w:spacing w:before="0" w:beforeAutospacing="0" w:after="228" w:afterAutospacing="0"/>
        <w:jc w:val="both"/>
      </w:pPr>
      <w:r>
        <w:t>Система моральной поддержки - это уже сложившиеся конкурсы педагогов ("Учитель года", "Воспитать человека", "Сердце отдаю детям" и др.), масштабный и действенный механизм поддержки лучших учителей в рамках приоритетного национального проекта "Образование". Такая практика будет расширяться на уровне субъектов Российской Федерации. Повышению престижа профессии будут способствовать мероприятия, которые планируется провести в связи с объявлением 2010 года в России Годом Учителя.</w:t>
      </w:r>
    </w:p>
    <w:p>
      <w:pPr>
        <w:pStyle w:val="4"/>
        <w:spacing w:before="0" w:beforeAutospacing="0" w:after="228" w:afterAutospacing="0"/>
        <w:jc w:val="both"/>
      </w:pPr>
      <w:r>
        <w:t>Система материальной поддержки - это не только дальнейшее увеличение фондов оплаты труда, но и создание такого механизма оплаты труда, который позволит стимулировать лучших учителей вне зависимости от стажа их работы, а значит привлекать в школу молодых преподавателей. Как показывает опыт региональных пилотных проектов, зарплата может и должна зависеть от качества и результатов педагогической деятельности, оцененных с участием школьных советов, а комплекс современных финансово-экономических механизмов реально приводит к росту оплаты труда учителей. Работа по введению новых систем оплаты труда должна быть также завершена во всех субъектах Российской Федерации в течение ближайших трех лет.</w:t>
      </w:r>
    </w:p>
    <w:p>
      <w:pPr>
        <w:pStyle w:val="4"/>
        <w:spacing w:before="0" w:beforeAutospacing="0" w:after="228" w:afterAutospacing="0"/>
        <w:jc w:val="both"/>
      </w:pPr>
      <w:r>
        <w:t>Еще одним стимулом должна стать аттестация педагогических и управленческих кадров - периодическое подтверждение квалификации педагога, её соответствия задачам, стоящим перед школой. Принципиально обновлены квалификационные требования и квалификационные характеристики учителей, центральное место в них занимают профессиональные педагогические компетентности. Не должно быть никаких бюрократических препятствий для учителей, в том числе молодых, желающих подтвердить высокий уровень квалификации ранее установленных сроков.</w:t>
      </w:r>
    </w:p>
    <w:p>
      <w:pPr>
        <w:pStyle w:val="4"/>
        <w:spacing w:before="0" w:beforeAutospacing="0" w:after="228" w:afterAutospacing="0"/>
        <w:jc w:val="both"/>
      </w:pPr>
      <w:r>
        <w:t>Предстоит серьезно модернизировать систему педагогического образования. Педагогические вузы должны быть постепенно преобразованы либо в крупные базовые центры подготовки учителей, либо в факультеты классических университетов.</w:t>
      </w:r>
    </w:p>
    <w:p>
      <w:pPr>
        <w:pStyle w:val="4"/>
        <w:spacing w:before="0" w:beforeAutospacing="0" w:after="228" w:afterAutospacing="0"/>
        <w:jc w:val="both"/>
      </w:pPr>
      <w:r>
        <w:t>Не реже одного раза в пять лет учителя и директора школ повышают квалификацию. Соответствующие программы должны гибко изменяться в зависимости от интересов педагогов, а значит - от образовательных потребностей детей. Средства на повышение квалификации нужно предоставлять коллективам школ также на принципах подушевого финансирования, чтобы педагоги могли выбирать и программы, и образовательные учреждения, в числе которых - не только институты повышения квалификации, но и, к примеру, педагогические, классические университеты. Необходимо сформировать в регионах банки данных организаций, предлагающих соответствующие образовательные программы. При этом директора и лучшие учителя должны иметь возможность обучаться в других регионах, чтобы иметь представление об инновационном опыте соседей.</w:t>
      </w:r>
    </w:p>
    <w:p>
      <w:pPr>
        <w:pStyle w:val="4"/>
        <w:spacing w:before="0" w:beforeAutospacing="0" w:after="228" w:afterAutospacing="0"/>
        <w:jc w:val="both"/>
      </w:pPr>
      <w:r>
        <w:t>В системе педагогического образования, переподготовки и повышения квалификации следует распространять опыт лучших учителей. Педагогическая практика студентов профильных вузов и стажировки уже работающих педагогов должны проходить на базе школ, успешно реализовавших свои инновационные программы, прежде всего, в рамках приоритетного национального проекта "Образование".</w:t>
      </w:r>
    </w:p>
    <w:p>
      <w:pPr>
        <w:pStyle w:val="4"/>
        <w:spacing w:before="0" w:beforeAutospacing="0" w:after="228" w:afterAutospacing="0"/>
        <w:jc w:val="both"/>
      </w:pPr>
      <w:r>
        <w:t>Отдельная задача - привлечение в школу учителей, не имеющих базового педагогического образования. Пройдя психолого-педагогическую подготовку, освоив новые образовательные технологии, они смогут продемонстрировать детям - в первую очередь, старшеклассникам, выбравшим профиль обучения, свой богатый профессиональный опыт.</w:t>
      </w:r>
    </w:p>
    <w:p>
      <w:pPr>
        <w:pStyle w:val="4"/>
        <w:spacing w:before="0" w:beforeAutospacing="0" w:after="228" w:afterAutospacing="0"/>
        <w:jc w:val="both"/>
      </w:pPr>
      <w:r>
        <w:t>4. Изменение школьной инфраструктуры</w:t>
      </w:r>
    </w:p>
    <w:p>
      <w:pPr>
        <w:pStyle w:val="4"/>
        <w:spacing w:before="0" w:beforeAutospacing="0" w:after="228" w:afterAutospacing="0"/>
        <w:jc w:val="both"/>
      </w:pPr>
      <w:r>
        <w:t>Облик школ должен значительно измениться. Мы получим реальную отдачу, если школа станет центром творчества и информации, насыщенной интеллектуальной и спортивной жизни. В каждом образовательном учреждении должна быть создана универсальная безбарьерная среда, позволяющая обеспечить полноценную интеграцию детей-инвалидов. В 2010 году будет принята пятилетняя государственная программа "Доступная среда", направленная на решение этой проблемы.</w:t>
      </w:r>
    </w:p>
    <w:p>
      <w:pPr>
        <w:pStyle w:val="4"/>
        <w:spacing w:before="0" w:beforeAutospacing="0" w:after="228" w:afterAutospacing="0"/>
        <w:jc w:val="both"/>
      </w:pPr>
      <w:r>
        <w:t>С помощью архитектурного конкурса будут выбраны новые проекты строительства и реконструкции школьных зданий, которые начнут использоваться повсеместно с 2011 года: нужно сконструировать "умное", современное здание.</w:t>
      </w:r>
    </w:p>
    <w:p>
      <w:pPr>
        <w:pStyle w:val="4"/>
        <w:spacing w:before="0" w:beforeAutospacing="0" w:after="228" w:afterAutospacing="0"/>
        <w:jc w:val="both"/>
      </w:pPr>
      <w:r>
        <w:t>Предстоит обновить нормы проектирования и строительства школьных зданий и сооружений, санитарные правила и нормативы питания, требования к организации медицинского обслуживания учеников и к обеспечению школьной безопасности. Системы отопления и кондиционирования зданий должны обеспечивать необходимую температуру в любое время года. Школы должны быть обеспечены питьевой водой и душевыми. В сельских школах необходимо отработать эффективные механизмы подвоза учащихся, в том числе требования к школьным автобусам.</w:t>
      </w:r>
    </w:p>
    <w:p>
      <w:pPr>
        <w:pStyle w:val="4"/>
        <w:spacing w:before="0" w:beforeAutospacing="0" w:after="228" w:afterAutospacing="0"/>
        <w:jc w:val="both"/>
      </w:pPr>
      <w:r>
        <w:t>Обслуживанием школьной инфраструктуры могут на конкурсной основе заниматься малые и средние предприятия. Это касается, в первую очередь, организации школьного питания, коммунального обслуживания, ремонтных и строительных работ. От строителей и обслуживающих организаций мы будем требовать неукоснительное обеспечение безопасности школьных зданий - нельзя допускать проведение занятий в аварийных, ветхих, приспособленных помещениях, представляющих угрозу для жизни и здоровья детей. Другое требование - внедрять современные дизайнерские решения, обеспечивающие комфортную школьную среду. Архитектура школьного пространства должна позволять эффективно организовывать проектную деятельность, занятия в малых группах, самые разные формы работы с детьми.</w:t>
      </w:r>
    </w:p>
    <w:p>
      <w:pPr>
        <w:pStyle w:val="4"/>
        <w:spacing w:before="0" w:beforeAutospacing="0" w:after="228" w:afterAutospacing="0"/>
        <w:jc w:val="both"/>
      </w:pPr>
      <w:r>
        <w:t>5. Сохранение и укрепление здоровья школьников</w:t>
      </w:r>
    </w:p>
    <w:p>
      <w:pPr>
        <w:pStyle w:val="4"/>
        <w:spacing w:before="0" w:beforeAutospacing="0" w:after="228" w:afterAutospacing="0"/>
        <w:jc w:val="both"/>
      </w:pPr>
      <w:r>
        <w:t>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Если у молодёжи появится привычка к занятиям спортом, будут решены и такие острые проблемы, как наркомания, алкоголизм, детская безнадзорность.</w:t>
      </w:r>
    </w:p>
    <w:p>
      <w:pPr>
        <w:pStyle w:val="4"/>
        <w:spacing w:before="0" w:beforeAutospacing="0" w:after="228" w:afterAutospacing="0"/>
        <w:jc w:val="both"/>
      </w:pPr>
      <w:r>
        <w:t>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обсуждение с детьми вопросов здорового образа жизни - все это будет влиять на улучшение их здоровья. Кроме того, должен быть осуществлен переход от обязательных для всех мероприятий к индивидуальным программам развития здоровья школьников. В 2010 году будет введен новый норматив занятий физкультурой - не менее трёх часов в неделю с учётом индивидуальных особенностей детей.</w:t>
      </w:r>
    </w:p>
    <w:p>
      <w:pPr>
        <w:pStyle w:val="4"/>
        <w:spacing w:before="0" w:beforeAutospacing="0" w:after="228" w:afterAutospacing="0"/>
        <w:jc w:val="both"/>
      </w:pPr>
      <w:r>
        <w:t>Именно индивидуальный подход предполагает использование современных образовательных технологий и создание образовательных программ, которые вызовут у ребенка интерес к учебе. Практика индивидуального обучения с учетом возрастных особенностей, изучение предметов по выбору, общее снижение аудиторной нагрузки в форме классических учебных занятий позитивно скажутся на здоровье школьников. Но здесь нужны не только меры со стороны взрослых. Намного важнее пробудить в детях желание заботиться о своем здоровье, основанное на их заинтересованности в учебе, выборе курсов, адекватных индивидуальным интересам и склонностям. Насыщенная, интересная и увлекательная школьная жизнь станет важнейшим условием сохранения и укрепления здоровья.</w:t>
      </w:r>
    </w:p>
    <w:p>
      <w:pPr>
        <w:pStyle w:val="4"/>
        <w:spacing w:before="0" w:beforeAutospacing="0" w:after="228" w:afterAutospacing="0"/>
        <w:jc w:val="both"/>
      </w:pPr>
      <w:r>
        <w:t>6. Расширение самостоятельности школ</w:t>
      </w:r>
    </w:p>
    <w:p>
      <w:pPr>
        <w:pStyle w:val="4"/>
        <w:spacing w:before="0" w:beforeAutospacing="0" w:after="228" w:afterAutospacing="0"/>
        <w:jc w:val="both"/>
      </w:pPr>
      <w:r>
        <w:t>Школа должна стать более самостоятельной как в составлении индивидуальных образовательных программ, так и в расходовании финансовых средств. С 2010 года самостоятельность получат школы, ставшие победителями конкурсов приоритетного национального проекта "Образование", и школы, преобразованные в автономные учреждения. Требуемая отчётность таких школ будет резко сокращена в обмен на открытость информации о результатах работы. С их директорами будут заключены контракты, предусматривающие особые условия труда с учетом качества работы.</w:t>
      </w:r>
    </w:p>
    <w:p>
      <w:pPr>
        <w:pStyle w:val="4"/>
        <w:spacing w:before="0" w:beforeAutospacing="0" w:after="228" w:afterAutospacing="0"/>
        <w:jc w:val="both"/>
      </w:pPr>
      <w:r>
        <w:t>Мы законодательно закрепим равенство государственных и частных общеобразовательных учреждений, предоставив семьям более широкие возможности выбора школы. Целесообразно также развитие концессионных механизмов для привлечения к управлению школами частных инвесторов.</w:t>
      </w:r>
    </w:p>
    <w:p>
      <w:pPr>
        <w:pStyle w:val="4"/>
        <w:spacing w:before="0" w:beforeAutospacing="0" w:after="228" w:afterAutospacing="0"/>
        <w:jc w:val="both"/>
      </w:pPr>
      <w:r>
        <w:t>Ученикам будет предоставлен доступ к урокам лучших преподавателей с использованием технологий дистанционного образования, в том числе в рамках дополнительного образования. Это особенно важно для малокомплектных школ, для удалённых школ, в целом для российской провинции.</w:t>
      </w:r>
    </w:p>
    <w:p>
      <w:pPr>
        <w:pStyle w:val="4"/>
        <w:spacing w:before="0" w:beforeAutospacing="0" w:after="228" w:afterAutospacing="0"/>
        <w:jc w:val="both"/>
      </w:pPr>
      <w:r>
        <w:t>Ключевыми механизмами реализации инициативы должны стать как проектные, так и программные методы работы. Направления деятельности будут осуществляться в рамках приоритетного национального проекта "Образование", Федеральной целевой программы развития образования и Федеральной целевой программы Научные и научно-педагогические кадры инновационной России.</w:t>
      </w:r>
    </w:p>
    <w:p>
      <w:pPr>
        <w:pStyle w:val="4"/>
        <w:spacing w:before="0" w:beforeAutospacing="0" w:after="228" w:afterAutospacing="0"/>
        <w:jc w:val="both"/>
      </w:pPr>
      <w:r>
        <w:t>От того, как будет устроена школьная действительность, какой будет система отношений школы и общества, насколько интеллектуальным и современным мы сможем сделать общее образование, зависит благосостояние наших детей, внуков, всех будущих поколений. Именно поэтому инициатива "Наша новая школа" должна стать делом всего нашего общества.</w:t>
      </w:r>
    </w:p>
    <w:p>
      <w:pPr>
        <w:pStyle w:val="4"/>
        <w:spacing w:before="0" w:beforeAutospacing="0" w:after="228" w:afterAutospacing="0"/>
        <w:jc w:val="both"/>
      </w:pPr>
      <w:r>
        <w:t>Термин «результаты образования» педагоги, руководители учебных заведений и исследователи используют в разных значениях. Чаще всего им оперируют, говоря о результатах политики и практики определенного типа школ, об итогах нововведений. Например, как влияет на академические достижения увеличение затрат на одного ученика? Или - увеличение времени на изучение математики? Каковы результаты единой школы? Коулман в своем очерке «Равнозначность образовательных возможностей» определяет зависимость результатов академических достижений от более четырехсот изменений, причем результаты, связанные с затратами на одного ученика или корректировкой программы, сравнительно мало соотносятся с влиянием семьи на ребенка. Эти выводы привели к популярному, но пессимистическому заключению, что «уровень школы не имеет значения».</w:t>
      </w:r>
    </w:p>
    <w:p>
      <w:pPr>
        <w:pStyle w:val="4"/>
        <w:spacing w:before="0" w:beforeAutospacing="0" w:after="228" w:afterAutospacing="0"/>
        <w:jc w:val="both"/>
      </w:pPr>
      <w:r>
        <w:t>Работы Коулмана и его коллег спровоцировали появление широко распространенного исследования «Результаты образования», основанного на теории «вход-выход»1). Исследователи развили более сложные модели, используя более точные выходные измерения, тесно связанные с процессом обучения. Ученые, придерживающиеся взглядов Коулмана, предполагают, что результаты образования в основном зависят от учителя: учащиеся узнают больше от педагога, который верит в результаты и выстраивает свой урок таким образом, что время на самостоятельную работу максимально увеличено. Также предполагают, что контингент принятых в школу учащихся влияет на их достижения: ученики, имеющие низкий уровень, достигают лучших результатов в школе, где обучается значительное количество детей с более высоким уровнем. Другие показатели, такие, как размер школьного здания, класса или затраты школы, по их мнению, не имеют сильного прямого воздействия, тем не менее они оказывают непрямое влияние, способствуя лучшему обучению.</w:t>
      </w:r>
    </w:p>
    <w:p>
      <w:pPr>
        <w:pStyle w:val="4"/>
        <w:spacing w:before="0" w:beforeAutospacing="0" w:after="228" w:afterAutospacing="0"/>
        <w:jc w:val="both"/>
      </w:pPr>
      <w:r>
        <w:t>Еще термин «Результаты образования» употребляется для обозначения разницы между средним уровнем деятельности школы и каким-либо стандартом. Считается, что каждая школа оказывает свое собственное воздействие на достижения учащихся, и существует «результат», который ассоциируется с аудиторией определенного учебного заведения. Стандарт, с которым сравниваются школы, может быть единым для ряда учебных заведений с одинаковым контингентом, средним для какого-либо района. Иногда за стандарт берется установленный заранее критерий, основанный на результатах обучения предыдущего года. На мой взгляд, уровень деятельности школы, выявляемый на «выходе», зависит от нескольких факторов - не только от школьной политики и практики, но также и от начального уровня учащихся, поступивших в школу, от социальных и экономических условий, которые находятся вне контроля учителей и администрации. Ниже я провожу границу между двумя типами «РО»: один относится к полным результатам всех учащихся определенной школы и поэтому включает и структуру учебного заведения и социально-экономические факторы, другой - к результатам, непосредственно связанным с политикой и практикой школы. Оба типа результатов (тип А и тип В) учитывают и образовательный уровень семьи учащегося.</w:t>
      </w:r>
    </w:p>
    <w:p>
      <w:pPr>
        <w:pStyle w:val="4"/>
        <w:spacing w:before="0" w:beforeAutospacing="0" w:after="228" w:afterAutospacing="0"/>
        <w:jc w:val="both"/>
      </w:pPr>
      <w:r>
        <w:t>Два типа</w:t>
      </w:r>
    </w:p>
    <w:p>
      <w:pPr>
        <w:pStyle w:val="4"/>
        <w:spacing w:before="0" w:beforeAutospacing="0" w:after="228" w:afterAutospacing="0"/>
        <w:jc w:val="both"/>
      </w:pPr>
      <w:r>
        <w:t>Оценка результатов типа А и типа В основана на модели, которая описывает влияние, оказывающее воздействие на результат учащегося на «выходе». А он зависит:</w:t>
      </w:r>
    </w:p>
    <w:p>
      <w:pPr>
        <w:pStyle w:val="4"/>
        <w:spacing w:before="0" w:beforeAutospacing="0" w:after="228" w:afterAutospacing="0"/>
        <w:jc w:val="both"/>
      </w:pPr>
      <w:r>
        <w:t>- от среднего результата для всех учащихся в школьной системе (например, школьный район, страна):</w:t>
      </w:r>
    </w:p>
    <w:p>
      <w:pPr>
        <w:pStyle w:val="4"/>
        <w:spacing w:before="0" w:beforeAutospacing="0" w:after="228" w:afterAutospacing="0"/>
        <w:jc w:val="both"/>
      </w:pPr>
      <w:r>
        <w:t>- от влияния начального уровня учащегося (например, способности до поступления в школу, социально-экономического статуса, пола);</w:t>
      </w:r>
    </w:p>
    <w:p>
      <w:pPr>
        <w:pStyle w:val="4"/>
        <w:spacing w:before="0" w:beforeAutospacing="0" w:after="228" w:afterAutospacing="0"/>
        <w:jc w:val="both"/>
      </w:pPr>
      <w:r>
        <w:t>- от влияния школьной политики и практики, особенностей школы (например, размер класса, затраты на одного ученика);</w:t>
      </w:r>
    </w:p>
    <w:p>
      <w:pPr>
        <w:pStyle w:val="4"/>
        <w:spacing w:before="0" w:beforeAutospacing="0" w:after="228" w:afterAutospacing="0"/>
        <w:jc w:val="both"/>
      </w:pPr>
      <w:r>
        <w:t>- от влияния социальных и экономических факторов (например, уровень местной безработицы);</w:t>
      </w:r>
    </w:p>
    <w:p>
      <w:pPr>
        <w:pStyle w:val="4"/>
        <w:spacing w:before="0" w:beforeAutospacing="0" w:after="228" w:afterAutospacing="0"/>
        <w:jc w:val="both"/>
      </w:pPr>
      <w:r>
        <w:t>- от неизмеримого влияния, характерного для данной школы;</w:t>
      </w:r>
    </w:p>
    <w:p>
      <w:pPr>
        <w:pStyle w:val="4"/>
        <w:spacing w:before="0" w:beforeAutospacing="0" w:after="228" w:afterAutospacing="0"/>
        <w:jc w:val="both"/>
      </w:pPr>
      <w:r>
        <w:t>- от случайных ошибок (например, ошибка в измерении из-за ненадежности теста).</w:t>
      </w:r>
    </w:p>
    <w:p>
      <w:pPr>
        <w:pStyle w:val="4"/>
        <w:spacing w:before="0" w:beforeAutospacing="0" w:after="228" w:afterAutospacing="0"/>
        <w:jc w:val="both"/>
      </w:pPr>
      <w:r>
        <w:t>Результаты типа А</w:t>
      </w:r>
    </w:p>
    <w:p>
      <w:pPr>
        <w:pStyle w:val="4"/>
        <w:spacing w:before="0" w:beforeAutospacing="0" w:after="228" w:afterAutospacing="0"/>
        <w:jc w:val="both"/>
      </w:pPr>
      <w:r>
        <w:t>Они вызывают вопрос: насколько хороша, по нашим ожиданиям, будет деятельность ученика со средним начальным уровнем в данной школе по сравнению со средней деятельностью во всей школьной системе? Таким образом, если мы говорим, что результат образования типа А в 7 классе по математике был 8 (эквивалента), а средний районный эквивалент равен 7,1, то мы имеем в виду, что ожидаемый результат для ученика со средним начальным уровнем в данной школе был 7, 9. Результаты типа А могут быть и положительными, и отрицательными.</w:t>
      </w:r>
    </w:p>
    <w:p>
      <w:pPr>
        <w:pStyle w:val="4"/>
        <w:spacing w:before="0" w:beforeAutospacing="0" w:after="228" w:afterAutospacing="0"/>
        <w:jc w:val="both"/>
      </w:pPr>
      <w:r>
        <w:t>Включая воздействие школьной политики и практики, структуры школы, внешних социальных и экономических факторов и любые неизмеримые влияния, связанные с данной школой,они не включают влияние начального уровня учащихся или ошибку в измерении. Кто-то может принять результаты типы А за установленную разницу между школами, а не за результат образования, потому что они не берут в расчет факторы, находящиеся вне контроля учителей и администрации.</w:t>
      </w:r>
    </w:p>
    <w:p>
      <w:pPr>
        <w:pStyle w:val="4"/>
        <w:spacing w:before="0" w:beforeAutospacing="0" w:after="228" w:afterAutospacing="0"/>
        <w:jc w:val="both"/>
      </w:pPr>
      <w:r>
        <w:t>Родители особенно заинтересованы в результатах школы типа А. Они хотят с помощью любого источника предсказать влияние совокупности факторов на результаты обучения ребенка на «выходе». Их меньше интересует тот факт, хорошо, ли работает школа по сравнению с другими учебными заведениями, находящимися под таким же социальным и экономическим давлением или имеющими такой же контингент учащихся.</w:t>
      </w:r>
    </w:p>
    <w:p>
      <w:pPr>
        <w:pStyle w:val="4"/>
        <w:spacing w:before="0" w:beforeAutospacing="0" w:after="228" w:afterAutospacing="0"/>
        <w:jc w:val="both"/>
      </w:pPr>
      <w:r>
        <w:t>Результаты типа В</w:t>
      </w:r>
    </w:p>
    <w:p>
      <w:pPr>
        <w:pStyle w:val="4"/>
        <w:spacing w:before="0" w:beforeAutospacing="0" w:after="228" w:afterAutospacing="0"/>
        <w:jc w:val="both"/>
      </w:pPr>
      <w:r>
        <w:t>Они учитывают только влияние школьной политики и практики и неизмеримые факторы, связанные непосредственно с данной школой. Возникает вопрос: насколько хорошо работает данная школа по сравнению с другими учебными заведениями с такой же структурой и социально-экономическими показателями? Определение результатов типа В включает статистическое согласование факторов, связанных с социально-экономической структурой школы, и факторов, находящихся вне учебного заведения и системы образования. Именно поэтому учителя и администрация больше заинтересованы в оценках этого типа, да и органы управления образованием охотнее пользуются ими.</w:t>
      </w:r>
    </w:p>
    <w:p>
      <w:pPr>
        <w:pStyle w:val="4"/>
        <w:spacing w:before="0" w:beforeAutospacing="0" w:after="228" w:afterAutospacing="0"/>
        <w:jc w:val="both"/>
      </w:pPr>
      <w:r>
        <w:t>Точное определение результатов типа В затруднительно, так как оно зависит от цели анализа и требует субъективного мнения о том, какие именно факторы находятся вне контроля учителей и администрации. Например, следует ли в качестве одной из составных частей включать затраты на одного ученика? Они. как известно, в большей степени определяются зарплатами учителей и соотношением «ученик-учитель». Можно настаивать на включении этого фактора, так как, исключив его. вы не сможете оценить, насколько велики влияние опыта и компетентности учителей, а они непосредственно связаны и с зарплатой. Но по другим соображениям можно настаивать на его исключении, так как целью может быть сравнение школ на основе одинакового уровня затрат, позволяющее более точно выявить результаты определенной политики и практики. Словом, определение результатов типа В может меняться в зависимости от цели анализа, и это не проблема, если информация содержит довольно полный список относящихся к делу переменных величин.</w:t>
      </w:r>
    </w:p>
    <w:p>
      <w:pPr>
        <w:pStyle w:val="4"/>
        <w:spacing w:before="0" w:beforeAutospacing="0" w:after="228" w:afterAutospacing="0"/>
        <w:jc w:val="both"/>
      </w:pPr>
      <w:r>
        <w:t>Ситуативные результаты</w:t>
      </w:r>
    </w:p>
    <w:p>
      <w:pPr>
        <w:pStyle w:val="4"/>
        <w:spacing w:before="0" w:beforeAutospacing="0" w:after="228" w:afterAutospacing="0"/>
        <w:jc w:val="both"/>
      </w:pPr>
      <w:r>
        <w:t>Разграничение между оценками типа А и типа В очень важно, так как формирование контингента учащихся оказывает существенное влияние на результаты на «выходе». Гораздо более сильное, чем влияние, связанное с индивидуальной способностью ученика и его социальной принадлежностью. Школы, в которых учатся дети, стоящие на более высокой социальной ступени или обладающие большими способностями, естественно, имеют некоторые преимущества: поддержка со стороны родителей, меньше дисциплинарных проблем, благоприятная для обучения атмосфера. У них, разумеется, больше возможностей для привлечения и удерживания талантливых и заинтересованных учителей.</w:t>
      </w:r>
    </w:p>
    <w:p>
      <w:pPr>
        <w:pStyle w:val="4"/>
        <w:spacing w:before="0" w:beforeAutospacing="0" w:after="228" w:afterAutospacing="0"/>
        <w:jc w:val="both"/>
      </w:pPr>
      <w:r>
        <w:t>Ситуативный результат может проявиться и на уровне класса, когда школы формируют различные группы по принципу способностей детей, а также в рамках района, города и в течение времени.</w:t>
      </w:r>
    </w:p>
    <w:p>
      <w:pPr>
        <w:pStyle w:val="4"/>
        <w:spacing w:before="0" w:beforeAutospacing="0" w:after="228" w:afterAutospacing="0"/>
        <w:jc w:val="both"/>
      </w:pPr>
      <w:r>
        <w:t>ОБРАЗОВАННОСТЬ - качество развившейся личности, усвоившей опыт, с помощью к-рого она становится способной ориентироваться в окружающей среде, приспосабливаться к ней, охранять и обогащать ее, приобретать о ней новые знания и посредством этого непрерывно совершенствовать себя. Критериями О. являются системность знаний и системность мышления, проявляющиеся в том, что человек способен самостоятельно восстанавливать недостающие звенья в системе знаний с помощью логических рассуждений. «Образование есть то, что остается, когда все выученное забывается» (древний афоризм).</w:t>
      </w:r>
    </w:p>
    <w:p>
      <w:pPr>
        <w:pStyle w:val="4"/>
        <w:spacing w:before="0" w:beforeAutospacing="0" w:after="228" w:afterAutospacing="0"/>
        <w:jc w:val="both"/>
      </w:pPr>
      <w:r>
        <w:t>Живое знание -- это знание обязательно связанное с эмоциональными переживаниями событий, опыта и информацией пропущенной через ощущения тела конкретного человека. Передача живого знания сопровождается возвратом центра сознания к событиям в памяти человека, при которых осуществлялся переход накопленной информации в знание при непосредственном практическом опыте. Как правило переживания и эмоции связанные с тем или иным опытом формируют статически стабильное состояние чакральной активности, возврат к которому, в процессе передачи живого знания, производит эффект пропускания информации через тело слушателя с аналогичными ощущениями при должной степени доверия к передающему живое знание.</w:t>
      </w:r>
    </w:p>
    <w:p>
      <w:pPr>
        <w:pStyle w:val="4"/>
        <w:spacing w:before="0" w:beforeAutospacing="0" w:after="228" w:afterAutospacing="0"/>
        <w:jc w:val="both"/>
      </w:pPr>
      <w:r>
        <w:t>Живое знание гораздо результативней передает сведения и данные на основе своего опыта за счет сопереживания и синхронизации энергетических оболочек (помимо эфирного взаимодействия), что позволяет со-пережить опыт и срезанировать ситуациям в памяти из своей собственной жизни.</w:t>
      </w:r>
    </w:p>
    <w:p>
      <w:pPr>
        <w:pStyle w:val="4"/>
        <w:spacing w:before="0" w:beforeAutospacing="0" w:after="228" w:afterAutospacing="0"/>
        <w:jc w:val="both"/>
      </w:pPr>
      <w:r>
        <w:t>Живое знание подразумевает многостороннее отражение содержания и сути и дает возможность импровизации при передаче информации без нарушения внутренней структуры данных и линий взаимосвязи составных частей. То есть форм представления одного материала может быть много, что позволяет говорить об одном и том же в разных вариациях для разной аудитории. Есть возможность объяснить и донести сведения в наиболее понятной форме и на максимально понятном для человека языке. Человек, который выучил что-то, но не испытал на собственном опыте -- не пережил, может рассказать о чем-то только в полученных из вне первичных формах и последовательностях, терминах и интонациях. Любые вопросы могут сбить с процесса изложения, так как передаваемый материал преподносится шаблонно и не подразумевает глубокого внедрения в тематику из-за отсутствия личного опыта по данному аспекту и широкого изучения данного вопроса.</w:t>
      </w:r>
    </w:p>
    <w:p>
      <w:pPr>
        <w:pStyle w:val="4"/>
        <w:spacing w:before="0" w:beforeAutospacing="0" w:after="228" w:afterAutospacing="0"/>
        <w:jc w:val="both"/>
      </w:pPr>
      <w:r>
        <w:t>О пережитом же опыте можно рассказывать часами. Форма живого знания позволяет выдавать разные вариации одних и тех же сведений часто с новыми подробностями, вcплывающими из памяти, в разных видах изложения в зависимости от аудитории. Кроме того живое знание динамично обновляется ввиду обмена опытом специалистами. Так же происходит процесс включения тела, который позволяет передавать яркие ощущения, нюансы и вместе с ними большие объемы данных с задействованием правого-ощущенческого полушария. Оно работает на скоростях существенно превышающих скорости логических процессов восприятия с колоссальной результативностью и свойством запоминания, благодаря сопереживанию и формированию образов передаваемых с информацией.</w:t>
      </w:r>
    </w:p>
    <w:p>
      <w:pPr>
        <w:pStyle w:val="4"/>
        <w:spacing w:before="0" w:beforeAutospacing="0" w:after="228" w:afterAutospacing="0"/>
        <w:jc w:val="both"/>
      </w:pPr>
      <w:r>
        <w:t>Передача живого знания аудитории людей подразумевает позиционирование на их вопросах, что обеспечивает эффективность обучения с постоянной обратной вязью. Это позволяет сориентироваться на уровень осведомленности в тех или иных вопросах, на степени усвоения материала и уделить максимальное внимание и время тому, что вызывает наибольший интерес и остается непонятным в рамках тематики. В классическом способе преподавания, в большинстве случаев, происходит шаблонная выгрузка информации по однотипному сценарию без обратной связи. Начитывание материала.</w:t>
      </w:r>
    </w:p>
    <w:p>
      <w:pPr>
        <w:pStyle w:val="4"/>
        <w:spacing w:before="0" w:beforeAutospacing="0" w:after="228" w:afterAutospacing="0"/>
        <w:jc w:val="both"/>
      </w:pPr>
      <w:r>
        <w:t>Умение работать образами является процессом получения образования: умения компилировать образы, совмещать, трансформировать и перемещать. Любой процесс получения знаний должен быть связан с практическим опытом и самостоятельным поиском решений. А также с задействованием правого полушария (интуитивного) с включением в творческий экспериментальный процесс и получение чувственного опыта.</w:t>
      </w:r>
    </w:p>
    <w:p>
      <w:pPr>
        <w:pStyle w:val="4"/>
        <w:spacing w:before="0" w:beforeAutospacing="0" w:after="228" w:afterAutospacing="0"/>
        <w:jc w:val="both"/>
      </w:pPr>
      <w:r>
        <w:t>Современная специальная педагогика состоит из предметных областей, которые исторически сформировались в связи с традиционно существующей системой специальных образовательных учреждений дня детей с особыми образовательными потребностями. В начале ХХ в. эти предметные области только складывались, сегодня они представляют собой относительно самостоятельные, развитые и тонко дифференцированные сферы научного и практического педагогического знания. К их числу относятся следующие:</w:t>
      </w:r>
    </w:p>
    <w:p>
      <w:pPr>
        <w:pStyle w:val="4"/>
        <w:spacing w:before="0" w:beforeAutospacing="0" w:after="228" w:afterAutospacing="0"/>
        <w:jc w:val="both"/>
      </w:pPr>
      <w:r>
        <w:t>тифлопедагогика;</w:t>
      </w:r>
    </w:p>
    <w:p>
      <w:pPr>
        <w:pStyle w:val="4"/>
        <w:spacing w:before="0" w:beforeAutospacing="0" w:after="228" w:afterAutospacing="0"/>
        <w:jc w:val="both"/>
      </w:pPr>
      <w:r>
        <w:t>сурдопедагогика;</w:t>
      </w:r>
    </w:p>
    <w:p>
      <w:pPr>
        <w:pStyle w:val="4"/>
        <w:spacing w:before="0" w:beforeAutospacing="0" w:after="228" w:afterAutospacing="0"/>
        <w:jc w:val="both"/>
      </w:pPr>
      <w:r>
        <w:t>тифлосурдопедагогика;</w:t>
      </w:r>
    </w:p>
    <w:p>
      <w:pPr>
        <w:pStyle w:val="4"/>
        <w:spacing w:before="0" w:beforeAutospacing="0" w:after="228" w:afterAutospacing="0"/>
        <w:jc w:val="both"/>
      </w:pPr>
      <w:r>
        <w:t>логопедия;</w:t>
      </w:r>
    </w:p>
    <w:p>
      <w:pPr>
        <w:pStyle w:val="4"/>
        <w:spacing w:before="0" w:beforeAutospacing="0" w:after="228" w:afterAutospacing="0"/>
        <w:jc w:val="both"/>
      </w:pPr>
      <w:r>
        <w:t>олигофренопедагогика;</w:t>
      </w:r>
    </w:p>
    <w:p>
      <w:pPr>
        <w:pStyle w:val="4"/>
        <w:spacing w:before="0" w:beforeAutospacing="0" w:after="228" w:afterAutospacing="0"/>
        <w:jc w:val="both"/>
      </w:pPr>
      <w:r>
        <w:t>отрасль специальной педагогики применительно к лицам с нарушениями опорно-двигательного аппарата;</w:t>
      </w:r>
    </w:p>
    <w:p>
      <w:pPr>
        <w:pStyle w:val="4"/>
        <w:spacing w:before="0" w:beforeAutospacing="0" w:after="228" w:afterAutospacing="0"/>
        <w:jc w:val="both"/>
      </w:pPr>
      <w:r>
        <w:t>отрасль специальной педагогики применительно к лицам с нарушениями эмоционально-волевой сферы.</w:t>
      </w:r>
    </w:p>
    <w:p>
      <w:pPr>
        <w:pStyle w:val="4"/>
        <w:spacing w:before="0" w:beforeAutospacing="0" w:after="228" w:afterAutospacing="0"/>
        <w:jc w:val="both"/>
      </w:pPr>
      <w:r>
        <w:t>В стадии становления находятся области специальной педагогики, специализирующиеся на помощи хроническим больным и лицам с тяжелыми и множественными нарушениями.</w:t>
      </w:r>
    </w:p>
    <w:p>
      <w:pPr>
        <w:pStyle w:val="4"/>
        <w:spacing w:before="0" w:beforeAutospacing="0" w:after="228" w:afterAutospacing="0"/>
        <w:jc w:val="both"/>
      </w:pPr>
      <w:r>
        <w:t>Каждая из указанных выше предметных областей структурно организована так же, как и общая педагогика, т. е. педагогика данной предметной области , содержит ее историю, дидактику, теорию и практику воспитания, специальные методики. Каждая предметная область дифференцирована также по возрастным периодам; достаточно хорошо разработанными считаются дошкольный и школьный периоды. В то же время проблемы специального образования молодежи с ограниченными возможностями, образование взрослых с ограниченной трудоспособностью, ранняя помощь еще нуждаются в научном исследовании.</w:t>
      </w:r>
    </w:p>
    <w:p>
      <w:pPr>
        <w:pStyle w:val="4"/>
        <w:spacing w:before="0" w:beforeAutospacing="0" w:after="228" w:afterAutospacing="0"/>
        <w:jc w:val="both"/>
      </w:pPr>
      <w:r>
        <w:t>Объединяющим теоретико-методологическим началом всех этих предметных областей является собственно специальная педагогика. Она оформляется как теоретическая предметная область на протяжении ХХ в.</w:t>
      </w:r>
    </w:p>
    <w:p>
      <w:pPr>
        <w:pStyle w:val="4"/>
        <w:spacing w:before="0" w:beforeAutospacing="0" w:after="228" w:afterAutospacing="0"/>
        <w:jc w:val="both"/>
      </w:pPr>
      <w:r>
        <w:t>Специальная педагогика и ее предметные области тесно связаны со смежными научными областями. Их данные творчески используются специальной педагогикой в исследованиях и практической деятельности, в разработках специальных образовательных технологий, специальных технических средств обучения. К числу таких смежных сфер относятся: философия, история, педагогика, психология, клиническая, социальная и специальная психология, физиология, медицина, социология, лингвистика, психолингвистика, социальная педагогика, физика, информатика, гуманитарные и естественные науки, основы которых входят в содержание соответствующих учебных предметов.</w:t>
      </w:r>
    </w:p>
    <w:p>
      <w:pPr>
        <w:pStyle w:val="4"/>
        <w:spacing w:before="0" w:beforeAutospacing="0" w:after="228" w:afterAutospacing="0"/>
        <w:jc w:val="both"/>
      </w:pPr>
      <w:r>
        <w:t>Все более тонкая дифференциация научного и практического знания в сфере специальной педагогики ведет к тому, что постепенно возникают и развиваются новые области педагогического знания, предметом которых будут проблемы образования и развития тех категорий лиц с ограниченными возможностями жизнедеятельности, которые сегодня либо находятся вне образовательного пространства, либо научное и практическое знание о которых сегодня невелико и недостаточно для выделения в самостоятельное направление в системе специальной педагогики. Реально также развитие междисциплинарной интеграции внутри специальной педагогики благодаря усилению педагогического внимания к детям с комбинированными отклонениями в развитии.</w:t>
      </w:r>
    </w:p>
    <w:p>
      <w:pPr>
        <w:pStyle w:val="4"/>
        <w:spacing w:before="0" w:beforeAutospacing="0" w:after="228" w:afterAutospacing="0"/>
        <w:jc w:val="both"/>
      </w:pPr>
      <w:r>
        <w:t>Педагогика - наука о воспитании человека, это совокупность теоретических и прикладных наук, которые изучают процессы воспитания и развития личности ребёнка, это наука являющаяся сложной общественной системой, объединяющей интегрирующие и синтезирующие в себе данные всех естеств. и общих наук о ребёнке, о законах развития и воспитания общественных отношений, влияющих на социальное становление подрастающего поколения.</w:t>
      </w:r>
    </w:p>
    <w:p>
      <w:pPr>
        <w:pStyle w:val="4"/>
        <w:spacing w:before="0" w:beforeAutospacing="0" w:after="228" w:afterAutospacing="0"/>
        <w:jc w:val="both"/>
      </w:pPr>
      <w:r>
        <w:t>Во взглядах ученых на педагогику утвердились три точки зрения:</w:t>
      </w:r>
    </w:p>
    <w:p>
      <w:pPr>
        <w:pStyle w:val="4"/>
        <w:spacing w:before="0" w:beforeAutospacing="0" w:after="228" w:afterAutospacing="0"/>
        <w:jc w:val="both"/>
      </w:pPr>
      <w:r>
        <w:t>1) педагогика - междисциплинарная область человеческого знания. Такой подход фактически отрицает педагогику как самостоятельную теоретическую науку, т. е. как область отражения педагогических явлений. 2) педагогика - прикладная дисциплина, функция которой состоит в опосредованном использовании знаний, заимствованных из других наук (психологии, естествознания, социологии и др.) и адаптированных к решению задач, возникающих в сфере образования или воспитания.</w:t>
      </w:r>
    </w:p>
    <w:p>
      <w:pPr>
        <w:pStyle w:val="4"/>
        <w:spacing w:before="0" w:beforeAutospacing="0" w:after="228" w:afterAutospacing="0"/>
        <w:jc w:val="both"/>
      </w:pPr>
      <w:r>
        <w:t>2) педагогика - это относительно самостоятельная дисциплина, имеющая свой объект и предмет изучения. Предметом педагогики является сознательно и целенаправленно организуемый педагогический процесс. Предмет педагогики - это образование как реальный целостный педагогический процесс, целенаправленно организуемый в специальных социальных институтах (семье, образовательных и культурно-воспитательных учреждениях).Педагогический процесс - специально организованное, развивающееся во времени и в рамках определенной воспитательной системы взаимодействие воспитателей и воспитанников, направленное на достижение поставленной цели и призванное привести к преобразованию личностных свойств и качеств воспитанников. Объектом педагогикивыступают явления действительности, которые обусловливают развитие человеческого индивида в процессе целенаправленной деятельности общества.</w:t>
      </w:r>
    </w:p>
    <w:p>
      <w:pPr>
        <w:pStyle w:val="4"/>
        <w:spacing w:before="0" w:beforeAutospacing="0" w:after="228" w:afterAutospacing="0"/>
        <w:jc w:val="both"/>
      </w:pPr>
      <w:r>
        <w:t>Образование является специальным объектом педагогики и выступает в двух аспектах: как общественное явление и как педагогический процесс. С точки зрения общественных функций образование - средство социальной наследственности, передачи социального опыта последующим поколениям. По отношению к человеку, которого обучают и воспитывают, образование - это средство развития его личности, психологическую структуру которой изучает психология.</w:t>
      </w:r>
    </w:p>
    <w:p>
      <w:pPr>
        <w:pStyle w:val="4"/>
        <w:spacing w:before="0" w:beforeAutospacing="0" w:after="228" w:afterAutospacing="0"/>
        <w:jc w:val="both"/>
      </w:pPr>
      <w:r>
        <w:t>Образование, согласно российскому законодательству -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Закон РФ «Об образовании» (1992).</w:t>
      </w:r>
    </w:p>
    <w:p>
      <w:pPr>
        <w:pStyle w:val="4"/>
        <w:spacing w:before="0" w:beforeAutospacing="0" w:after="228" w:afterAutospacing="0"/>
        <w:jc w:val="both"/>
      </w:pPr>
      <w:r>
        <w:t>Целостный педагогический процесс - это высший уровень развития педагогического процесса, которому присуще единство всех составляющих его компонентов, их гармоничное взаимодействие</w:t>
      </w:r>
    </w:p>
    <w:p>
      <w:pPr>
        <w:pStyle w:val="4"/>
        <w:spacing w:before="0" w:beforeAutospacing="0" w:after="228" w:afterAutospacing="0"/>
        <w:jc w:val="both"/>
      </w:pPr>
      <w:r>
        <w:t>Педагогическая система - это взаимодействие различных взаимосвязанных структурных компонентов, которые объединены одной образовательной целью развития индивидуальности и личности. Педагогическая система традиционного образовательного процесса состоит из семи элементов: цель обучения, содержание обучения, обучаемые, обучающие, методы, средства и формы обучения, и это позволяет проводить его исследование и разработку как целостного педагогического явления.</w:t>
      </w:r>
    </w:p>
    <w:p>
      <w:pPr>
        <w:pStyle w:val="4"/>
        <w:spacing w:before="0" w:beforeAutospacing="0" w:after="228" w:afterAutospacing="0"/>
        <w:jc w:val="both"/>
      </w:pPr>
      <w:r>
        <w:t>Педагогическое проектирование состоит в том, чтобы создавать предположительные варианты предстоящей деятельности и прогнозировать результаты этой деятельности.</w:t>
      </w:r>
    </w:p>
    <w:p>
      <w:pPr>
        <w:pStyle w:val="4"/>
        <w:spacing w:before="0" w:beforeAutospacing="0" w:after="228" w:afterAutospacing="0"/>
        <w:jc w:val="both"/>
      </w:pPr>
      <w:r>
        <w:t>Объектами педагогического проектирования могут быть педагогические системы, педагогический процесс, педагогическая ситуация.</w:t>
      </w:r>
    </w:p>
    <w:p>
      <w:pPr>
        <w:pStyle w:val="4"/>
        <w:spacing w:before="0" w:beforeAutospacing="0" w:after="228" w:afterAutospacing="0"/>
        <w:jc w:val="both"/>
      </w:pPr>
      <w:r>
        <w:t>Самым крупным объектом педагогического проектирования являются педагогические системы.</w:t>
      </w:r>
    </w:p>
    <w:p>
      <w:pPr>
        <w:pStyle w:val="4"/>
        <w:spacing w:before="0" w:beforeAutospacing="0" w:after="228" w:afterAutospacing="0"/>
        <w:jc w:val="both"/>
      </w:pPr>
      <w:r>
        <w:t>Под педагогической системой понимают целостное единство всех факторов, способствующих достижению поставленных целей развития человека.</w:t>
      </w:r>
    </w:p>
    <w:p>
      <w:pPr>
        <w:pStyle w:val="4"/>
        <w:spacing w:before="0" w:beforeAutospacing="0" w:after="228" w:afterAutospacing="0"/>
        <w:jc w:val="both"/>
      </w:pPr>
      <w:r>
        <w:t>Педагогические системы, так как они являются частью проектирования, а именно его объектами, являются сложными образованиями, которые состоят из разнокачественных компонентов. Например, в систему входят люди - это преподаватели и учащиеся; материально-технические предметы технических средств обучения, вычислительные машины и, конечно, функции, выполняемые каждым из них. Природа составляющих системы, внутреннее строение, возможности - все различно. Каждый из компонентов, в свою очередь, представляет системное образование.</w:t>
      </w:r>
    </w:p>
    <w:p>
      <w:pPr>
        <w:pStyle w:val="4"/>
        <w:spacing w:before="0" w:beforeAutospacing="0" w:after="228" w:afterAutospacing="0"/>
        <w:jc w:val="both"/>
      </w:pPr>
      <w:r>
        <w:t>Педагогические системы делятся на классы, они бывают малыми, средними, большими и супербольшими. К малым системам относятся отдельные системы воспитания учащихся. Например, в учреждениях начального профессионального образования есть системы производственного обучения, внеучеб-ной деятельности учащихся, профессиональной ориентации, правового воспитания и т. д.</w:t>
      </w:r>
    </w:p>
    <w:p>
      <w:pPr>
        <w:pStyle w:val="4"/>
        <w:spacing w:before="0" w:beforeAutospacing="0" w:after="228" w:afterAutospacing="0"/>
        <w:jc w:val="both"/>
      </w:pPr>
      <w:r>
        <w:t>Рассмотрим средние педагогические системы. К таким системам относят системы деятельности учебного заведения в целом, его работы с учащимися, их родителями, предприятиями и т. д. Этот вид систем связывает малые системы между собой и с внешними объектами.</w:t>
      </w:r>
    </w:p>
    <w:p>
      <w:pPr>
        <w:pStyle w:val="4"/>
        <w:spacing w:before="0" w:beforeAutospacing="0" w:after="228" w:afterAutospacing="0"/>
        <w:jc w:val="both"/>
      </w:pPr>
      <w:r>
        <w:t>К большим системам относятся системы образования района, города, области. К ним в основном относятся большие социально-педагогические комплексы, в которые входят школы, училища, лицеи, техникумы, учреждения культуры, производства, сфера быта и бытового обслуживания, а также управление данными регионами.</w:t>
      </w:r>
    </w:p>
    <w:p>
      <w:pPr>
        <w:pStyle w:val="4"/>
        <w:spacing w:before="0" w:beforeAutospacing="0" w:after="228" w:afterAutospacing="0"/>
        <w:jc w:val="both"/>
      </w:pPr>
      <w:r>
        <w:t>Рассмотрим суперсистемы, т. е. сверхбольшие педагогические системы. Они создаются для крупных по размерам и целям регионов, республик в целом.</w:t>
      </w:r>
    </w:p>
    <w:p>
      <w:pPr>
        <w:pStyle w:val="4"/>
        <w:spacing w:before="0" w:beforeAutospacing="0" w:after="228" w:afterAutospacing="0"/>
        <w:jc w:val="both"/>
      </w:pPr>
      <w:r>
        <w:t>Каждая система имеет свою цель, свое назначение, следовательно, и набор своих компонентов.</w:t>
      </w:r>
    </w:p>
    <w:p>
      <w:pPr>
        <w:pStyle w:val="4"/>
        <w:spacing w:before="0" w:beforeAutospacing="0" w:after="228" w:afterAutospacing="0"/>
        <w:jc w:val="both"/>
      </w:pPr>
      <w:r>
        <w:t>Значение компонентов педагогических систем очень велико, при проектировании любой системы необходимо их учитывать, хотя их полный набор не всегда обеспечивается деятельностью преподавателя.</w:t>
      </w:r>
    </w:p>
    <w:p>
      <w:pPr>
        <w:pStyle w:val="4"/>
        <w:spacing w:before="0" w:beforeAutospacing="0" w:after="228" w:afterAutospacing="0"/>
        <w:jc w:val="both"/>
      </w:pPr>
      <w:r>
        <w:t>Педагогические системы - это особые образования. У каждой педагогической системы свои специфические признаки:</w:t>
      </w:r>
    </w:p>
    <w:p>
      <w:pPr>
        <w:pStyle w:val="4"/>
        <w:spacing w:before="0" w:beforeAutospacing="0" w:after="228" w:afterAutospacing="0"/>
        <w:jc w:val="both"/>
      </w:pPr>
      <w:r>
        <w:t>- у систем всегда должна быть цель, которая заключается в развитии учащихся и педагогов и их защите от негативных воздействий среды;</w:t>
      </w:r>
    </w:p>
    <w:p>
      <w:pPr>
        <w:pStyle w:val="4"/>
        <w:spacing w:before="0" w:beforeAutospacing="0" w:after="228" w:afterAutospacing="0"/>
        <w:jc w:val="both"/>
      </w:pPr>
      <w:r>
        <w:t>- главным звеном любой системы должны быть учащиеся или воспитанники;</w:t>
      </w:r>
    </w:p>
    <w:p>
      <w:pPr>
        <w:pStyle w:val="4"/>
        <w:spacing w:before="0" w:beforeAutospacing="0" w:after="228" w:afterAutospacing="0"/>
        <w:jc w:val="both"/>
      </w:pPr>
      <w:r>
        <w:t>- каждая система должна строиться и действовать как система открытая, т. е. способная измениться под влиянием внешних факторов, принимать эти воздействия и смягчать их, либо усиливать, либо ликвидировать.</w:t>
      </w:r>
    </w:p>
    <w:p>
      <w:pPr>
        <w:pStyle w:val="4"/>
        <w:spacing w:before="0" w:beforeAutospacing="0" w:after="228" w:afterAutospacing="0"/>
        <w:jc w:val="both"/>
      </w:pPr>
      <w:r>
        <w:t>Таким образом, одним из объектов педагогического проектирования являются педагогические системы, которые бывают малыми, средними, большими, супербольшими. Все эти системы должны подчиняться общим признакам.</w:t>
      </w:r>
    </w:p>
    <w:p>
      <w:pPr>
        <w:pStyle w:val="4"/>
        <w:spacing w:before="0" w:beforeAutospacing="0" w:after="228" w:afterAutospacing="0"/>
        <w:jc w:val="both"/>
      </w:pPr>
      <w:r>
        <w:t>Образование - это процесс получения знаний, определенных навыков в официальном образовательном учреждении. Оно может быть высшим, средне-профессиональным, дополнительным, специальным и т.д.</w:t>
      </w:r>
    </w:p>
    <w:p>
      <w:pPr>
        <w:pStyle w:val="4"/>
        <w:spacing w:before="0" w:beforeAutospacing="0" w:after="228" w:afterAutospacing="0"/>
        <w:jc w:val="both"/>
      </w:pPr>
      <w:r>
        <w:t>А самообразование - это процесс самостоятельного получения знаний из различных вспомогательных источников: книг, научных журналов, аудио-, видеокурсов (обучающих дисков, аудиокассет), а также посещения различных тренингов, семинаров.</w:t>
      </w:r>
    </w:p>
    <w:p>
      <w:pPr>
        <w:pStyle w:val="4"/>
        <w:spacing w:before="0" w:beforeAutospacing="0" w:after="228" w:afterAutospacing="0"/>
        <w:jc w:val="both"/>
      </w:pPr>
      <w:r>
        <w:t>Основным отличием образования и самообразования является выбранный план действий.</w:t>
      </w:r>
    </w:p>
    <w:p>
      <w:pPr>
        <w:pStyle w:val="4"/>
        <w:spacing w:before="0" w:beforeAutospacing="0" w:after="228" w:afterAutospacing="0"/>
        <w:jc w:val="both"/>
      </w:pPr>
      <w:r>
        <w:t>При получении образования человек вынужден проходить курс обучения, которое выбирает для него конкретное образовательное учреждение, при этом мнение самого обучающегося вообще никого не интересует.</w:t>
      </w:r>
    </w:p>
    <w:p>
      <w:pPr>
        <w:pStyle w:val="4"/>
        <w:spacing w:before="0" w:beforeAutospacing="0" w:after="228" w:afterAutospacing="0"/>
        <w:jc w:val="both"/>
      </w:pPr>
      <w:r>
        <w:t>И самый главный минус здесь в том, что образовательная система не меняется, она остается прежней, и соответственно она подходила прежнему поколению, поколению индустриальной эры.</w:t>
      </w:r>
    </w:p>
    <w:p>
      <w:pPr>
        <w:pStyle w:val="4"/>
        <w:spacing w:before="0" w:beforeAutospacing="0" w:after="228" w:afterAutospacing="0"/>
        <w:jc w:val="both"/>
      </w:pPr>
      <w:r>
        <w:t>Образование является автономной системой, имеющей относительную самостоятельность, образование способно оказывать активное воздействие на функционирование и развитие общества.</w:t>
      </w:r>
    </w:p>
    <w:p>
      <w:pPr>
        <w:pStyle w:val="4"/>
        <w:spacing w:before="0" w:beforeAutospacing="0" w:after="228" w:afterAutospacing="0"/>
        <w:jc w:val="both"/>
      </w:pPr>
      <w:r>
        <w:t>Как отрасль социальной сферы образование - это процесс и результат, система учреждений и государственная политика в области получения гарантированного Конституцией образования. Образование всегда было и остается неотъемлемой и важной сферой человеческой деятельности. В этой области заняты одновременно около миллиарда учащихся и пятидесяти миллионов педагогов. Являясь фактором социально-экономического прогресса, образование относится к приоритетным аспектам политики государства. Человек как субъект процесса, выступая производительной силой в общественном производстве, должен по своим качествам соответствовать уровню современного социально-экономического развития государства, в котором живет и трудится.</w:t>
      </w:r>
    </w:p>
    <w:p>
      <w:pPr>
        <w:pStyle w:val="4"/>
        <w:spacing w:before="0" w:beforeAutospacing="0" w:after="228" w:afterAutospacing="0"/>
        <w:jc w:val="both"/>
      </w:pPr>
      <w:r>
        <w:t>Современное образование - это одно из средств решения важнейших проблем не только общества, но и отдельных индивидов. В любом государстве характер системы образования определяется социально-экономическим и политическим строем, а также культурно-историческими и национальными особенностями страны. Требования общества к образованию выражаются в системе принципов государственной образовательной политики. Целями государственной политики в этой сфере является создание условий для реализации гражданами своих прав на образование, по своей структуре и качеству соответствующее потребностям развития экономики и гражданского общества.</w:t>
      </w:r>
    </w:p>
    <w:p>
      <w:pPr>
        <w:pStyle w:val="4"/>
        <w:spacing w:before="0" w:beforeAutospacing="0" w:after="228" w:afterAutospacing="0"/>
        <w:jc w:val="both"/>
      </w:pPr>
      <w:r>
        <w:t>Воспитание как часть процесса обучения</w:t>
      </w:r>
    </w:p>
    <w:p>
      <w:pPr>
        <w:pStyle w:val="4"/>
        <w:spacing w:before="0" w:beforeAutospacing="0" w:after="228" w:afterAutospacing="0"/>
        <w:jc w:val="both"/>
      </w:pPr>
      <w:r>
        <w:t>Воспитание это процесс совокупных действий, которые направлены на формирование личности. Воспитание можно рассмотреть как часть процесса обучения, потому что оно рассматривается, так как наукой, так и педагогикой. В случае воспитании всегда есть цель, к которой ведет воспитательный процесс. Начинать процесс желательно в раннем детстве, когда и формируется в основном личность.</w:t>
      </w:r>
    </w:p>
    <w:p>
      <w:pPr>
        <w:pStyle w:val="4"/>
        <w:spacing w:before="0" w:beforeAutospacing="0" w:after="228" w:afterAutospacing="0"/>
        <w:jc w:val="both"/>
      </w:pPr>
      <w:r>
        <w:t>Воспитание может быть рассмотрено в нескольких смыслах. В узком смысле это подготовка человека к жизни, подготовка, которая делается относительно конкретных социальных моделей, которых требует само общество. В широком смысле речь о передачи опыта из поколения в поколении, опыт который позволяет жить преуспевающе в данном обществе.</w:t>
      </w:r>
    </w:p>
    <w:p>
      <w:pPr>
        <w:pStyle w:val="4"/>
        <w:spacing w:before="0" w:beforeAutospacing="0" w:after="228" w:afterAutospacing="0"/>
        <w:jc w:val="both"/>
      </w:pPr>
      <w:r>
        <w:t>Присутствует мнение, что в настоящее время уделяется мало времени процессу воспитания. На самом деле действительно очень важно внедрять в обучение отдельные элементы педагогики. Учитель должен быть в первую очередь воспитателем. Большая ответственность лежит особенно на учителей начальных классов. Именно в это время процесс воспитания и обучения самый сложный. Правда, далее преподавателям приходиться не легче, так как им приходиться сталкиваться с детьми в подростковом возрасте, когда особенности характера и отсутствие желания учиться, делают процесс очень сложным.</w:t>
      </w:r>
    </w:p>
    <w:p>
      <w:pPr>
        <w:pStyle w:val="4"/>
        <w:spacing w:before="0" w:beforeAutospacing="0" w:after="228" w:afterAutospacing="0"/>
        <w:jc w:val="both"/>
      </w:pPr>
      <w:r>
        <w:t>Виды воспитания:</w:t>
      </w:r>
    </w:p>
    <w:p>
      <w:pPr>
        <w:pStyle w:val="4"/>
        <w:spacing w:before="0" w:beforeAutospacing="0" w:after="228" w:afterAutospacing="0"/>
        <w:jc w:val="both"/>
      </w:pPr>
      <w:r>
        <w:t>· Умственное воспитание - направлено на получения умственных знаний и формирование мировоззрения.</w:t>
      </w:r>
    </w:p>
    <w:p>
      <w:pPr>
        <w:pStyle w:val="4"/>
        <w:spacing w:before="0" w:beforeAutospacing="0" w:after="228" w:afterAutospacing="0"/>
        <w:jc w:val="both"/>
      </w:pPr>
      <w:r>
        <w:t>· Трудовое воспитание - развитие способности трудиться и восприятие пользы труда для себя и для общества.</w:t>
      </w:r>
    </w:p>
    <w:p>
      <w:pPr>
        <w:pStyle w:val="4"/>
        <w:spacing w:before="0" w:beforeAutospacing="0" w:after="228" w:afterAutospacing="0"/>
        <w:jc w:val="both"/>
      </w:pPr>
      <w:r>
        <w:t>· Эстетическое воспитание - развитие вкуса и эстетических ценностей.</w:t>
      </w:r>
    </w:p>
    <w:p>
      <w:pPr>
        <w:pStyle w:val="4"/>
        <w:spacing w:before="0" w:beforeAutospacing="0" w:after="228" w:afterAutospacing="0"/>
        <w:jc w:val="both"/>
      </w:pPr>
      <w:r>
        <w:t>· Нравственное воспитание - формирование нравственного поведения, понятие норм морали.</w:t>
      </w:r>
    </w:p>
    <w:p>
      <w:pPr>
        <w:pStyle w:val="4"/>
        <w:spacing w:before="0" w:beforeAutospacing="0" w:after="228" w:afterAutospacing="0"/>
        <w:jc w:val="both"/>
      </w:pPr>
      <w:r>
        <w:t>· Физическое воспитание - направлено на физическое развитие и поддержку здоровья.</w:t>
      </w:r>
    </w:p>
    <w:p>
      <w:pPr>
        <w:pStyle w:val="4"/>
        <w:spacing w:before="0" w:beforeAutospacing="0" w:after="228" w:afterAutospacing="0"/>
        <w:jc w:val="both"/>
      </w:pPr>
      <w:r>
        <w:t>· Политехническое воспитания - относиться к ознакомлению с производственным процессом и развитие интереса к производственной деятельности.</w:t>
      </w:r>
    </w:p>
    <w:p>
      <w:pPr>
        <w:pStyle w:val="4"/>
        <w:spacing w:before="0" w:beforeAutospacing="0" w:after="228" w:afterAutospacing="0"/>
        <w:jc w:val="both"/>
      </w:pPr>
      <w:r>
        <w:t>В процессе воспитания необходимо учитывать и тип темперамента ученика, в том числе смешанный тип темперамента, так чтобы найти индивидуальный подход к каждому ученику. Индивидуальный подход к воспитанию обеспечивает хорошие результаты в формирование правильной личности.</w:t>
      </w:r>
    </w:p>
    <w:p>
      <w:pPr>
        <w:pStyle w:val="4"/>
        <w:spacing w:before="0" w:beforeAutospacing="0" w:after="228" w:afterAutospacing="0"/>
        <w:jc w:val="both"/>
      </w:pPr>
      <w:r>
        <w:t>Системный подход в педагогике.</w:t>
      </w:r>
    </w:p>
    <w:p>
      <w:pPr>
        <w:pStyle w:val="4"/>
        <w:spacing w:before="0" w:beforeAutospacing="0" w:after="228" w:afterAutospacing="0"/>
        <w:jc w:val="both"/>
      </w:pPr>
      <w:r>
        <w:t>Образование является социальной системой, представляющей собой совокупность образовательных программ и стандартов, сети образовательных учреждений, органов управления.</w:t>
      </w:r>
    </w:p>
    <w:p>
      <w:pPr>
        <w:pStyle w:val="4"/>
        <w:spacing w:before="0" w:beforeAutospacing="0" w:after="228" w:afterAutospacing="0"/>
        <w:jc w:val="both"/>
      </w:pPr>
      <w:r>
        <w:t>Системность образованию придают: гибкость, динамичность, вариативность, адаптивность, прогностичность, преемственность, целостность. Система образования в определенной мере является самоорганизующейся (синергетической) и способной к перманентному преобразованию и развитию. Поэтому педагогика, как наука об образовании, должна основываться на методологическом принципе системности. Сущность системного подхода заключается в том, что относительно самостоятельные компоненты рассматриваются не изолированно, а в их взаимосвязи, развитии и движении.</w:t>
      </w:r>
    </w:p>
    <w:p>
      <w:pPr>
        <w:pStyle w:val="4"/>
        <w:spacing w:before="0" w:beforeAutospacing="0" w:after="228" w:afterAutospacing="0"/>
        <w:jc w:val="both"/>
      </w:pPr>
      <w:r>
        <w:t>Системный подход пришел на смену функциональным, аналитическим подходам, согласно которым части целого рассматривалась как самостоятельные, изолированные компоненты.</w:t>
      </w:r>
    </w:p>
    <w:p>
      <w:pPr>
        <w:pStyle w:val="4"/>
        <w:spacing w:before="0" w:beforeAutospacing="0" w:after="228" w:afterAutospacing="0"/>
        <w:jc w:val="both"/>
      </w:pPr>
      <w:r>
        <w:t>При этом считалось, что свойства целого объекта порождаются суммой свойств отдельных составляющих его элементов. Системный подход позволяет выявить интегративные, системные свойства объектов и процессов, которые не сводятся к механической сумме их составляющих. Основными признаками системных объектов являются структурность, целостность, интегративность, синергетизм.</w:t>
      </w:r>
    </w:p>
    <w:p>
      <w:pPr>
        <w:pStyle w:val="4"/>
        <w:spacing w:before="0" w:beforeAutospacing="0" w:after="228" w:afterAutospacing="0"/>
        <w:jc w:val="both"/>
      </w:pPr>
      <w:r>
        <w:t>Системный подход предполагает построение структурных и функциональных моделей, имитирующих исследуемые объекты и процессы как целостные системы, что позволяет получить знание о закономерностях их организации и функционирования. Конкретное выражение системный подход в педагогике находит свое выражение в таких категориях, как «педагогическая система», «педагогический процесс как целостная система», «система средств, форм и методов», «модель педагогической системы», «дидактическая система», «система воспитания», «система управления образованием» и др.</w:t>
      </w:r>
    </w:p>
    <w:p>
      <w:pPr>
        <w:jc w:val="both"/>
        <w:rPr>
          <w:rFonts w:ascii="Times New Roman" w:hAnsi="Times New Roman" w:cs="Times New Roman"/>
          <w:sz w:val="24"/>
          <w:szCs w:val="24"/>
        </w:rPr>
      </w:pP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7C2A14"/>
    <w:rsid w:val="001D3D17"/>
    <w:rsid w:val="007C2A14"/>
    <w:rsid w:val="1CEE34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7526</Words>
  <Characters>42902</Characters>
  <Lines>357</Lines>
  <Paragraphs>100</Paragraphs>
  <TotalTime>0</TotalTime>
  <ScaleCrop>false</ScaleCrop>
  <LinksUpToDate>false</LinksUpToDate>
  <CharactersWithSpaces>50328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2021-11-14T19:44:00Z</dcterms:created>
  <dc:creator>1</dc:creator>
  <cp:lastModifiedBy>Людмила</cp:lastModifiedBy>
  <dcterms:modified xsi:type="dcterms:W3CDTF">2024-03-03T15:52:49Z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23513E94F3844988959706F486508C01_12</vt:lpwstr>
  </property>
</Properties>
</file>