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FF" w:rsidRPr="00AA43AC" w:rsidRDefault="00CA65FF" w:rsidP="00AA4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4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на уроках в начальных классах</w:t>
      </w:r>
    </w:p>
    <w:p w:rsidR="00CA65FF" w:rsidRPr="00AA43AC" w:rsidRDefault="00CA65FF" w:rsidP="00AA43AC">
      <w:pPr>
        <w:pStyle w:val="a3"/>
        <w:spacing w:before="0" w:beforeAutospacing="0" w:after="0" w:afterAutospacing="0"/>
        <w:rPr>
          <w:bCs/>
        </w:rPr>
      </w:pPr>
      <w:r w:rsidRPr="00AA43AC">
        <w:rPr>
          <w:bCs/>
        </w:rPr>
        <w:t>Е.Г.Потамошнева</w:t>
      </w:r>
    </w:p>
    <w:p w:rsidR="00CA65FF" w:rsidRPr="00AA43AC" w:rsidRDefault="00CA65FF" w:rsidP="00AA43AC">
      <w:pPr>
        <w:pStyle w:val="a3"/>
        <w:spacing w:before="0" w:beforeAutospacing="0" w:after="0" w:afterAutospacing="0"/>
        <w:rPr>
          <w:bCs/>
        </w:rPr>
      </w:pPr>
      <w:r w:rsidRPr="00AA43AC">
        <w:rPr>
          <w:bCs/>
        </w:rPr>
        <w:t>МБОУ СОШ с УИОП №8 г. Воронеж</w:t>
      </w:r>
    </w:p>
    <w:p w:rsidR="00CA65FF" w:rsidRPr="00AA43AC" w:rsidRDefault="00CA65FF" w:rsidP="00AA43AC">
      <w:pPr>
        <w:pStyle w:val="a3"/>
        <w:spacing w:before="0" w:beforeAutospacing="0" w:after="0" w:afterAutospacing="0"/>
      </w:pPr>
    </w:p>
    <w:p w:rsidR="00CA65FF" w:rsidRPr="00AA43AC" w:rsidRDefault="00215564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CA65FF"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 что в школе  каждый ученик будет с удовольствием делать то, что у него хорошо получается. У тех, кто способен рефлексировать, анализировать свои действия и делать выводы, путь к успеху в жизни будет значительно короч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Что же такое рефлексия</w:t>
      </w:r>
      <w:r w:rsidR="00CA65FF"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A65FF" w:rsidRPr="00AA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«разговор с самим собой», оценка собственных усилий и усилий других людей, работающих с тобой в коллективе.</w:t>
      </w:r>
    </w:p>
    <w:p w:rsidR="00CA65FF" w:rsidRPr="00AA43AC" w:rsidRDefault="00215564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CA65FF"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важно, чтобы учитель не просто преподносил материал для изучения, а создавал такие условия, чтобы ученик учился планировать действия, анализировать, делать выводы, ставить новые цели.</w:t>
      </w:r>
    </w:p>
    <w:p w:rsidR="00CA65FF" w:rsidRPr="00AA43AC" w:rsidRDefault="00CA65FF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на уроке – это совместная работа учителя и учеников, которая способствует совершенствованию учебного процесса, при этом ориентируясь на личность каждого ребенка. Рефлексия обязательна для саморазвития не только ученика, но и учителя. Творчески работающий педагог должен все время находиться в поиске. Пока он задает себе вопрос, как улучшить результат, он развивается. Как только учитель перестает это делать – он останавливается. </w:t>
      </w:r>
      <w:r w:rsidRPr="00AA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 рефлексия - обязательное условие развития не только для учащегося, но и для преподавателя</w:t>
      </w:r>
      <w:r w:rsidRPr="00AA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A65FF" w:rsidRPr="00AA43AC" w:rsidRDefault="00CA65FF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Пытаясь систематизировать знания и опыт работы по данному вопросу, в педагогической литературе я нашла следующую классификацию видов рефлексии: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1) рефлексия настроения и эмоционального состояния;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2) рефлексия содержания учебного материала;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3) рефлексия деятельности.</w:t>
      </w:r>
    </w:p>
    <w:p w:rsidR="00CA65FF" w:rsidRDefault="00CA65FF" w:rsidP="008935B1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Данные виды рефлексии могут проводиться как в индивидуальной, так и в коллективной (групповой) формах.</w:t>
      </w:r>
    </w:p>
    <w:p w:rsidR="002A0137" w:rsidRPr="00F8396F" w:rsidRDefault="002A0137" w:rsidP="002A01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396F">
        <w:rPr>
          <w:rFonts w:ascii="Times New Roman" w:eastAsia="Times New Roman" w:hAnsi="Times New Roman" w:cs="Times New Roman"/>
          <w:sz w:val="24"/>
          <w:szCs w:val="24"/>
        </w:rPr>
        <w:t>Рефлексия способствует развитию трёх важных качеств человека,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потребуются ему в жизни</w:t>
      </w:r>
      <w:r w:rsidRPr="00F8396F">
        <w:rPr>
          <w:rFonts w:ascii="Times New Roman" w:eastAsia="Times New Roman" w:hAnsi="Times New Roman" w:cs="Times New Roman"/>
          <w:sz w:val="24"/>
          <w:szCs w:val="24"/>
        </w:rPr>
        <w:t>, чтобы не чувствовать себя изгоем.</w:t>
      </w:r>
    </w:p>
    <w:p w:rsidR="002A0137" w:rsidRPr="00F8396F" w:rsidRDefault="002A0137" w:rsidP="002A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Самостоятельность. </w:t>
      </w:r>
      <w:r w:rsidRPr="00F8396F">
        <w:rPr>
          <w:rFonts w:ascii="Times New Roman" w:eastAsia="Times New Roman" w:hAnsi="Times New Roman" w:cs="Times New Roman"/>
          <w:sz w:val="24"/>
          <w:szCs w:val="24"/>
        </w:rPr>
        <w:t>Не учитель отвечает за ученика, а ученик, анализируя, осознаёт свои возможности, сам делает свой  собственный выбор, определяет меру активности и ответственности в своей деятельности.</w:t>
      </w:r>
    </w:p>
    <w:p w:rsidR="002A0137" w:rsidRPr="00F8396F" w:rsidRDefault="002A0137" w:rsidP="002A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Предприимчивость.</w:t>
      </w:r>
      <w:r w:rsidRPr="00F8396F">
        <w:rPr>
          <w:rFonts w:ascii="Times New Roman" w:eastAsia="Times New Roman" w:hAnsi="Times New Roman" w:cs="Times New Roman"/>
          <w:sz w:val="24"/>
          <w:szCs w:val="24"/>
        </w:rPr>
        <w:t xml:space="preserve">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2A0137" w:rsidRPr="00AA43AC" w:rsidRDefault="002A0137" w:rsidP="002A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Конкурентоспособность.</w:t>
      </w:r>
      <w:r w:rsidRPr="00F8396F">
        <w:rPr>
          <w:rFonts w:ascii="Times New Roman" w:eastAsia="Times New Roman" w:hAnsi="Times New Roman" w:cs="Times New Roman"/>
          <w:sz w:val="24"/>
          <w:szCs w:val="24"/>
        </w:rPr>
        <w:t xml:space="preserve"> Умеет делать что-то лучше других, действует в любых ситуациях более эффективно.</w:t>
      </w:r>
    </w:p>
    <w:p w:rsidR="00CA65FF" w:rsidRPr="00AA43AC" w:rsidRDefault="00CA65FF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Вот некоторые приемы работы, которые я использую на уроке.</w:t>
      </w:r>
    </w:p>
    <w:p w:rsidR="00CA65FF" w:rsidRPr="00FC4900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Самый простой вариант - показываем учащимся карточки с</w:t>
      </w:r>
      <w:r w:rsidRPr="00AA4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4900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изображением трех лиц: веселого, </w:t>
      </w:r>
      <w:r w:rsidRPr="00FC4900">
        <w:rPr>
          <w:rFonts w:ascii="Times New Roman" w:eastAsia="Times New Roman" w:hAnsi="Times New Roman" w:cs="Times New Roman"/>
          <w:sz w:val="24"/>
          <w:szCs w:val="24"/>
        </w:rPr>
        <w:t>нейтрального и грустного.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Учащимся предлагается выбрать рисунок, который соответствует их настроению. Детям также можно предложить представить себя лучиками солнца. В конце урока дать задание разместить лучики на солнце согласно своему настроению. Учащиеся подходят к доске и вставляют  лучики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 Интересен, на мой взгляд, и прием с различными цветовыми изображениями.</w:t>
      </w:r>
    </w:p>
    <w:p w:rsidR="00273C15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У учащихся две карточки: синяя и красная. Они показывают карточку в соответствии с их настроением в начале и в</w:t>
      </w:r>
      <w:r w:rsidR="008A3AC9">
        <w:rPr>
          <w:rFonts w:ascii="Times New Roman" w:eastAsia="Times New Roman" w:hAnsi="Times New Roman" w:cs="Times New Roman"/>
          <w:sz w:val="24"/>
          <w:szCs w:val="24"/>
        </w:rPr>
        <w:t xml:space="preserve"> конце урока. В данном случае я могу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 проследить, как меняется эмоциональное состояние ученика в процессе занятия. Не может не вызвать интереса у учителя причина изменения настроения в ходе урока. Это ценная информация для размышления и корректировки своей деятельности. </w:t>
      </w:r>
    </w:p>
    <w:p w:rsidR="00CA65FF" w:rsidRPr="00AA43AC" w:rsidRDefault="00CA65FF" w:rsidP="008935B1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Эффективен прием «Букет настроения». В начале урока учащимся раздаются бумажные цветы: красные и голубые. На доске изображена ваза. В конце урока учитель 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CA65FF" w:rsidRPr="00AA43AC" w:rsidRDefault="00CA65FF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Можно предложить ребятам более разнообразный спектр цветов: красный, желтый, синий. В конце урока собрать цве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>ты в корзинку или вазочку.</w:t>
      </w:r>
    </w:p>
    <w:p w:rsidR="00CA65FF" w:rsidRPr="00AA43AC" w:rsidRDefault="00CA65FF" w:rsidP="008935B1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Еще один цветовой прием «Дерево чувств». Если чувствую себя хорошо, ком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фортно, то вешаю на дерево яблоки красного  цвета, если нет,  зелёного. </w:t>
      </w:r>
    </w:p>
    <w:p w:rsidR="00CA65FF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Завершая урок, я </w:t>
      </w:r>
      <w:proofErr w:type="gramStart"/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могу </w:t>
      </w:r>
      <w:r w:rsidR="00CA65FF" w:rsidRPr="00AA43AC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</w:t>
      </w:r>
      <w:proofErr w:type="gramEnd"/>
      <w:r w:rsidR="00CA65FF" w:rsidRPr="00AA43AC">
        <w:rPr>
          <w:rFonts w:ascii="Times New Roman" w:eastAsia="Times New Roman" w:hAnsi="Times New Roman" w:cs="Times New Roman"/>
          <w:sz w:val="24"/>
          <w:szCs w:val="24"/>
        </w:rPr>
        <w:t xml:space="preserve"> и другие приемы рефлексии: «Светофор», «Яблоко и стрелы» .</w:t>
      </w:r>
    </w:p>
    <w:p w:rsidR="00C07C24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07C24" w:rsidRPr="00AA43AC">
        <w:rPr>
          <w:rFonts w:ascii="Times New Roman" w:eastAsia="Times New Roman" w:hAnsi="Times New Roman" w:cs="Times New Roman"/>
          <w:sz w:val="24"/>
          <w:szCs w:val="24"/>
        </w:rPr>
        <w:t>тобы вы</w:t>
      </w:r>
      <w:r w:rsidR="00C07C24" w:rsidRPr="00AA43AC">
        <w:rPr>
          <w:rFonts w:ascii="Times New Roman" w:eastAsia="Times New Roman" w:hAnsi="Times New Roman" w:cs="Times New Roman"/>
          <w:sz w:val="24"/>
          <w:szCs w:val="24"/>
        </w:rPr>
        <w:softHyphen/>
        <w:t>яснить, как учащиеся о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t>сознали содержа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пройденного, </w:t>
      </w:r>
      <w:proofErr w:type="gramStart"/>
      <w:r w:rsidRPr="00AA43A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4900">
        <w:rPr>
          <w:rFonts w:ascii="Times New Roman" w:eastAsia="Times New Roman" w:hAnsi="Times New Roman" w:cs="Times New Roman"/>
          <w:sz w:val="24"/>
          <w:szCs w:val="24"/>
        </w:rPr>
        <w:t xml:space="preserve">  ис</w:t>
      </w:r>
      <w:r w:rsidR="00FC4900">
        <w:rPr>
          <w:rFonts w:ascii="Times New Roman" w:eastAsia="Times New Roman" w:hAnsi="Times New Roman" w:cs="Times New Roman"/>
          <w:sz w:val="24"/>
          <w:szCs w:val="24"/>
        </w:rPr>
        <w:softHyphen/>
        <w:t>пользую</w:t>
      </w:r>
      <w:proofErr w:type="gramEnd"/>
      <w:r w:rsidR="00FC4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C24" w:rsidRPr="00AA43AC">
        <w:rPr>
          <w:rFonts w:ascii="Times New Roman" w:eastAsia="Times New Roman" w:hAnsi="Times New Roman" w:cs="Times New Roman"/>
          <w:sz w:val="24"/>
          <w:szCs w:val="24"/>
        </w:rPr>
        <w:t>следующие приемы:</w:t>
      </w:r>
    </w:p>
    <w:p w:rsidR="00C07C24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tab/>
      </w:r>
      <w:r w:rsidR="00C07C24" w:rsidRPr="00AA43AC">
        <w:rPr>
          <w:rFonts w:ascii="Times New Roman" w:eastAsia="Times New Roman" w:hAnsi="Times New Roman" w:cs="Times New Roman"/>
          <w:iCs/>
          <w:sz w:val="24"/>
          <w:szCs w:val="24"/>
        </w:rPr>
        <w:t>Прием незаконченного предложения.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 Тема: В.Ф.Одоевский  «Мороз Иванович».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Мне (не) понравилась Рукодельница, так как она: 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  трудолюбива,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  добра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  почтительна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  скромна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Мне (не) понравилась Ленивица, так как она: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 ленива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 зла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 неуважительна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 груба</w:t>
      </w:r>
    </w:p>
    <w:p w:rsidR="00C07C24" w:rsidRPr="00AA43AC" w:rsidRDefault="00C07C24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- высокомерна</w:t>
      </w:r>
    </w:p>
    <w:p w:rsidR="00273C15" w:rsidRPr="00AA43AC" w:rsidRDefault="00273C15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iCs/>
          <w:sz w:val="24"/>
          <w:szCs w:val="24"/>
        </w:rPr>
        <w:t>Прием «Выбор афоризма или пословицы».</w:t>
      </w:r>
    </w:p>
    <w:p w:rsidR="00165458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 Для вклю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>чения учащихся в урок учитель предлага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>ет 2-3 высказывания выдающихся людей или пословицы.  Затем уча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>щиеся выбирают высказывание или пословицу, которое им больше понравилось, и воспроизводят его по памяти. В конце урока вновь возвращаемся к этим афоризмам и пословицам. Учащиеся выбирают то высказывание или пословицу, которые соот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softHyphen/>
        <w:t>ветствует теме урока, обосновывая свой выбор.</w:t>
      </w:r>
    </w:p>
    <w:p w:rsidR="00273C15" w:rsidRPr="00AA43AC" w:rsidRDefault="00273C15" w:rsidP="00A91B4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 Интересен приём рефлексии в</w:t>
      </w:r>
      <w:r w:rsidRPr="00AA4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proofErr w:type="spellStart"/>
      <w:r w:rsidRPr="00516C94">
        <w:rPr>
          <w:rFonts w:ascii="Times New Roman" w:eastAsia="Times New Roman" w:hAnsi="Times New Roman" w:cs="Times New Roman"/>
          <w:iCs/>
          <w:sz w:val="24"/>
          <w:szCs w:val="24"/>
        </w:rPr>
        <w:t>синквейна</w:t>
      </w:r>
      <w:proofErr w:type="spellEnd"/>
      <w:r w:rsidRPr="00AA43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A43AC">
        <w:rPr>
          <w:rFonts w:ascii="Times New Roman" w:eastAsia="Times New Roman" w:hAnsi="Times New Roman" w:cs="Times New Roman"/>
          <w:sz w:val="24"/>
          <w:szCs w:val="24"/>
        </w:rPr>
        <w:t>(пятистишия), который является моментом соединения старого знания с новым – осмысленным, пережитым, выстроенным:</w:t>
      </w:r>
    </w:p>
    <w:p w:rsidR="00273C15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- первая строка – название темы (одно существительное);</w:t>
      </w:r>
    </w:p>
    <w:p w:rsidR="00273C15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- вторая – описание темы в двух словах, два прилагательных;</w:t>
      </w:r>
    </w:p>
    <w:p w:rsidR="00273C15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- третья – строка описание действия в рамках этой темы тремя словами;</w:t>
      </w:r>
    </w:p>
    <w:p w:rsidR="00273C15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- четвёртая строка – это фраза из четырёх слов, показывает отношение к теме (целое предложение);</w:t>
      </w:r>
    </w:p>
    <w:p w:rsidR="00273C15" w:rsidRPr="00AA43AC" w:rsidRDefault="00273C15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</w:rPr>
        <w:t>- последняя строка – синоним, который повторяет суть темы.</w:t>
      </w:r>
    </w:p>
    <w:p w:rsidR="00AA43AC" w:rsidRPr="00AA43AC" w:rsidRDefault="00AA43AC" w:rsidP="0098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на уроках в начальных классах — очень важный этап формирования личности. </w:t>
      </w:r>
      <w:r w:rsidRPr="00AA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человек понимает, анализирует полученные знания и способен понять, где допустил </w:t>
      </w:r>
      <w:r w:rsidR="008935B1" w:rsidRPr="00AA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ошибку</w:t>
      </w:r>
      <w:r w:rsidRPr="00AA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то он легко опред</w:t>
      </w:r>
      <w:r w:rsidR="009859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елит, что же ему делать дальше.</w:t>
      </w:r>
      <w:r w:rsidR="00985924" w:rsidRPr="00F8396F">
        <w:rPr>
          <w:rFonts w:ascii="Times New Roman" w:eastAsia="Times New Roman" w:hAnsi="Times New Roman" w:cs="Times New Roman"/>
          <w:sz w:val="24"/>
          <w:szCs w:val="24"/>
        </w:rPr>
        <w:t xml:space="preserve"> Безусловно, рефлексия является обязательн</w:t>
      </w:r>
      <w:r w:rsidR="00985924">
        <w:rPr>
          <w:rFonts w:ascii="Times New Roman" w:eastAsia="Times New Roman" w:hAnsi="Times New Roman" w:cs="Times New Roman"/>
          <w:sz w:val="24"/>
          <w:szCs w:val="24"/>
        </w:rPr>
        <w:t>ым условием саморазвития учеников</w:t>
      </w:r>
      <w:r w:rsidR="00985924" w:rsidRPr="00F83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3AC" w:rsidRPr="00AA43AC" w:rsidRDefault="00AA43AC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r w:rsidR="00893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Алексеев Н.Г. Способность к рефлексии как существенный компонент интеллектуальной культуры современного специалиста [Текст] / Н.Г. Алексеев // Проблемы и методы формирования интеллектуальной культуры специалиста. – Новосибирск, 1984. – С. 100-102. 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</w:t>
      </w:r>
      <w:proofErr w:type="spell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Обучение рефлексии как способ формирования творческой личности [Текст] / В.Г. </w:t>
      </w:r>
      <w:proofErr w:type="spell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</w:t>
      </w:r>
      <w:proofErr w:type="spell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Современная дидактика: теория - практике /под ред. И.Я. Лернера, И.К. Журавлева. - М., 1993.. 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Краевский В.В., Хуторской А.В. Предметное и </w:t>
      </w:r>
      <w:proofErr w:type="spell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общепредметное</w:t>
      </w:r>
      <w:proofErr w:type="spell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стандартах [Текст] / В.В. Краевский, А.В. Хуторской // Педагогика. – 2003. – № 2. – С. 3-10. 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Эльконин Д.Б. Избранные психологические </w:t>
      </w:r>
      <w:proofErr w:type="gram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.</w:t>
      </w:r>
      <w:proofErr w:type="gram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Педагогика, 1989. с. 81. 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</w:t>
      </w:r>
      <w:proofErr w:type="spell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Психологическое моделирование образовательных сред. Психологический журнал.-2000.-№4.</w:t>
      </w:r>
    </w:p>
    <w:p w:rsidR="00AA43AC" w:rsidRPr="00AA43AC" w:rsidRDefault="00AA43AC" w:rsidP="00A91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Л.А. </w:t>
      </w:r>
      <w:proofErr w:type="spellStart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Медникова</w:t>
      </w:r>
      <w:proofErr w:type="spellEnd"/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«Рефлексивная дея</w:t>
      </w:r>
      <w:r w:rsidR="00C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младшего школьника» Журна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CF4B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школьная практика №1,2008 </w:t>
      </w:r>
    </w:p>
    <w:p w:rsidR="00AA43AC" w:rsidRPr="00AA43AC" w:rsidRDefault="00AA43AC" w:rsidP="00A91B4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AA43AC" w:rsidRPr="00AA43AC" w:rsidSect="0016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F"/>
    <w:rsid w:val="00165458"/>
    <w:rsid w:val="00215564"/>
    <w:rsid w:val="00273C15"/>
    <w:rsid w:val="002A0137"/>
    <w:rsid w:val="00516C94"/>
    <w:rsid w:val="00722B3B"/>
    <w:rsid w:val="008935B1"/>
    <w:rsid w:val="008A3AC9"/>
    <w:rsid w:val="00985924"/>
    <w:rsid w:val="00A91B46"/>
    <w:rsid w:val="00AA43AC"/>
    <w:rsid w:val="00AB7C1D"/>
    <w:rsid w:val="00C07C24"/>
    <w:rsid w:val="00CA65FF"/>
    <w:rsid w:val="00CC291D"/>
    <w:rsid w:val="00CF4BD0"/>
    <w:rsid w:val="00EF00ED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142E-39DA-4212-BD5B-F599A33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2</cp:revision>
  <dcterms:created xsi:type="dcterms:W3CDTF">2024-03-04T06:05:00Z</dcterms:created>
  <dcterms:modified xsi:type="dcterms:W3CDTF">2024-03-04T06:05:00Z</dcterms:modified>
</cp:coreProperties>
</file>