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7C48" w14:textId="77777777" w:rsidR="00C05554" w:rsidRDefault="00C05554" w:rsidP="00F96D43">
      <w:pPr>
        <w:pStyle w:val="Standard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F96D43">
        <w:rPr>
          <w:rFonts w:cs="Times New Roman"/>
          <w:b/>
          <w:iCs/>
          <w:sz w:val="28"/>
          <w:szCs w:val="28"/>
          <w:lang w:val="ru-RU"/>
        </w:rPr>
        <w:t xml:space="preserve">Изучение творчества и лирики </w:t>
      </w:r>
      <w:proofErr w:type="gramStart"/>
      <w:r w:rsidRPr="00F96D43">
        <w:rPr>
          <w:rFonts w:cs="Times New Roman"/>
          <w:b/>
          <w:iCs/>
          <w:sz w:val="28"/>
          <w:szCs w:val="28"/>
          <w:lang w:val="ru-RU"/>
        </w:rPr>
        <w:t>Н.М.</w:t>
      </w:r>
      <w:proofErr w:type="gramEnd"/>
      <w:r w:rsidRPr="00F96D43">
        <w:rPr>
          <w:rFonts w:cs="Times New Roman"/>
          <w:b/>
          <w:iCs/>
          <w:sz w:val="28"/>
          <w:szCs w:val="28"/>
          <w:lang w:val="ru-RU"/>
        </w:rPr>
        <w:t xml:space="preserve"> Рубцова на уроках литературного чтения и внеклассных занятиях в начальной школе</w:t>
      </w:r>
    </w:p>
    <w:p w14:paraId="298EC956" w14:textId="7EA879A3" w:rsidR="00F96D43" w:rsidRDefault="00F96D43" w:rsidP="00F96D43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>Богданова</w:t>
      </w:r>
      <w:r w:rsidR="00A15B7E" w:rsidRPr="00A15B7E">
        <w:rPr>
          <w:rFonts w:cs="Times New Roman"/>
          <w:b/>
          <w:iCs/>
          <w:sz w:val="28"/>
          <w:szCs w:val="28"/>
          <w:lang w:val="ru-RU"/>
        </w:rPr>
        <w:t xml:space="preserve"> </w:t>
      </w:r>
      <w:r w:rsidR="00A15B7E">
        <w:rPr>
          <w:rFonts w:cs="Times New Roman"/>
          <w:b/>
          <w:iCs/>
          <w:sz w:val="28"/>
          <w:szCs w:val="28"/>
          <w:lang w:val="ru-RU"/>
        </w:rPr>
        <w:t>Наталья Сергеевна</w:t>
      </w:r>
      <w:r>
        <w:rPr>
          <w:rFonts w:cs="Times New Roman"/>
          <w:b/>
          <w:iCs/>
          <w:sz w:val="28"/>
          <w:szCs w:val="28"/>
          <w:lang w:val="ru-RU"/>
        </w:rPr>
        <w:t>,</w:t>
      </w:r>
    </w:p>
    <w:p w14:paraId="4C2E473E" w14:textId="77777777" w:rsidR="00F96D43" w:rsidRDefault="00F96D43" w:rsidP="00F96D43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 xml:space="preserve">учитель начальных классов </w:t>
      </w:r>
    </w:p>
    <w:p w14:paraId="03C29B3A" w14:textId="68CE44B2" w:rsidR="00F96D43" w:rsidRDefault="00F96D43" w:rsidP="00F96D43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en-US"/>
        </w:rPr>
        <w:t>I</w:t>
      </w:r>
      <w:r>
        <w:rPr>
          <w:rFonts w:cs="Times New Roman"/>
          <w:b/>
          <w:iCs/>
          <w:sz w:val="28"/>
          <w:szCs w:val="28"/>
          <w:lang w:val="ru-RU"/>
        </w:rPr>
        <w:t xml:space="preserve"> квалификационной категории</w:t>
      </w:r>
    </w:p>
    <w:p w14:paraId="2D530A93" w14:textId="4011A69A" w:rsidR="00F96D43" w:rsidRDefault="00F96D43" w:rsidP="00F96D43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>МБОУ СШ №50</w:t>
      </w:r>
    </w:p>
    <w:p w14:paraId="7DAC8A38" w14:textId="3CE08520" w:rsidR="00F96D43" w:rsidRDefault="00F96D43" w:rsidP="00F96D43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>имени дважды Героя Советского Союза</w:t>
      </w:r>
    </w:p>
    <w:p w14:paraId="5882B457" w14:textId="4B69A4B6" w:rsidR="00F96D43" w:rsidRDefault="00F96D43" w:rsidP="00F96D43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proofErr w:type="spellStart"/>
      <w:r>
        <w:rPr>
          <w:rFonts w:cs="Times New Roman"/>
          <w:b/>
          <w:iCs/>
          <w:sz w:val="28"/>
          <w:szCs w:val="28"/>
          <w:lang w:val="ru-RU"/>
        </w:rPr>
        <w:t>А.О.Шабалина</w:t>
      </w:r>
      <w:proofErr w:type="spellEnd"/>
      <w:r>
        <w:rPr>
          <w:rFonts w:cs="Times New Roman"/>
          <w:b/>
          <w:i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/>
          <w:iCs/>
          <w:sz w:val="28"/>
          <w:szCs w:val="28"/>
          <w:lang w:val="ru-RU"/>
        </w:rPr>
        <w:t>г.Архангельск</w:t>
      </w:r>
      <w:proofErr w:type="spellEnd"/>
      <w:r>
        <w:rPr>
          <w:rFonts w:cs="Times New Roman"/>
          <w:b/>
          <w:iCs/>
          <w:sz w:val="28"/>
          <w:szCs w:val="28"/>
          <w:lang w:val="ru-RU"/>
        </w:rPr>
        <w:t>,</w:t>
      </w:r>
    </w:p>
    <w:p w14:paraId="2DC9FAD7" w14:textId="3C0C8DD8" w:rsidR="00F96D43" w:rsidRDefault="00F96D43" w:rsidP="00F96D43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>+7964-300-18-58</w:t>
      </w:r>
    </w:p>
    <w:p w14:paraId="090FC601" w14:textId="7990804B" w:rsidR="00EB56B1" w:rsidRDefault="00EB56B1" w:rsidP="00EB56B1">
      <w:pPr>
        <w:pStyle w:val="Standard"/>
        <w:jc w:val="right"/>
        <w:rPr>
          <w:rFonts w:cs="Times New Roman"/>
          <w:b/>
          <w:iCs/>
          <w:sz w:val="28"/>
          <w:szCs w:val="28"/>
          <w:lang w:val="ru-RU"/>
        </w:rPr>
      </w:pPr>
      <w:hyperlink r:id="rId8" w:history="1">
        <w:r w:rsidRPr="00EB56B1">
          <w:rPr>
            <w:rStyle w:val="a9"/>
            <w:rFonts w:cs="Times New Roman"/>
            <w:b/>
            <w:iCs/>
            <w:color w:val="auto"/>
            <w:sz w:val="28"/>
            <w:szCs w:val="28"/>
            <w:lang w:val="en-US"/>
          </w:rPr>
          <w:t>natali</w:t>
        </w:r>
        <w:r w:rsidRPr="00EB56B1">
          <w:rPr>
            <w:rStyle w:val="a9"/>
            <w:rFonts w:cs="Times New Roman"/>
            <w:b/>
            <w:iCs/>
            <w:color w:val="auto"/>
            <w:sz w:val="28"/>
            <w:szCs w:val="28"/>
            <w:lang w:val="ru-RU"/>
          </w:rPr>
          <w:t>.pospelova.2016@mail.ru</w:t>
        </w:r>
      </w:hyperlink>
      <w:r>
        <w:rPr>
          <w:rFonts w:cs="Times New Roman"/>
          <w:b/>
          <w:iCs/>
          <w:sz w:val="28"/>
          <w:szCs w:val="28"/>
          <w:lang w:val="ru-RU"/>
        </w:rPr>
        <w:t xml:space="preserve"> </w:t>
      </w:r>
    </w:p>
    <w:p w14:paraId="2AFD6CF9" w14:textId="2545A614" w:rsidR="00EB56B1" w:rsidRPr="00EB56B1" w:rsidRDefault="00EB56B1" w:rsidP="00EB56B1">
      <w:pPr>
        <w:pStyle w:val="Standard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>Аннотация.</w:t>
      </w:r>
      <w:r>
        <w:rPr>
          <w:rFonts w:cs="Times New Roman"/>
          <w:bCs/>
          <w:iCs/>
          <w:sz w:val="28"/>
          <w:szCs w:val="28"/>
          <w:lang w:val="ru-RU"/>
        </w:rPr>
        <w:t xml:space="preserve"> В статье</w:t>
      </w:r>
      <w:r w:rsidR="00717167">
        <w:rPr>
          <w:rFonts w:cs="Times New Roman"/>
          <w:bCs/>
          <w:iCs/>
          <w:sz w:val="28"/>
          <w:szCs w:val="28"/>
          <w:lang w:val="ru-RU"/>
        </w:rPr>
        <w:t xml:space="preserve"> представлены ключевые понятия навыка чтения, биография личности и творчества </w:t>
      </w:r>
      <w:proofErr w:type="gramStart"/>
      <w:r w:rsidR="00717167">
        <w:rPr>
          <w:rFonts w:cs="Times New Roman"/>
          <w:bCs/>
          <w:iCs/>
          <w:sz w:val="28"/>
          <w:szCs w:val="28"/>
          <w:lang w:val="ru-RU"/>
        </w:rPr>
        <w:t>Н.М.</w:t>
      </w:r>
      <w:proofErr w:type="gramEnd"/>
      <w:r w:rsidR="00717167">
        <w:rPr>
          <w:rFonts w:cs="Times New Roman"/>
          <w:bCs/>
          <w:iCs/>
          <w:sz w:val="28"/>
          <w:szCs w:val="28"/>
          <w:lang w:val="ru-RU"/>
        </w:rPr>
        <w:t xml:space="preserve"> Рубцова. Дано понятие выразительного чтения и реализация его с помощью стихов </w:t>
      </w:r>
      <w:proofErr w:type="spellStart"/>
      <w:r w:rsidR="00717167">
        <w:rPr>
          <w:rFonts w:cs="Times New Roman"/>
          <w:bCs/>
          <w:iCs/>
          <w:sz w:val="28"/>
          <w:szCs w:val="28"/>
          <w:lang w:val="ru-RU"/>
        </w:rPr>
        <w:t>Н.М.Рубцова</w:t>
      </w:r>
      <w:proofErr w:type="spellEnd"/>
      <w:r w:rsidR="00717167">
        <w:rPr>
          <w:rFonts w:cs="Times New Roman"/>
          <w:bCs/>
          <w:iCs/>
          <w:sz w:val="28"/>
          <w:szCs w:val="28"/>
          <w:lang w:val="ru-RU"/>
        </w:rPr>
        <w:t>.</w:t>
      </w:r>
    </w:p>
    <w:p w14:paraId="49A5FE17" w14:textId="77777777" w:rsidR="00A15B7E" w:rsidRDefault="00EB56B1" w:rsidP="00A15B7E">
      <w:pPr>
        <w:pStyle w:val="Standard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 xml:space="preserve">Ключевые понятия: </w:t>
      </w:r>
      <w:r w:rsidRPr="00EB56B1">
        <w:rPr>
          <w:rFonts w:cs="Times New Roman"/>
          <w:bCs/>
          <w:iCs/>
          <w:sz w:val="28"/>
          <w:szCs w:val="28"/>
          <w:lang w:val="ru-RU"/>
        </w:rPr>
        <w:t xml:space="preserve">книга, </w:t>
      </w:r>
      <w:r>
        <w:rPr>
          <w:rFonts w:cs="Times New Roman"/>
          <w:bCs/>
          <w:iCs/>
          <w:sz w:val="28"/>
          <w:szCs w:val="28"/>
          <w:lang w:val="ru-RU"/>
        </w:rPr>
        <w:t xml:space="preserve">навыки </w:t>
      </w:r>
      <w:r w:rsidRPr="00EB56B1">
        <w:rPr>
          <w:rFonts w:cs="Times New Roman"/>
          <w:bCs/>
          <w:iCs/>
          <w:sz w:val="28"/>
          <w:szCs w:val="28"/>
          <w:lang w:val="ru-RU"/>
        </w:rPr>
        <w:t>чтени</w:t>
      </w:r>
      <w:r>
        <w:rPr>
          <w:rFonts w:cs="Times New Roman"/>
          <w:bCs/>
          <w:iCs/>
          <w:sz w:val="28"/>
          <w:szCs w:val="28"/>
          <w:lang w:val="ru-RU"/>
        </w:rPr>
        <w:t>я</w:t>
      </w:r>
      <w:r w:rsidRPr="00EB56B1">
        <w:rPr>
          <w:rFonts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EB56B1">
        <w:rPr>
          <w:rFonts w:cs="Times New Roman"/>
          <w:bCs/>
          <w:iCs/>
          <w:sz w:val="28"/>
          <w:szCs w:val="28"/>
          <w:lang w:val="ru-RU"/>
        </w:rPr>
        <w:t>Н.М.Рубцов</w:t>
      </w:r>
      <w:proofErr w:type="spellEnd"/>
      <w:r w:rsidRPr="00EB56B1">
        <w:rPr>
          <w:rFonts w:cs="Times New Roman"/>
          <w:bCs/>
          <w:iCs/>
          <w:sz w:val="28"/>
          <w:szCs w:val="28"/>
          <w:lang w:val="ru-RU"/>
        </w:rPr>
        <w:t>,</w:t>
      </w:r>
      <w:r>
        <w:rPr>
          <w:rFonts w:cs="Times New Roman"/>
          <w:bCs/>
          <w:iCs/>
          <w:sz w:val="28"/>
          <w:szCs w:val="28"/>
          <w:lang w:val="ru-RU"/>
        </w:rPr>
        <w:t xml:space="preserve"> выразительное чтение,</w:t>
      </w:r>
      <w:r w:rsidR="00717167">
        <w:rPr>
          <w:rFonts w:cs="Times New Roman"/>
          <w:bCs/>
          <w:iCs/>
          <w:sz w:val="28"/>
          <w:szCs w:val="28"/>
          <w:lang w:val="ru-RU"/>
        </w:rPr>
        <w:t xml:space="preserve"> темп, интонация, пауза, чувства, понижение / повышение голоса, ритм.</w:t>
      </w:r>
    </w:p>
    <w:p w14:paraId="377D7E2D" w14:textId="45C24A37" w:rsidR="00EB56B1" w:rsidRPr="00A15B7E" w:rsidRDefault="00FC70CF" w:rsidP="00A15B7E">
      <w:pPr>
        <w:pStyle w:val="Standard"/>
        <w:ind w:firstLine="709"/>
        <w:rPr>
          <w:rFonts w:cs="Times New Roman"/>
          <w:b/>
          <w:iCs/>
          <w:sz w:val="28"/>
          <w:szCs w:val="28"/>
          <w:lang w:val="ru-RU"/>
        </w:rPr>
      </w:pPr>
      <w:r w:rsidRPr="00F96D43">
        <w:rPr>
          <w:rFonts w:eastAsia="Times New Roman" w:cs="Times New Roman"/>
          <w:sz w:val="28"/>
          <w:szCs w:val="28"/>
        </w:rPr>
        <w:t xml:space="preserve">Вряд </w:t>
      </w:r>
      <w:proofErr w:type="spellStart"/>
      <w:r w:rsidRPr="00F96D43">
        <w:rPr>
          <w:rFonts w:eastAsia="Times New Roman" w:cs="Times New Roman"/>
          <w:sz w:val="28"/>
          <w:szCs w:val="28"/>
        </w:rPr>
        <w:t>ли</w:t>
      </w:r>
      <w:proofErr w:type="spellEnd"/>
      <w:r w:rsidRPr="00F96D4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96D43">
        <w:rPr>
          <w:rFonts w:eastAsia="Times New Roman" w:cs="Times New Roman"/>
          <w:sz w:val="28"/>
          <w:szCs w:val="28"/>
        </w:rPr>
        <w:t>кто-то</w:t>
      </w:r>
      <w:proofErr w:type="spellEnd"/>
      <w:r w:rsidRPr="00F96D4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96D43">
        <w:rPr>
          <w:rFonts w:eastAsia="Times New Roman" w:cs="Times New Roman"/>
          <w:sz w:val="28"/>
          <w:szCs w:val="28"/>
        </w:rPr>
        <w:t>будет</w:t>
      </w:r>
      <w:proofErr w:type="spellEnd"/>
      <w:r w:rsidRPr="00F96D4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96D43">
        <w:rPr>
          <w:rFonts w:eastAsia="Times New Roman" w:cs="Times New Roman"/>
          <w:sz w:val="28"/>
          <w:szCs w:val="28"/>
        </w:rPr>
        <w:t>спорить</w:t>
      </w:r>
      <w:proofErr w:type="spellEnd"/>
      <w:r w:rsidRPr="00F96D43">
        <w:rPr>
          <w:rFonts w:eastAsia="Times New Roman" w:cs="Times New Roman"/>
          <w:sz w:val="28"/>
          <w:szCs w:val="28"/>
        </w:rPr>
        <w:t xml:space="preserve"> с тем, что навыки чтения – это основа учения, и все учащиеся в той или иной мере владеют ими. Но насколько хороши эти навыки, позволяют ли они качественно усваивать разнообразные знания?</w:t>
      </w:r>
      <w:r w:rsidR="00724C18" w:rsidRPr="00F96D43">
        <w:rPr>
          <w:rFonts w:eastAsia="Times New Roman" w:cs="Times New Roman"/>
          <w:sz w:val="28"/>
          <w:szCs w:val="28"/>
        </w:rPr>
        <w:t xml:space="preserve"> </w:t>
      </w:r>
      <w:r w:rsidRPr="00F96D43">
        <w:rPr>
          <w:rFonts w:eastAsia="Times New Roman" w:cs="Times New Roman"/>
          <w:sz w:val="28"/>
          <w:szCs w:val="28"/>
        </w:rPr>
        <w:t xml:space="preserve">«Если проанализировать успеваемость учеников 5-х классов, то можно сделать вывод, что отличниками стали дети, которые в конце начального обучения имели скорость чтения в пределах </w:t>
      </w:r>
      <w:r w:rsidR="00EB56B1" w:rsidRPr="00F96D43">
        <w:rPr>
          <w:rFonts w:eastAsia="Times New Roman" w:cs="Times New Roman"/>
          <w:sz w:val="28"/>
          <w:szCs w:val="28"/>
        </w:rPr>
        <w:t>130–</w:t>
      </w:r>
      <w:r w:rsidR="00717167" w:rsidRPr="00F96D43">
        <w:rPr>
          <w:rFonts w:eastAsia="Times New Roman" w:cs="Times New Roman"/>
          <w:sz w:val="28"/>
          <w:szCs w:val="28"/>
        </w:rPr>
        <w:t>170 слов</w:t>
      </w:r>
      <w:r w:rsidRPr="00F96D43">
        <w:rPr>
          <w:rFonts w:eastAsia="Times New Roman" w:cs="Times New Roman"/>
          <w:sz w:val="28"/>
          <w:szCs w:val="28"/>
        </w:rPr>
        <w:t xml:space="preserve"> в минуту. В среднем примерно 150 слов в минуту. Те, кто стал хорошистами, имели технику чтения от 100 до 140 слов в минуту. В среднем это 120 слов в минуту. Троечники имели скорость чтения </w:t>
      </w:r>
      <w:r w:rsidR="00EB56B1" w:rsidRPr="00F96D43">
        <w:rPr>
          <w:rFonts w:eastAsia="Times New Roman" w:cs="Times New Roman"/>
          <w:sz w:val="28"/>
          <w:szCs w:val="28"/>
        </w:rPr>
        <w:t>80–</w:t>
      </w:r>
      <w:r w:rsidR="00717167" w:rsidRPr="00F96D43">
        <w:rPr>
          <w:rFonts w:eastAsia="Times New Roman" w:cs="Times New Roman"/>
          <w:sz w:val="28"/>
          <w:szCs w:val="28"/>
        </w:rPr>
        <w:t>90 слов</w:t>
      </w:r>
      <w:r w:rsidRPr="00F96D43">
        <w:rPr>
          <w:rFonts w:eastAsia="Times New Roman" w:cs="Times New Roman"/>
          <w:sz w:val="28"/>
          <w:szCs w:val="28"/>
        </w:rPr>
        <w:t xml:space="preserve"> в минуту – приблизительно, конечно. Такова закономерность». </w:t>
      </w:r>
      <w:r w:rsidR="00CD627F" w:rsidRPr="00F96D43">
        <w:rPr>
          <w:rFonts w:cs="Times New Roman"/>
          <w:sz w:val="28"/>
          <w:szCs w:val="28"/>
        </w:rPr>
        <w:t xml:space="preserve"> </w:t>
      </w:r>
      <w:r w:rsidRPr="00F96D43">
        <w:rPr>
          <w:rFonts w:eastAsia="Times New Roman" w:cs="Times New Roman"/>
          <w:sz w:val="28"/>
          <w:szCs w:val="28"/>
        </w:rPr>
        <w:t>Плохо читающий школьник - кандидат в неуспевающие. Отсюда появление у него стойких негативных эмоций, отрицательно влияющих на важные систем</w:t>
      </w:r>
      <w:r w:rsidR="00CD627F" w:rsidRPr="00F96D43">
        <w:rPr>
          <w:rFonts w:cs="Times New Roman"/>
          <w:sz w:val="28"/>
          <w:szCs w:val="28"/>
        </w:rPr>
        <w:t>ы жизнедеятельности организма</w:t>
      </w:r>
      <w:r w:rsidR="00724C18" w:rsidRPr="00F96D43">
        <w:rPr>
          <w:rFonts w:cs="Times New Roman"/>
          <w:sz w:val="28"/>
          <w:szCs w:val="28"/>
        </w:rPr>
        <w:t xml:space="preserve"> [</w:t>
      </w:r>
      <w:r w:rsidR="00E21CB7" w:rsidRPr="00F96D43">
        <w:rPr>
          <w:rFonts w:cs="Times New Roman"/>
          <w:sz w:val="28"/>
          <w:szCs w:val="28"/>
        </w:rPr>
        <w:t>8</w:t>
      </w:r>
      <w:r w:rsidR="00724C18" w:rsidRPr="00F96D43">
        <w:rPr>
          <w:rFonts w:cs="Times New Roman"/>
          <w:sz w:val="28"/>
          <w:szCs w:val="28"/>
        </w:rPr>
        <w:t>]</w:t>
      </w:r>
      <w:r w:rsidR="00CD627F" w:rsidRPr="00F96D43">
        <w:rPr>
          <w:rFonts w:cs="Times New Roman"/>
          <w:sz w:val="28"/>
          <w:szCs w:val="28"/>
        </w:rPr>
        <w:t>.</w:t>
      </w:r>
    </w:p>
    <w:p w14:paraId="03628F68" w14:textId="574829B7" w:rsidR="00FC70CF" w:rsidRPr="00F96D43" w:rsidRDefault="00FC70CF" w:rsidP="00F9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>В процессе увеличения учебной нагрузки ребенок с низкой скоростью чтения начинает испытывать все больше трудностей в освоении нового материала, идет отставание по всем предметам</w:t>
      </w:r>
      <w:r w:rsidR="007171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Пока он будет читать условие задачи, ученик, читающий быстро уже решит и запишет ее в тетрадь. А сколько страхов у </w:t>
      </w:r>
      <w:r w:rsidR="00CD627F" w:rsidRPr="00F96D43">
        <w:rPr>
          <w:rFonts w:ascii="Times New Roman" w:hAnsi="Times New Roman" w:cs="Times New Roman"/>
          <w:sz w:val="28"/>
          <w:szCs w:val="28"/>
        </w:rPr>
        <w:t>таких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 детей от уроков чтения. Некоторые ребята, при виде секундомера в руках учителя, забывают буквы, начинают </w:t>
      </w:r>
      <w:r w:rsidR="00EB56B1" w:rsidRPr="00F96D43">
        <w:rPr>
          <w:rFonts w:ascii="Times New Roman" w:eastAsia="Times New Roman" w:hAnsi="Times New Roman" w:cs="Times New Roman"/>
          <w:sz w:val="28"/>
          <w:szCs w:val="28"/>
        </w:rPr>
        <w:t>заикаться [</w:t>
      </w:r>
      <w:r w:rsidR="00E21CB7" w:rsidRPr="00F96D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4C18" w:rsidRPr="00F96D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243390" w14:textId="77777777" w:rsidR="00666863" w:rsidRPr="00F96D43" w:rsidRDefault="00666863" w:rsidP="00F96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7121F"/>
          <w:sz w:val="28"/>
          <w:szCs w:val="28"/>
        </w:rPr>
      </w:pPr>
      <w:r w:rsidRPr="00F96D43">
        <w:rPr>
          <w:color w:val="07121F"/>
          <w:sz w:val="28"/>
          <w:szCs w:val="28"/>
        </w:rPr>
        <w:t xml:space="preserve">Россия уже давно не является самой читающей страной мира. Несколько </w:t>
      </w:r>
    </w:p>
    <w:p w14:paraId="42DB10A6" w14:textId="7BA2A9E2" w:rsidR="00666863" w:rsidRPr="00F96D43" w:rsidRDefault="00666863" w:rsidP="00EB56B1">
      <w:pPr>
        <w:pStyle w:val="a3"/>
        <w:shd w:val="clear" w:color="auto" w:fill="FFFFFF"/>
        <w:spacing w:before="0" w:beforeAutospacing="0" w:after="0" w:afterAutospacing="0"/>
        <w:jc w:val="both"/>
        <w:rPr>
          <w:color w:val="07121F"/>
          <w:sz w:val="28"/>
          <w:szCs w:val="28"/>
        </w:rPr>
      </w:pPr>
      <w:r w:rsidRPr="00F96D43">
        <w:rPr>
          <w:color w:val="07121F"/>
          <w:sz w:val="28"/>
          <w:szCs w:val="28"/>
        </w:rPr>
        <w:t>последних лет она даже не входит в пятерку государств с максимальным количеством издаваемых книг на душу населения. Москвичи остаются читающими людьми благодаря старшему поколению, привыкшему к походам по магазинам и неторопливому выбору книги у прилавка. Сегодняшний мир иной. Компьютер и телевизор отняли у детей время на чтение, «замусорили» его сознание. Родительское чтение в семьях сошло на нет [</w:t>
      </w:r>
      <w:r w:rsidR="007A69F5" w:rsidRPr="00F96D43">
        <w:rPr>
          <w:color w:val="07121F"/>
          <w:sz w:val="28"/>
          <w:szCs w:val="28"/>
        </w:rPr>
        <w:t>7</w:t>
      </w:r>
      <w:r w:rsidRPr="00F96D43">
        <w:rPr>
          <w:color w:val="07121F"/>
          <w:sz w:val="28"/>
          <w:szCs w:val="28"/>
        </w:rPr>
        <w:t>,</w:t>
      </w:r>
      <w:r w:rsidR="00EB56B1">
        <w:rPr>
          <w:color w:val="07121F"/>
          <w:sz w:val="28"/>
          <w:szCs w:val="28"/>
        </w:rPr>
        <w:t xml:space="preserve"> </w:t>
      </w:r>
      <w:r w:rsidRPr="00F96D43">
        <w:rPr>
          <w:color w:val="07121F"/>
          <w:sz w:val="28"/>
          <w:szCs w:val="28"/>
        </w:rPr>
        <w:t>с.20].</w:t>
      </w:r>
    </w:p>
    <w:p w14:paraId="691A9B86" w14:textId="2A5C40E8" w:rsidR="002063A8" w:rsidRPr="00F96D43" w:rsidRDefault="00666863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Книга перестала быть источником знаний. Таких источников теперь много: кино, телевидение, компьютер, музыка, учитель, </w:t>
      </w:r>
      <w:r w:rsidR="00EB56B1" w:rsidRPr="00F96D43">
        <w:rPr>
          <w:rFonts w:ascii="Times New Roman" w:hAnsi="Times New Roman" w:cs="Times New Roman"/>
          <w:color w:val="07121F"/>
          <w:sz w:val="28"/>
          <w:szCs w:val="28"/>
        </w:rPr>
        <w:t>друг, -</w:t>
      </w:r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 и все они равноправны [</w:t>
      </w:r>
      <w:r w:rsidR="007A69F5" w:rsidRPr="00F96D43">
        <w:rPr>
          <w:rFonts w:ascii="Times New Roman" w:hAnsi="Times New Roman" w:cs="Times New Roman"/>
          <w:color w:val="07121F"/>
          <w:sz w:val="28"/>
          <w:szCs w:val="28"/>
        </w:rPr>
        <w:t>7</w:t>
      </w:r>
      <w:r w:rsidRPr="00F96D43">
        <w:rPr>
          <w:rFonts w:ascii="Times New Roman" w:hAnsi="Times New Roman" w:cs="Times New Roman"/>
          <w:color w:val="07121F"/>
          <w:sz w:val="28"/>
          <w:szCs w:val="28"/>
        </w:rPr>
        <w:t>,</w:t>
      </w:r>
      <w:r w:rsidR="00EB56B1">
        <w:rPr>
          <w:rFonts w:ascii="Times New Roman" w:hAnsi="Times New Roman" w:cs="Times New Roman"/>
          <w:color w:val="07121F"/>
          <w:sz w:val="28"/>
          <w:szCs w:val="28"/>
        </w:rPr>
        <w:t xml:space="preserve"> </w:t>
      </w:r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с.14].  </w:t>
      </w:r>
      <w:r w:rsidR="004531C1"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 </w:t>
      </w:r>
      <w:r w:rsidR="002063A8" w:rsidRPr="00F96D43">
        <w:rPr>
          <w:rFonts w:ascii="Times New Roman" w:hAnsi="Times New Roman" w:cs="Times New Roman"/>
          <w:sz w:val="28"/>
          <w:szCs w:val="28"/>
        </w:rPr>
        <w:t xml:space="preserve">Семью, в которой есть два автомобиля, в настоящее </w:t>
      </w:r>
      <w:r w:rsidR="002063A8" w:rsidRPr="00F96D43">
        <w:rPr>
          <w:rFonts w:ascii="Times New Roman" w:hAnsi="Times New Roman" w:cs="Times New Roman"/>
          <w:sz w:val="28"/>
          <w:szCs w:val="28"/>
        </w:rPr>
        <w:lastRenderedPageBreak/>
        <w:t xml:space="preserve">время можно встретить гораздо чаще, чем дом, где оба супруга читают художественные произведения или лирику. </w:t>
      </w:r>
      <w:r w:rsidR="004531C1" w:rsidRPr="00F96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D611C" w14:textId="77777777" w:rsidR="004531C1" w:rsidRPr="00F96D43" w:rsidRDefault="004531C1" w:rsidP="00F96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7121F"/>
          <w:sz w:val="28"/>
          <w:szCs w:val="28"/>
        </w:rPr>
      </w:pPr>
      <w:r w:rsidRPr="00F96D43">
        <w:rPr>
          <w:color w:val="07121F"/>
          <w:sz w:val="28"/>
          <w:szCs w:val="28"/>
        </w:rPr>
        <w:t>Книга подчас перестает быть средством гармоничного развития сердца и разума и стимулирует у ребёнка эгоистические инстинкты, идеализирует модель девиантного поведения, заполняет досуг пустой «развлекаловкой» [</w:t>
      </w:r>
      <w:proofErr w:type="gramStart"/>
      <w:r w:rsidR="007A69F5" w:rsidRPr="00F96D43">
        <w:rPr>
          <w:color w:val="07121F"/>
          <w:sz w:val="28"/>
          <w:szCs w:val="28"/>
        </w:rPr>
        <w:t>6</w:t>
      </w:r>
      <w:r w:rsidRPr="00F96D43">
        <w:rPr>
          <w:color w:val="07121F"/>
          <w:sz w:val="28"/>
          <w:szCs w:val="28"/>
        </w:rPr>
        <w:t>,с.</w:t>
      </w:r>
      <w:proofErr w:type="gramEnd"/>
      <w:r w:rsidRPr="00F96D43">
        <w:rPr>
          <w:color w:val="07121F"/>
          <w:sz w:val="28"/>
          <w:szCs w:val="28"/>
        </w:rPr>
        <w:t>19]. А художественная литература богата талантливыми писателями и поэтами, произведения которых нужно читать.</w:t>
      </w:r>
    </w:p>
    <w:p w14:paraId="2E134B8F" w14:textId="3032DD39" w:rsidR="004531C1" w:rsidRPr="00F96D43" w:rsidRDefault="004531C1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Земля Поморья прославлена именами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М.Ломоносова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Ф.Абрамова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Б.Шергина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Н.Рубцова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 и многими другими.  Емецк- старинное русское село Архангельской области, где 03.01.1936 года родился Николай Михайлович Рубцов. Будущий поэт жил в талантливой семье, где каждый был отмечен своим дарованием [</w:t>
      </w:r>
      <w:r w:rsidR="00596593" w:rsidRPr="00F96D43">
        <w:rPr>
          <w:rFonts w:ascii="Times New Roman" w:hAnsi="Times New Roman" w:cs="Times New Roman"/>
          <w:sz w:val="28"/>
          <w:szCs w:val="28"/>
        </w:rPr>
        <w:t>1</w:t>
      </w:r>
      <w:r w:rsidRPr="00F96D43">
        <w:rPr>
          <w:rFonts w:ascii="Times New Roman" w:hAnsi="Times New Roman" w:cs="Times New Roman"/>
          <w:sz w:val="28"/>
          <w:szCs w:val="28"/>
        </w:rPr>
        <w:t>,</w:t>
      </w:r>
      <w:r w:rsidR="00EB56B1">
        <w:rPr>
          <w:rFonts w:ascii="Times New Roman" w:hAnsi="Times New Roman" w:cs="Times New Roman"/>
          <w:sz w:val="28"/>
          <w:szCs w:val="28"/>
        </w:rPr>
        <w:t xml:space="preserve"> </w:t>
      </w:r>
      <w:r w:rsidRPr="00F96D43">
        <w:rPr>
          <w:rFonts w:ascii="Times New Roman" w:hAnsi="Times New Roman" w:cs="Times New Roman"/>
          <w:sz w:val="28"/>
          <w:szCs w:val="28"/>
        </w:rPr>
        <w:t>с.38].</w:t>
      </w:r>
    </w:p>
    <w:p w14:paraId="3546855E" w14:textId="040FD332" w:rsidR="00513B38" w:rsidRPr="00F96D43" w:rsidRDefault="004531C1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Николай Михайлович Рубцов не был детским поэтом. И стихотворений, написанных для детей, у Рубцова немного- всего двенадцать. Они и сами невелики, и адресованы самым маленьким. Больше половины из них- стихи о </w:t>
      </w:r>
      <w:r w:rsidR="00744F22" w:rsidRPr="00F96D43">
        <w:rPr>
          <w:rFonts w:ascii="Times New Roman" w:hAnsi="Times New Roman" w:cs="Times New Roman"/>
          <w:color w:val="07121F"/>
          <w:sz w:val="28"/>
          <w:szCs w:val="28"/>
        </w:rPr>
        <w:t>животных: «Медведь», «Ласточка» и другие</w:t>
      </w:r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. Рубцов понимал, что такие стихотворения особенно близки детскому сознанию, что не только в детской литературе, но и в русском детском </w:t>
      </w:r>
      <w:proofErr w:type="spellStart"/>
      <w:r w:rsidRPr="00F96D43">
        <w:rPr>
          <w:rFonts w:ascii="Times New Roman" w:hAnsi="Times New Roman" w:cs="Times New Roman"/>
          <w:color w:val="07121F"/>
          <w:sz w:val="28"/>
          <w:szCs w:val="28"/>
        </w:rPr>
        <w:t>внеигровом</w:t>
      </w:r>
      <w:proofErr w:type="spellEnd"/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 фольклоре животные занимают важное место.  </w:t>
      </w:r>
      <w:r w:rsidR="00513B38"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 </w:t>
      </w:r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Каждый эпизод из жизни ребёнка, часто- настоящая маленькая </w:t>
      </w:r>
      <w:r w:rsidR="00EB56B1" w:rsidRPr="00F96D43">
        <w:rPr>
          <w:rFonts w:ascii="Times New Roman" w:hAnsi="Times New Roman" w:cs="Times New Roman"/>
          <w:color w:val="07121F"/>
          <w:sz w:val="28"/>
          <w:szCs w:val="28"/>
        </w:rPr>
        <w:t>драма [</w:t>
      </w:r>
      <w:r w:rsidR="00C05554" w:rsidRPr="00F96D43">
        <w:rPr>
          <w:rFonts w:ascii="Times New Roman" w:hAnsi="Times New Roman" w:cs="Times New Roman"/>
          <w:color w:val="07121F"/>
          <w:sz w:val="28"/>
          <w:szCs w:val="28"/>
        </w:rPr>
        <w:t>3,</w:t>
      </w:r>
      <w:r w:rsidR="00EB56B1">
        <w:rPr>
          <w:rFonts w:ascii="Times New Roman" w:hAnsi="Times New Roman" w:cs="Times New Roman"/>
          <w:color w:val="07121F"/>
          <w:sz w:val="28"/>
          <w:szCs w:val="28"/>
        </w:rPr>
        <w:t xml:space="preserve"> </w:t>
      </w:r>
      <w:r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с.65]. </w:t>
      </w:r>
      <w:r w:rsidRPr="00F96D43">
        <w:rPr>
          <w:rFonts w:ascii="Times New Roman" w:hAnsi="Times New Roman" w:cs="Times New Roman"/>
          <w:sz w:val="28"/>
          <w:szCs w:val="28"/>
        </w:rPr>
        <w:t xml:space="preserve"> </w:t>
      </w:r>
      <w:r w:rsidR="00513B38" w:rsidRPr="00F96D43">
        <w:rPr>
          <w:rFonts w:ascii="Times New Roman" w:hAnsi="Times New Roman" w:cs="Times New Roman"/>
          <w:color w:val="07121F"/>
          <w:sz w:val="28"/>
          <w:szCs w:val="28"/>
        </w:rPr>
        <w:t xml:space="preserve"> </w:t>
      </w:r>
      <w:r w:rsidR="00513B38" w:rsidRPr="00F96D43">
        <w:rPr>
          <w:rFonts w:ascii="Times New Roman" w:eastAsia="Times New Roman" w:hAnsi="Times New Roman" w:cs="Times New Roman"/>
          <w:sz w:val="28"/>
          <w:szCs w:val="28"/>
        </w:rPr>
        <w:t>Его стихи понятны для детей</w:t>
      </w:r>
      <w:r w:rsidR="00513B38" w:rsidRPr="00F96D43">
        <w:rPr>
          <w:rFonts w:ascii="Times New Roman" w:hAnsi="Times New Roman" w:cs="Times New Roman"/>
          <w:sz w:val="28"/>
          <w:szCs w:val="28"/>
        </w:rPr>
        <w:t xml:space="preserve">. </w:t>
      </w:r>
      <w:r w:rsidR="00897958" w:rsidRPr="00F96D43">
        <w:rPr>
          <w:rFonts w:ascii="Times New Roman" w:hAnsi="Times New Roman" w:cs="Times New Roman"/>
          <w:sz w:val="28"/>
          <w:szCs w:val="28"/>
        </w:rPr>
        <w:t>Работа над выразительностью речи на уроках чтения в начальных классах является важным этапом становления речи детей. Выразительность чтения</w:t>
      </w:r>
      <w:r w:rsidR="00EB56B1" w:rsidRPr="00F96D43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897958" w:rsidRPr="00F96D43">
        <w:rPr>
          <w:rFonts w:ascii="Times New Roman" w:hAnsi="Times New Roman" w:cs="Times New Roman"/>
          <w:sz w:val="28"/>
          <w:szCs w:val="28"/>
        </w:rPr>
        <w:t xml:space="preserve"> тоже один из компонентов осознанности чтения. Прочувствовать</w:t>
      </w:r>
      <w:r w:rsidR="00EB56B1" w:rsidRPr="00F96D43">
        <w:rPr>
          <w:rFonts w:ascii="Times New Roman" w:hAnsi="Times New Roman" w:cs="Times New Roman"/>
          <w:sz w:val="28"/>
          <w:szCs w:val="28"/>
        </w:rPr>
        <w:t xml:space="preserve"> — значит</w:t>
      </w:r>
      <w:r w:rsidR="00897958" w:rsidRPr="00F96D43">
        <w:rPr>
          <w:rFonts w:ascii="Times New Roman" w:hAnsi="Times New Roman" w:cs="Times New Roman"/>
          <w:sz w:val="28"/>
          <w:szCs w:val="28"/>
        </w:rPr>
        <w:t xml:space="preserve"> принять и понять, а после воспроизвести! Именно выразительность нам даёт понять отношение ребёнка к прочитанному тексту. Выразительное чтение точно сохраняет текст произведения, что и подчёркивается словом «чтение» [9].</w:t>
      </w:r>
    </w:p>
    <w:p w14:paraId="6D772782" w14:textId="026BDBE0" w:rsidR="00E90544" w:rsidRPr="00F96D43" w:rsidRDefault="00513B38" w:rsidP="00F9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>Только то, что хорошо понято, может быть прочитано выразительно. Выразительное чтение- способность средствами устной речи передать слушателям свое отношение к идее произведения [</w:t>
      </w:r>
      <w:r w:rsidR="00C05554" w:rsidRPr="00F96D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с.137]. </w:t>
      </w:r>
    </w:p>
    <w:p w14:paraId="0F33A78E" w14:textId="6E25DA23" w:rsidR="00513B38" w:rsidRPr="00F96D43" w:rsidRDefault="00513B38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121F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>Среди учителей бытует мнение, что выразительность- показатель сознательности. В большинстве случаев такое утверждение справедливо. Правильное интонирование читаемого, которое возникает при условии соотнесения отдельных единиц чтения с общим смыслом текста</w:t>
      </w:r>
      <w:r w:rsidR="003E11B3" w:rsidRPr="00F96D43">
        <w:rPr>
          <w:rFonts w:ascii="Times New Roman" w:eastAsia="Times New Roman" w:hAnsi="Times New Roman" w:cs="Times New Roman"/>
          <w:sz w:val="28"/>
          <w:szCs w:val="28"/>
        </w:rPr>
        <w:t xml:space="preserve">. Средства устной речи –интонация, мимика, жесты, </w:t>
      </w:r>
      <w:proofErr w:type="spellStart"/>
      <w:r w:rsidR="003E11B3" w:rsidRPr="00F96D43">
        <w:rPr>
          <w:rFonts w:ascii="Times New Roman" w:eastAsia="Times New Roman" w:hAnsi="Times New Roman" w:cs="Times New Roman"/>
          <w:sz w:val="28"/>
          <w:szCs w:val="28"/>
        </w:rPr>
        <w:t>мизасцена</w:t>
      </w:r>
      <w:proofErr w:type="spellEnd"/>
      <w:r w:rsidR="00EB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1B3" w:rsidRPr="00F96D43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="00C05554" w:rsidRPr="00F96D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1B3" w:rsidRPr="00F96D43">
        <w:rPr>
          <w:rFonts w:ascii="Times New Roman" w:eastAsia="Times New Roman" w:hAnsi="Times New Roman" w:cs="Times New Roman"/>
          <w:sz w:val="28"/>
          <w:szCs w:val="28"/>
        </w:rPr>
        <w:t>,с.</w:t>
      </w:r>
      <w:proofErr w:type="gramEnd"/>
      <w:r w:rsidR="003E11B3" w:rsidRPr="00F96D43">
        <w:rPr>
          <w:rFonts w:ascii="Times New Roman" w:eastAsia="Times New Roman" w:hAnsi="Times New Roman" w:cs="Times New Roman"/>
          <w:sz w:val="28"/>
          <w:szCs w:val="28"/>
        </w:rPr>
        <w:t>138].</w:t>
      </w:r>
    </w:p>
    <w:p w14:paraId="4BAFB9D8" w14:textId="6F01CFBF" w:rsidR="00E90544" w:rsidRPr="00F96D43" w:rsidRDefault="003E11B3" w:rsidP="00F9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Интонация- совокупность совместно действующих элементов звучащей речи, с помощью которых говорящий и слушающий выделяют в потоке речи высказывание и его смысловые части.  Большая часть работы над выразительностью чтения есть работа над интонацией как главным ее </w:t>
      </w:r>
      <w:proofErr w:type="gramStart"/>
      <w:r w:rsidRPr="00F96D43">
        <w:rPr>
          <w:rFonts w:ascii="Times New Roman" w:eastAsia="Times New Roman" w:hAnsi="Times New Roman" w:cs="Times New Roman"/>
          <w:sz w:val="28"/>
          <w:szCs w:val="28"/>
        </w:rPr>
        <w:t>средством[</w:t>
      </w:r>
      <w:proofErr w:type="gramEnd"/>
      <w:r w:rsidR="00C05554" w:rsidRPr="00F96D43">
        <w:rPr>
          <w:rFonts w:ascii="Times New Roman" w:eastAsia="Times New Roman" w:hAnsi="Times New Roman" w:cs="Times New Roman"/>
          <w:sz w:val="28"/>
          <w:szCs w:val="28"/>
        </w:rPr>
        <w:t>4,</w:t>
      </w:r>
      <w:r w:rsidR="00EB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>с.138].  Помимо интонации в выразительное чтение входят паузы,</w:t>
      </w:r>
      <w:r w:rsidR="00C05554" w:rsidRPr="00F96D43">
        <w:rPr>
          <w:rFonts w:ascii="Times New Roman" w:eastAsia="Times New Roman" w:hAnsi="Times New Roman" w:cs="Times New Roman"/>
          <w:sz w:val="28"/>
          <w:szCs w:val="28"/>
        </w:rPr>
        <w:t xml:space="preserve"> логические </w:t>
      </w:r>
      <w:r w:rsidR="00EB56B1" w:rsidRPr="00F96D43">
        <w:rPr>
          <w:rFonts w:ascii="Times New Roman" w:eastAsia="Times New Roman" w:hAnsi="Times New Roman" w:cs="Times New Roman"/>
          <w:sz w:val="28"/>
          <w:szCs w:val="28"/>
        </w:rPr>
        <w:t>ударения, повышение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 и понижение голоса, темп, чувства.</w:t>
      </w:r>
    </w:p>
    <w:p w14:paraId="2F796358" w14:textId="2D11D7D5" w:rsidR="003E11B3" w:rsidRPr="00F96D43" w:rsidRDefault="00C05554" w:rsidP="00F9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>Пауза</w:t>
      </w:r>
      <w:r w:rsidR="00EB56B1" w:rsidRPr="00F96D43">
        <w:rPr>
          <w:rFonts w:ascii="Times New Roman" w:eastAsia="Times New Roman" w:hAnsi="Times New Roman" w:cs="Times New Roman"/>
          <w:sz w:val="28"/>
          <w:szCs w:val="28"/>
        </w:rPr>
        <w:t xml:space="preserve"> — это</w:t>
      </w:r>
      <w:r w:rsidR="003E11B3" w:rsidRPr="00F96D43">
        <w:rPr>
          <w:rFonts w:ascii="Times New Roman" w:eastAsia="Times New Roman" w:hAnsi="Times New Roman" w:cs="Times New Roman"/>
          <w:sz w:val="28"/>
          <w:szCs w:val="28"/>
        </w:rPr>
        <w:t xml:space="preserve"> перерыв в звучании речи, отдаляющий друг от друга слова, строки, предложения. Находясь в конце предложения, паузы определяют его смысловую законченность [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>3,</w:t>
      </w:r>
      <w:r w:rsidR="00EB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>с.112</w:t>
      </w:r>
      <w:r w:rsidR="003E11B3" w:rsidRPr="00F96D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4F292" w14:textId="1EEA0C82" w:rsidR="00C05554" w:rsidRPr="00F96D43" w:rsidRDefault="00C05554" w:rsidP="00F9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lastRenderedPageBreak/>
        <w:t>Темп- скорость произнесения элементов речи: звуков, слогов, слов.</w:t>
      </w:r>
      <w:r w:rsidR="007A69F5" w:rsidRPr="00F96D43">
        <w:rPr>
          <w:rFonts w:ascii="Times New Roman" w:eastAsia="Times New Roman" w:hAnsi="Times New Roman" w:cs="Times New Roman"/>
          <w:sz w:val="28"/>
          <w:szCs w:val="28"/>
        </w:rPr>
        <w:t xml:space="preserve"> Темп должен соответствовать темпу устной речи: ускорять или замедлять темп следует соответственно </w:t>
      </w:r>
      <w:r w:rsidR="00EB56B1" w:rsidRPr="00F96D43">
        <w:rPr>
          <w:rFonts w:ascii="Times New Roman" w:eastAsia="Times New Roman" w:hAnsi="Times New Roman" w:cs="Times New Roman"/>
          <w:sz w:val="28"/>
          <w:szCs w:val="28"/>
        </w:rPr>
        <w:t>содержанию [</w:t>
      </w:r>
      <w:r w:rsidR="007A69F5" w:rsidRPr="00F96D43">
        <w:rPr>
          <w:rFonts w:ascii="Times New Roman" w:eastAsia="Times New Roman" w:hAnsi="Times New Roman" w:cs="Times New Roman"/>
          <w:sz w:val="28"/>
          <w:szCs w:val="28"/>
        </w:rPr>
        <w:t>5,</w:t>
      </w:r>
      <w:r w:rsidR="00EB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F5" w:rsidRPr="00F96D43">
        <w:rPr>
          <w:rFonts w:ascii="Times New Roman" w:eastAsia="Times New Roman" w:hAnsi="Times New Roman" w:cs="Times New Roman"/>
          <w:sz w:val="28"/>
          <w:szCs w:val="28"/>
        </w:rPr>
        <w:t xml:space="preserve">с.48]. </w:t>
      </w:r>
    </w:p>
    <w:p w14:paraId="103AAF72" w14:textId="1943011A" w:rsidR="00C05554" w:rsidRPr="00F96D43" w:rsidRDefault="00C05554" w:rsidP="00F9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>Повышение и понижение голоса</w:t>
      </w:r>
      <w:r w:rsidR="00EB56B1" w:rsidRPr="00F96D43">
        <w:rPr>
          <w:rFonts w:ascii="Times New Roman" w:eastAsia="Times New Roman" w:hAnsi="Times New Roman" w:cs="Times New Roman"/>
          <w:sz w:val="28"/>
          <w:szCs w:val="28"/>
        </w:rPr>
        <w:t xml:space="preserve"> — это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 мелодика речи.  </w:t>
      </w:r>
    </w:p>
    <w:p w14:paraId="36696B2D" w14:textId="35D62997" w:rsidR="00C05554" w:rsidRPr="00F96D43" w:rsidRDefault="00C05554" w:rsidP="00F9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>Логические ударения</w:t>
      </w:r>
      <w:r w:rsidR="00EB56B1" w:rsidRPr="00F96D43">
        <w:rPr>
          <w:rFonts w:ascii="Times New Roman" w:eastAsia="Times New Roman" w:hAnsi="Times New Roman" w:cs="Times New Roman"/>
          <w:sz w:val="28"/>
          <w:szCs w:val="28"/>
        </w:rPr>
        <w:t xml:space="preserve"> — это</w:t>
      </w: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 выделение одного из гласных звуков, а также одного из слогов силой и длительного голоса.</w:t>
      </w:r>
    </w:p>
    <w:p w14:paraId="0541711F" w14:textId="77777777" w:rsidR="006F07BF" w:rsidRPr="00F96D43" w:rsidRDefault="006F07BF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>Чувство — эмоциональный процесс человека, отражающий субъективное оценочное отношение к реальным или абстрактным объектам.</w:t>
      </w:r>
    </w:p>
    <w:p w14:paraId="3A9D6896" w14:textId="77777777" w:rsidR="004531C1" w:rsidRPr="00F96D43" w:rsidRDefault="003E11B3" w:rsidP="00F9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С помощью стихотворений </w:t>
      </w:r>
      <w:proofErr w:type="gramStart"/>
      <w:r w:rsidRPr="00F96D43">
        <w:rPr>
          <w:rFonts w:ascii="Times New Roman" w:eastAsia="Times New Roman" w:hAnsi="Times New Roman" w:cs="Times New Roman"/>
          <w:sz w:val="28"/>
          <w:szCs w:val="28"/>
        </w:rPr>
        <w:t>Н.М.</w:t>
      </w:r>
      <w:proofErr w:type="gramEnd"/>
      <w:r w:rsidRPr="00F96D43">
        <w:rPr>
          <w:rFonts w:ascii="Times New Roman" w:eastAsia="Times New Roman" w:hAnsi="Times New Roman" w:cs="Times New Roman"/>
          <w:sz w:val="28"/>
          <w:szCs w:val="28"/>
        </w:rPr>
        <w:t xml:space="preserve"> Рубцова реализуются навыки выразительного чтения</w:t>
      </w:r>
      <w:r w:rsidR="00C05554" w:rsidRPr="00F96D43">
        <w:rPr>
          <w:rFonts w:ascii="Times New Roman" w:eastAsia="Times New Roman" w:hAnsi="Times New Roman" w:cs="Times New Roman"/>
          <w:sz w:val="28"/>
          <w:szCs w:val="28"/>
        </w:rPr>
        <w:t xml:space="preserve">, но в учебниках </w:t>
      </w:r>
      <w:r w:rsidR="004531C1" w:rsidRPr="00F96D43">
        <w:rPr>
          <w:rFonts w:ascii="Times New Roman" w:hAnsi="Times New Roman" w:cs="Times New Roman"/>
          <w:sz w:val="28"/>
          <w:szCs w:val="28"/>
        </w:rPr>
        <w:t xml:space="preserve">по литературному чтению включены отдельные произведения </w:t>
      </w:r>
      <w:proofErr w:type="spellStart"/>
      <w:r w:rsidR="004531C1" w:rsidRPr="00F96D43">
        <w:rPr>
          <w:rFonts w:ascii="Times New Roman" w:hAnsi="Times New Roman" w:cs="Times New Roman"/>
          <w:sz w:val="28"/>
          <w:szCs w:val="28"/>
        </w:rPr>
        <w:t>Н.М.Рубцова</w:t>
      </w:r>
      <w:proofErr w:type="spellEnd"/>
      <w:r w:rsidR="004531C1" w:rsidRPr="00F96D43">
        <w:rPr>
          <w:rFonts w:ascii="Times New Roman" w:hAnsi="Times New Roman" w:cs="Times New Roman"/>
          <w:sz w:val="28"/>
          <w:szCs w:val="28"/>
        </w:rPr>
        <w:t>. Методика их изучения представлена скудно. Это обусловило актуальность нашего исследования.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 В данной статье мы хотим отразить результаты своего исследования.</w:t>
      </w:r>
    </w:p>
    <w:p w14:paraId="7F27A783" w14:textId="7E90EF3D" w:rsidR="00FC70CF" w:rsidRPr="00F96D43" w:rsidRDefault="0023252C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>Мне</w:t>
      </w:r>
      <w:r w:rsidR="00FC70CF" w:rsidRPr="00F96D43">
        <w:rPr>
          <w:rFonts w:ascii="Times New Roman" w:hAnsi="Times New Roman" w:cs="Times New Roman"/>
          <w:sz w:val="28"/>
          <w:szCs w:val="28"/>
        </w:rPr>
        <w:t xml:space="preserve"> очень захотелось проверить, на самом ли деле стихи </w:t>
      </w:r>
      <w:proofErr w:type="gramStart"/>
      <w:r w:rsidR="00FC70CF" w:rsidRPr="00F96D43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="00FC70CF" w:rsidRPr="00F96D43">
        <w:rPr>
          <w:rFonts w:ascii="Times New Roman" w:hAnsi="Times New Roman" w:cs="Times New Roman"/>
          <w:sz w:val="28"/>
          <w:szCs w:val="28"/>
        </w:rPr>
        <w:t xml:space="preserve"> Рубцова помогают совершенствовать навыки выразительного чтения. На практике 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мы </w:t>
      </w:r>
      <w:r w:rsidR="00FC70CF" w:rsidRPr="00F96D43">
        <w:rPr>
          <w:rFonts w:ascii="Times New Roman" w:hAnsi="Times New Roman" w:cs="Times New Roman"/>
          <w:sz w:val="28"/>
          <w:szCs w:val="28"/>
        </w:rPr>
        <w:t>работал</w:t>
      </w:r>
      <w:r w:rsidR="004D1D5A" w:rsidRPr="00F96D43">
        <w:rPr>
          <w:rFonts w:ascii="Times New Roman" w:hAnsi="Times New Roman" w:cs="Times New Roman"/>
          <w:sz w:val="28"/>
          <w:szCs w:val="28"/>
        </w:rPr>
        <w:t>и</w:t>
      </w:r>
      <w:r w:rsidR="00FC70CF" w:rsidRPr="00F96D43">
        <w:rPr>
          <w:rFonts w:ascii="Times New Roman" w:hAnsi="Times New Roman" w:cs="Times New Roman"/>
          <w:sz w:val="28"/>
          <w:szCs w:val="28"/>
        </w:rPr>
        <w:t xml:space="preserve"> над этим. 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 </w:t>
      </w:r>
      <w:r w:rsidR="00FC70CF" w:rsidRPr="00F96D43">
        <w:rPr>
          <w:rFonts w:ascii="Times New Roman" w:hAnsi="Times New Roman" w:cs="Times New Roman"/>
          <w:sz w:val="28"/>
          <w:szCs w:val="28"/>
        </w:rPr>
        <w:t>Познакоми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F96D43">
        <w:rPr>
          <w:rFonts w:ascii="Times New Roman" w:hAnsi="Times New Roman" w:cs="Times New Roman"/>
          <w:sz w:val="28"/>
          <w:szCs w:val="28"/>
        </w:rPr>
        <w:t>со второклассниками</w:t>
      </w:r>
      <w:r w:rsidR="00CD627F" w:rsidRPr="00F96D43">
        <w:rPr>
          <w:rFonts w:ascii="Times New Roman" w:hAnsi="Times New Roman" w:cs="Times New Roman"/>
          <w:sz w:val="28"/>
          <w:szCs w:val="28"/>
        </w:rPr>
        <w:t xml:space="preserve"> </w:t>
      </w:r>
      <w:r w:rsidR="00FC70CF" w:rsidRPr="00F96D43">
        <w:rPr>
          <w:rFonts w:ascii="Times New Roman" w:hAnsi="Times New Roman" w:cs="Times New Roman"/>
          <w:sz w:val="28"/>
          <w:szCs w:val="28"/>
        </w:rPr>
        <w:t xml:space="preserve">с творчеством </w:t>
      </w:r>
      <w:proofErr w:type="gramStart"/>
      <w:r w:rsidR="00FC70CF" w:rsidRPr="00F96D43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="00FC70CF" w:rsidRPr="00F96D43">
        <w:rPr>
          <w:rFonts w:ascii="Times New Roman" w:hAnsi="Times New Roman" w:cs="Times New Roman"/>
          <w:sz w:val="28"/>
          <w:szCs w:val="28"/>
        </w:rPr>
        <w:t xml:space="preserve"> Рубцова, с его стихами.</w:t>
      </w:r>
    </w:p>
    <w:p w14:paraId="2F52374A" w14:textId="25313D84" w:rsidR="00FC70CF" w:rsidRPr="00F96D43" w:rsidRDefault="00FC70CF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Два раза в четверти 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у них </w:t>
      </w:r>
      <w:r w:rsidR="00F96D43" w:rsidRPr="00F96D43">
        <w:rPr>
          <w:rFonts w:ascii="Times New Roman" w:hAnsi="Times New Roman" w:cs="Times New Roman"/>
          <w:sz w:val="28"/>
          <w:szCs w:val="28"/>
        </w:rPr>
        <w:t>проверялся их</w:t>
      </w:r>
      <w:r w:rsidRPr="00F96D43">
        <w:rPr>
          <w:rFonts w:ascii="Times New Roman" w:hAnsi="Times New Roman" w:cs="Times New Roman"/>
          <w:sz w:val="28"/>
          <w:szCs w:val="28"/>
        </w:rPr>
        <w:t xml:space="preserve"> уровень выразительности чтения. Первый раз – в начале четверти, второй раз – в конце. </w:t>
      </w:r>
      <w:r w:rsidR="00CD627F" w:rsidRPr="00F96D4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F96D43" w:rsidRPr="00F96D43">
        <w:rPr>
          <w:rFonts w:ascii="Times New Roman" w:hAnsi="Times New Roman" w:cs="Times New Roman"/>
          <w:sz w:val="28"/>
          <w:szCs w:val="28"/>
        </w:rPr>
        <w:t>методики «</w:t>
      </w:r>
      <w:r w:rsidR="00CD627F" w:rsidRPr="00F96D43">
        <w:rPr>
          <w:rFonts w:ascii="Times New Roman" w:hAnsi="Times New Roman" w:cs="Times New Roman"/>
          <w:sz w:val="28"/>
          <w:szCs w:val="28"/>
        </w:rPr>
        <w:t xml:space="preserve">Оценка читать вслух у детей младшего и среднего школьного возраста», разработанной </w:t>
      </w:r>
      <w:proofErr w:type="gramStart"/>
      <w:r w:rsidR="00CD627F" w:rsidRPr="00F96D43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="00CD627F" w:rsidRPr="00F96D43">
        <w:rPr>
          <w:rFonts w:ascii="Times New Roman" w:hAnsi="Times New Roman" w:cs="Times New Roman"/>
          <w:sz w:val="28"/>
          <w:szCs w:val="28"/>
        </w:rPr>
        <w:t xml:space="preserve"> Крыловым, мы составили задания для диагностики техники чтения детей во 2 классе</w:t>
      </w:r>
      <w:r w:rsidR="0023252C" w:rsidRPr="00F96D43">
        <w:rPr>
          <w:rFonts w:ascii="Times New Roman" w:hAnsi="Times New Roman" w:cs="Times New Roman"/>
          <w:sz w:val="28"/>
          <w:szCs w:val="28"/>
        </w:rPr>
        <w:t xml:space="preserve">. </w:t>
      </w:r>
      <w:r w:rsidR="00CD627F" w:rsidRPr="00F96D43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96D43" w:rsidRPr="00F96D43">
        <w:rPr>
          <w:rFonts w:ascii="Times New Roman" w:hAnsi="Times New Roman" w:cs="Times New Roman"/>
          <w:sz w:val="28"/>
          <w:szCs w:val="28"/>
        </w:rPr>
        <w:t>использовались стихи</w:t>
      </w:r>
      <w:r w:rsidR="00CD627F" w:rsidRPr="00F96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7F" w:rsidRPr="00F96D43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="00CD627F" w:rsidRPr="00F96D43">
        <w:rPr>
          <w:rFonts w:ascii="Times New Roman" w:hAnsi="Times New Roman" w:cs="Times New Roman"/>
          <w:sz w:val="28"/>
          <w:szCs w:val="28"/>
        </w:rPr>
        <w:t xml:space="preserve"> Рубцова, т.к они дают истинную картину восприятию и понятны детьми. После чтения ст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ихотворения «Тихая моя </w:t>
      </w:r>
      <w:r w:rsidR="0023252C" w:rsidRPr="00F96D43">
        <w:rPr>
          <w:rFonts w:ascii="Times New Roman" w:hAnsi="Times New Roman" w:cs="Times New Roman"/>
          <w:sz w:val="28"/>
          <w:szCs w:val="28"/>
        </w:rPr>
        <w:t>родина» у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 обучающихся спрашивался</w:t>
      </w:r>
      <w:r w:rsidR="00CD627F" w:rsidRPr="00F96D43">
        <w:rPr>
          <w:rFonts w:ascii="Times New Roman" w:hAnsi="Times New Roman" w:cs="Times New Roman"/>
          <w:sz w:val="28"/>
          <w:szCs w:val="28"/>
        </w:rPr>
        <w:t xml:space="preserve"> один </w:t>
      </w:r>
      <w:r w:rsidR="0023252C" w:rsidRPr="00F96D43">
        <w:rPr>
          <w:rFonts w:ascii="Times New Roman" w:hAnsi="Times New Roman" w:cs="Times New Roman"/>
          <w:sz w:val="28"/>
          <w:szCs w:val="28"/>
        </w:rPr>
        <w:t>вопрос: «Какие</w:t>
      </w:r>
      <w:r w:rsidR="00CD627F" w:rsidRPr="00F96D43">
        <w:rPr>
          <w:rFonts w:ascii="Times New Roman" w:hAnsi="Times New Roman" w:cs="Times New Roman"/>
          <w:sz w:val="28"/>
          <w:szCs w:val="28"/>
        </w:rPr>
        <w:t xml:space="preserve"> образы/ картины вы представляли, когда читали это стихотворение»?</w:t>
      </w:r>
      <w:r w:rsidR="006F07BF" w:rsidRPr="00F96D43">
        <w:rPr>
          <w:rFonts w:ascii="Times New Roman" w:hAnsi="Times New Roman" w:cs="Times New Roman"/>
          <w:sz w:val="28"/>
          <w:szCs w:val="28"/>
        </w:rPr>
        <w:t xml:space="preserve"> Сознательное чтение</w:t>
      </w:r>
      <w:r w:rsidR="0023252C" w:rsidRPr="00F96D43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6F07BF" w:rsidRPr="00F96D43">
        <w:rPr>
          <w:rFonts w:ascii="Times New Roman" w:hAnsi="Times New Roman" w:cs="Times New Roman"/>
          <w:sz w:val="28"/>
          <w:szCs w:val="28"/>
        </w:rPr>
        <w:t xml:space="preserve"> уже успех к выразительному чтению. 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На протяжении всего их чтения </w:t>
      </w:r>
      <w:r w:rsidR="006F07BF" w:rsidRPr="00F96D43">
        <w:rPr>
          <w:rFonts w:ascii="Times New Roman" w:hAnsi="Times New Roman" w:cs="Times New Roman"/>
          <w:sz w:val="28"/>
          <w:szCs w:val="28"/>
        </w:rPr>
        <w:t>отслеживал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ся </w:t>
      </w:r>
      <w:r w:rsidR="006F07BF" w:rsidRPr="00F96D43">
        <w:rPr>
          <w:rFonts w:ascii="Times New Roman" w:hAnsi="Times New Roman" w:cs="Times New Roman"/>
          <w:sz w:val="28"/>
          <w:szCs w:val="28"/>
        </w:rPr>
        <w:t xml:space="preserve">темп, логические ударения, паузы, повешение и понижение голоса, чувства. </w:t>
      </w:r>
    </w:p>
    <w:p w14:paraId="001FDE8A" w14:textId="77777777" w:rsidR="006F07BF" w:rsidRPr="00F96D43" w:rsidRDefault="006F07BF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>Результаты оказались положительными</w:t>
      </w:r>
      <w:r w:rsidR="00D14F1F" w:rsidRPr="00F96D43">
        <w:rPr>
          <w:rFonts w:ascii="Times New Roman" w:hAnsi="Times New Roman" w:cs="Times New Roman"/>
          <w:sz w:val="28"/>
          <w:szCs w:val="28"/>
        </w:rPr>
        <w:t>.  Самым сложным в выразительн</w:t>
      </w:r>
      <w:r w:rsidR="00671899" w:rsidRPr="00F96D43">
        <w:rPr>
          <w:rFonts w:ascii="Times New Roman" w:hAnsi="Times New Roman" w:cs="Times New Roman"/>
          <w:sz w:val="28"/>
          <w:szCs w:val="28"/>
        </w:rPr>
        <w:t>о</w:t>
      </w:r>
      <w:r w:rsidR="00D14F1F" w:rsidRPr="00F96D43">
        <w:rPr>
          <w:rFonts w:ascii="Times New Roman" w:hAnsi="Times New Roman" w:cs="Times New Roman"/>
          <w:sz w:val="28"/>
          <w:szCs w:val="28"/>
        </w:rPr>
        <w:t>м чтении для второклассников оказалось делать паузы, ставить логические ударения, повышать и понижать голос</w:t>
      </w:r>
      <w:r w:rsidR="00671899" w:rsidRPr="00F96D43">
        <w:rPr>
          <w:rFonts w:ascii="Times New Roman" w:hAnsi="Times New Roman" w:cs="Times New Roman"/>
          <w:sz w:val="28"/>
          <w:szCs w:val="28"/>
        </w:rPr>
        <w:t xml:space="preserve">. Проблемы и возникли с темпом. </w:t>
      </w:r>
    </w:p>
    <w:p w14:paraId="61A900A3" w14:textId="2692A74B" w:rsidR="00671899" w:rsidRPr="00F96D43" w:rsidRDefault="00671899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После знакомства со стихотворениями и с </w:t>
      </w:r>
      <w:r w:rsidR="0023252C" w:rsidRPr="00F96D43">
        <w:rPr>
          <w:rFonts w:ascii="Times New Roman" w:hAnsi="Times New Roman" w:cs="Times New Roman"/>
          <w:sz w:val="28"/>
          <w:szCs w:val="28"/>
        </w:rPr>
        <w:t xml:space="preserve">творчеством </w:t>
      </w:r>
      <w:proofErr w:type="gramStart"/>
      <w:r w:rsidR="0023252C" w:rsidRPr="00F96D43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Pr="00F96D43">
        <w:rPr>
          <w:rFonts w:ascii="Times New Roman" w:hAnsi="Times New Roman" w:cs="Times New Roman"/>
          <w:sz w:val="28"/>
          <w:szCs w:val="28"/>
        </w:rPr>
        <w:t xml:space="preserve"> Рубцова эти пробелы практически исчезли. Использование пауз, передача чувств, «</w:t>
      </w:r>
      <w:r w:rsidR="00EB56B1" w:rsidRPr="00F96D43">
        <w:rPr>
          <w:rFonts w:ascii="Times New Roman" w:hAnsi="Times New Roman" w:cs="Times New Roman"/>
          <w:sz w:val="28"/>
          <w:szCs w:val="28"/>
        </w:rPr>
        <w:t>игра» с</w:t>
      </w:r>
      <w:r w:rsidRPr="00F96D43">
        <w:rPr>
          <w:rFonts w:ascii="Times New Roman" w:hAnsi="Times New Roman" w:cs="Times New Roman"/>
          <w:sz w:val="28"/>
          <w:szCs w:val="28"/>
        </w:rPr>
        <w:t xml:space="preserve"> </w:t>
      </w:r>
      <w:r w:rsidR="00EB56B1" w:rsidRPr="00F96D43">
        <w:rPr>
          <w:rFonts w:ascii="Times New Roman" w:hAnsi="Times New Roman" w:cs="Times New Roman"/>
          <w:sz w:val="28"/>
          <w:szCs w:val="28"/>
        </w:rPr>
        <w:t>темпом были</w:t>
      </w:r>
      <w:r w:rsidRPr="00F96D43">
        <w:rPr>
          <w:rFonts w:ascii="Times New Roman" w:hAnsi="Times New Roman" w:cs="Times New Roman"/>
          <w:sz w:val="28"/>
          <w:szCs w:val="28"/>
        </w:rPr>
        <w:t xml:space="preserve"> замечены у всех обучающихся.  </w:t>
      </w:r>
      <w:r w:rsidR="00EB56B1" w:rsidRPr="00F96D43">
        <w:rPr>
          <w:rFonts w:ascii="Times New Roman" w:hAnsi="Times New Roman" w:cs="Times New Roman"/>
          <w:sz w:val="28"/>
          <w:szCs w:val="28"/>
        </w:rPr>
        <w:t>Больше,</w:t>
      </w:r>
      <w:r w:rsidR="0023252C" w:rsidRPr="00F96D43">
        <w:rPr>
          <w:rFonts w:ascii="Times New Roman" w:hAnsi="Times New Roman" w:cs="Times New Roman"/>
          <w:sz w:val="28"/>
          <w:szCs w:val="28"/>
        </w:rPr>
        <w:t xml:space="preserve"> чем</w:t>
      </w:r>
      <w:r w:rsidRPr="00F96D43">
        <w:rPr>
          <w:rFonts w:ascii="Times New Roman" w:hAnsi="Times New Roman" w:cs="Times New Roman"/>
          <w:sz w:val="28"/>
          <w:szCs w:val="28"/>
        </w:rPr>
        <w:t xml:space="preserve"> наполовину снизились ошибки в логических ударениях и повышении и понижении голоса. </w:t>
      </w:r>
    </w:p>
    <w:p w14:paraId="2B8A6960" w14:textId="7BC3EADA" w:rsidR="00671899" w:rsidRPr="00F96D43" w:rsidRDefault="00671899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На основе проведения этой методики можно сделать вывод о том, что </w:t>
      </w:r>
      <w:r w:rsidR="007A69F5" w:rsidRPr="00F96D43">
        <w:rPr>
          <w:rFonts w:ascii="Times New Roman" w:hAnsi="Times New Roman" w:cs="Times New Roman"/>
          <w:sz w:val="28"/>
          <w:szCs w:val="28"/>
        </w:rPr>
        <w:t xml:space="preserve">пробелы у </w:t>
      </w:r>
      <w:r w:rsidR="0023252C" w:rsidRPr="00F96D43">
        <w:rPr>
          <w:rFonts w:ascii="Times New Roman" w:hAnsi="Times New Roman" w:cs="Times New Roman"/>
          <w:sz w:val="28"/>
          <w:szCs w:val="28"/>
        </w:rPr>
        <w:t>27</w:t>
      </w:r>
      <w:r w:rsidR="007A69F5" w:rsidRPr="00F96D43">
        <w:rPr>
          <w:rFonts w:ascii="Times New Roman" w:hAnsi="Times New Roman" w:cs="Times New Roman"/>
          <w:sz w:val="28"/>
          <w:szCs w:val="28"/>
        </w:rPr>
        <w:t xml:space="preserve"> второклассников почти ликвидированы.  Однако, есть то, над чем еще стоит поработать. Данные показыва</w:t>
      </w:r>
      <w:r w:rsidR="004D1D5A" w:rsidRPr="00F96D43">
        <w:rPr>
          <w:rFonts w:ascii="Times New Roman" w:hAnsi="Times New Roman" w:cs="Times New Roman"/>
          <w:sz w:val="28"/>
          <w:szCs w:val="28"/>
        </w:rPr>
        <w:t>ю</w:t>
      </w:r>
      <w:r w:rsidR="007A69F5" w:rsidRPr="00F96D43">
        <w:rPr>
          <w:rFonts w:ascii="Times New Roman" w:hAnsi="Times New Roman" w:cs="Times New Roman"/>
          <w:sz w:val="28"/>
          <w:szCs w:val="28"/>
        </w:rPr>
        <w:t xml:space="preserve">т, что стихи </w:t>
      </w:r>
      <w:proofErr w:type="gramStart"/>
      <w:r w:rsidR="007A69F5" w:rsidRPr="00F96D43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="007A69F5" w:rsidRPr="00F96D43">
        <w:rPr>
          <w:rFonts w:ascii="Times New Roman" w:hAnsi="Times New Roman" w:cs="Times New Roman"/>
          <w:sz w:val="28"/>
          <w:szCs w:val="28"/>
        </w:rPr>
        <w:t xml:space="preserve"> Рубцова совершенствуют навык выразительного чтения. Мы считаем, что его стихи должны изучаться по литературному чтению не только, как региональный компонент, но и на самих уроках чтения в начальных классах</w:t>
      </w:r>
      <w:r w:rsidR="004D1D5A" w:rsidRPr="00F96D43">
        <w:rPr>
          <w:rFonts w:ascii="Times New Roman" w:hAnsi="Times New Roman" w:cs="Times New Roman"/>
          <w:sz w:val="28"/>
          <w:szCs w:val="28"/>
        </w:rPr>
        <w:t xml:space="preserve"> более подробно</w:t>
      </w:r>
      <w:r w:rsidR="007A69F5" w:rsidRPr="00F96D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948E9" w14:textId="38D912E4" w:rsidR="007A69F5" w:rsidRPr="00F96D43" w:rsidRDefault="007A69F5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lastRenderedPageBreak/>
        <w:t>Выразительность чтения зависит от того, как дети подготовлены эмоционально- психологически к чтению вслух. Словесное рисование, перечисление поэтических</w:t>
      </w:r>
      <w:r w:rsidR="00517C8B" w:rsidRPr="00F96D43">
        <w:rPr>
          <w:rFonts w:ascii="Times New Roman" w:hAnsi="Times New Roman" w:cs="Times New Roman"/>
          <w:sz w:val="28"/>
          <w:szCs w:val="28"/>
        </w:rPr>
        <w:t xml:space="preserve"> картин, сцен, подбор заглавия к ним стимулирует учащихся к осмыслению содержания произведения и подсказывает интонацию, с которой надо читать </w:t>
      </w:r>
      <w:r w:rsidR="00EB56B1" w:rsidRPr="00F96D43">
        <w:rPr>
          <w:rFonts w:ascii="Times New Roman" w:hAnsi="Times New Roman" w:cs="Times New Roman"/>
          <w:sz w:val="28"/>
          <w:szCs w:val="28"/>
        </w:rPr>
        <w:t>стихотворение [</w:t>
      </w:r>
      <w:r w:rsidR="00517C8B" w:rsidRPr="00F96D43">
        <w:rPr>
          <w:rFonts w:ascii="Times New Roman" w:hAnsi="Times New Roman" w:cs="Times New Roman"/>
          <w:sz w:val="28"/>
          <w:szCs w:val="28"/>
        </w:rPr>
        <w:t>5,</w:t>
      </w:r>
      <w:r w:rsidR="00EB56B1">
        <w:rPr>
          <w:rFonts w:ascii="Times New Roman" w:hAnsi="Times New Roman" w:cs="Times New Roman"/>
          <w:sz w:val="28"/>
          <w:szCs w:val="28"/>
        </w:rPr>
        <w:t xml:space="preserve"> </w:t>
      </w:r>
      <w:r w:rsidR="00517C8B" w:rsidRPr="00F96D43">
        <w:rPr>
          <w:rFonts w:ascii="Times New Roman" w:hAnsi="Times New Roman" w:cs="Times New Roman"/>
          <w:sz w:val="28"/>
          <w:szCs w:val="28"/>
        </w:rPr>
        <w:t>с.</w:t>
      </w:r>
      <w:r w:rsidR="00EB56B1">
        <w:rPr>
          <w:rFonts w:ascii="Times New Roman" w:hAnsi="Times New Roman" w:cs="Times New Roman"/>
          <w:sz w:val="28"/>
          <w:szCs w:val="28"/>
        </w:rPr>
        <w:t xml:space="preserve"> </w:t>
      </w:r>
      <w:r w:rsidR="00517C8B" w:rsidRPr="00F96D43">
        <w:rPr>
          <w:rFonts w:ascii="Times New Roman" w:hAnsi="Times New Roman" w:cs="Times New Roman"/>
          <w:sz w:val="28"/>
          <w:szCs w:val="28"/>
        </w:rPr>
        <w:t>49].</w:t>
      </w:r>
    </w:p>
    <w:p w14:paraId="316F05F6" w14:textId="15BC0082" w:rsidR="00FC70CF" w:rsidRPr="00F96D43" w:rsidRDefault="00517C8B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>Удивительно гармоничен поэтический мир, созданный Николаем Рубцовым, потому что человек в нем неразрывно слит с природой. Сам поэт</w:t>
      </w:r>
      <w:r w:rsidR="00EB56B1" w:rsidRPr="00F96D43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F96D43">
        <w:rPr>
          <w:rFonts w:ascii="Times New Roman" w:hAnsi="Times New Roman" w:cs="Times New Roman"/>
          <w:sz w:val="28"/>
          <w:szCs w:val="28"/>
        </w:rPr>
        <w:t xml:space="preserve"> частица этого мира, и потому во всем, что пишет он, нет ни тени нарочитости, стихи Рубцова всегда безыскусны в своей простоте. Их настроение и интонация- естественны, как дыхание, как все, что есть в природе [1, с.41].</w:t>
      </w:r>
    </w:p>
    <w:p w14:paraId="68EA41BC" w14:textId="21487546" w:rsidR="00E21CB7" w:rsidRPr="00F96D43" w:rsidRDefault="00517C8B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gramStart"/>
      <w:r w:rsidRPr="00F96D43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Pr="00F96D43">
        <w:rPr>
          <w:rFonts w:ascii="Times New Roman" w:hAnsi="Times New Roman" w:cs="Times New Roman"/>
          <w:sz w:val="28"/>
          <w:szCs w:val="28"/>
        </w:rPr>
        <w:t xml:space="preserve"> Рубцова, вошедшие в детское чтение еще в 70-е годы </w:t>
      </w:r>
      <w:r w:rsidRPr="00F96D4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6D43">
        <w:rPr>
          <w:rFonts w:ascii="Times New Roman" w:hAnsi="Times New Roman" w:cs="Times New Roman"/>
          <w:sz w:val="28"/>
          <w:szCs w:val="28"/>
        </w:rPr>
        <w:t xml:space="preserve"> в., создавались в русле образно-символической </w:t>
      </w:r>
      <w:r w:rsidR="00DC4E3C" w:rsidRPr="00F96D43">
        <w:rPr>
          <w:rFonts w:ascii="Times New Roman" w:hAnsi="Times New Roman" w:cs="Times New Roman"/>
          <w:sz w:val="28"/>
          <w:szCs w:val="28"/>
        </w:rPr>
        <w:t>структуры, ориентированной, прежде всего, на русский фольклор и на русскую классику</w:t>
      </w:r>
      <w:r w:rsidR="00F96D43" w:rsidRPr="00F96D43">
        <w:rPr>
          <w:rFonts w:ascii="Times New Roman" w:hAnsi="Times New Roman" w:cs="Times New Roman"/>
          <w:sz w:val="28"/>
          <w:szCs w:val="28"/>
        </w:rPr>
        <w:t xml:space="preserve">- </w:t>
      </w:r>
      <w:r w:rsidR="00DC4E3C" w:rsidRPr="00F96D43">
        <w:rPr>
          <w:rFonts w:ascii="Times New Roman" w:hAnsi="Times New Roman" w:cs="Times New Roman"/>
          <w:sz w:val="28"/>
          <w:szCs w:val="28"/>
        </w:rPr>
        <w:t xml:space="preserve">в этом и заключается их этическая и эстетическая </w:t>
      </w:r>
      <w:r w:rsidR="00EB56B1" w:rsidRPr="00F96D43">
        <w:rPr>
          <w:rFonts w:ascii="Times New Roman" w:hAnsi="Times New Roman" w:cs="Times New Roman"/>
          <w:sz w:val="28"/>
          <w:szCs w:val="28"/>
        </w:rPr>
        <w:t>ценность [</w:t>
      </w:r>
      <w:r w:rsidR="00DC4E3C" w:rsidRPr="00F96D43">
        <w:rPr>
          <w:rFonts w:ascii="Times New Roman" w:hAnsi="Times New Roman" w:cs="Times New Roman"/>
          <w:sz w:val="28"/>
          <w:szCs w:val="28"/>
        </w:rPr>
        <w:t>3,</w:t>
      </w:r>
      <w:r w:rsidR="00EB56B1">
        <w:rPr>
          <w:rFonts w:ascii="Times New Roman" w:hAnsi="Times New Roman" w:cs="Times New Roman"/>
          <w:sz w:val="28"/>
          <w:szCs w:val="28"/>
        </w:rPr>
        <w:t xml:space="preserve"> </w:t>
      </w:r>
      <w:r w:rsidR="00DC4E3C" w:rsidRPr="00F96D43">
        <w:rPr>
          <w:rFonts w:ascii="Times New Roman" w:hAnsi="Times New Roman" w:cs="Times New Roman"/>
          <w:sz w:val="28"/>
          <w:szCs w:val="28"/>
        </w:rPr>
        <w:t>с.65].</w:t>
      </w:r>
    </w:p>
    <w:p w14:paraId="7DE8BE55" w14:textId="77777777" w:rsidR="00666863" w:rsidRPr="00F96D43" w:rsidRDefault="00666863" w:rsidP="00F96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D43">
        <w:rPr>
          <w:rFonts w:ascii="Times New Roman" w:hAnsi="Times New Roman" w:cs="Times New Roman"/>
          <w:b/>
          <w:color w:val="07121F"/>
          <w:sz w:val="28"/>
          <w:szCs w:val="28"/>
        </w:rPr>
        <w:t>Библиографический список</w:t>
      </w:r>
    </w:p>
    <w:p w14:paraId="64DAB871" w14:textId="77777777" w:rsidR="00596593" w:rsidRPr="00F96D43" w:rsidRDefault="00596593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>Галактионова, С.А. Николай Михайлович Рубцов-поэт Русского Севера/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С.А.Галактионова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//Начальная </w:t>
      </w:r>
      <w:proofErr w:type="gramStart"/>
      <w:r w:rsidRPr="00F96D43">
        <w:rPr>
          <w:rFonts w:ascii="Times New Roman" w:hAnsi="Times New Roman" w:cs="Times New Roman"/>
          <w:sz w:val="28"/>
          <w:szCs w:val="28"/>
        </w:rPr>
        <w:t>школа.-</w:t>
      </w:r>
      <w:proofErr w:type="gramEnd"/>
      <w:r w:rsidRPr="00F96D43">
        <w:rPr>
          <w:rFonts w:ascii="Times New Roman" w:hAnsi="Times New Roman" w:cs="Times New Roman"/>
          <w:sz w:val="28"/>
          <w:szCs w:val="28"/>
        </w:rPr>
        <w:t>2016.-№6.-С.38</w:t>
      </w:r>
    </w:p>
    <w:p w14:paraId="35E2A0BE" w14:textId="77777777" w:rsidR="00C05554" w:rsidRPr="00F96D43" w:rsidRDefault="00C05554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Краткий словарь литературоведческих терминов. Пособие для учащихся </w:t>
      </w:r>
      <w:proofErr w:type="spellStart"/>
      <w:proofErr w:type="gramStart"/>
      <w:r w:rsidRPr="00F96D43">
        <w:rPr>
          <w:rFonts w:ascii="Times New Roman" w:hAnsi="Times New Roman" w:cs="Times New Roman"/>
          <w:sz w:val="28"/>
          <w:szCs w:val="28"/>
        </w:rPr>
        <w:t>сред.школы</w:t>
      </w:r>
      <w:proofErr w:type="spellEnd"/>
      <w:proofErr w:type="gramEnd"/>
      <w:r w:rsidRPr="00F96D43">
        <w:rPr>
          <w:rFonts w:ascii="Times New Roman" w:hAnsi="Times New Roman" w:cs="Times New Roman"/>
          <w:sz w:val="28"/>
          <w:szCs w:val="28"/>
        </w:rPr>
        <w:t>. Ред.-</w:t>
      </w:r>
      <w:proofErr w:type="spellStart"/>
      <w:proofErr w:type="gramStart"/>
      <w:r w:rsidRPr="00F96D4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Л.И.Тимофеев</w:t>
      </w:r>
      <w:proofErr w:type="spellEnd"/>
      <w:proofErr w:type="gramEnd"/>
      <w:r w:rsidRPr="00F96D43">
        <w:rPr>
          <w:rFonts w:ascii="Times New Roman" w:hAnsi="Times New Roman" w:cs="Times New Roman"/>
          <w:sz w:val="28"/>
          <w:szCs w:val="28"/>
        </w:rPr>
        <w:t>, С.В. Тураев. М., «Просвещение», 1978.-223 с.</w:t>
      </w:r>
    </w:p>
    <w:p w14:paraId="523D5CC2" w14:textId="77777777" w:rsidR="00E90544" w:rsidRPr="00F96D43" w:rsidRDefault="00E90544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Маркова, И.В. О стихах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Н.М.Рубцова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 для детей/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И.В.Маркова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//Начальная </w:t>
      </w:r>
      <w:proofErr w:type="gramStart"/>
      <w:r w:rsidRPr="00F96D43">
        <w:rPr>
          <w:rFonts w:ascii="Times New Roman" w:hAnsi="Times New Roman" w:cs="Times New Roman"/>
          <w:sz w:val="28"/>
          <w:szCs w:val="28"/>
        </w:rPr>
        <w:t>школа.-</w:t>
      </w:r>
      <w:proofErr w:type="gramEnd"/>
      <w:r w:rsidRPr="00F96D43">
        <w:rPr>
          <w:rFonts w:ascii="Times New Roman" w:hAnsi="Times New Roman" w:cs="Times New Roman"/>
          <w:sz w:val="28"/>
          <w:szCs w:val="28"/>
        </w:rPr>
        <w:t>2012.-№6.-с.64-65</w:t>
      </w:r>
    </w:p>
    <w:p w14:paraId="171C601C" w14:textId="77777777" w:rsidR="00E90544" w:rsidRPr="00F96D43" w:rsidRDefault="00513B38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Методика преподавания русского языка в начальных </w:t>
      </w:r>
      <w:proofErr w:type="spellStart"/>
      <w:proofErr w:type="gramStart"/>
      <w:r w:rsidRPr="00F96D43">
        <w:rPr>
          <w:rFonts w:ascii="Times New Roman" w:hAnsi="Times New Roman" w:cs="Times New Roman"/>
          <w:sz w:val="28"/>
          <w:szCs w:val="28"/>
        </w:rPr>
        <w:t>классах:Учеб</w:t>
      </w:r>
      <w:proofErr w:type="spellEnd"/>
      <w:proofErr w:type="gramEnd"/>
      <w:r w:rsidRPr="00F96D43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студ.высш.пед.учеб.заведений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 xml:space="preserve"> /М.Р. Львов, В.Г. Горецкий, О.В. Сосновская.- 2-е изд.,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Pr="00F96D43">
        <w:rPr>
          <w:rFonts w:ascii="Times New Roman" w:hAnsi="Times New Roman" w:cs="Times New Roman"/>
          <w:sz w:val="28"/>
          <w:szCs w:val="28"/>
        </w:rPr>
        <w:t>, 2000.- 446 с.</w:t>
      </w:r>
    </w:p>
    <w:p w14:paraId="369FDFA6" w14:textId="77777777" w:rsidR="007A69F5" w:rsidRPr="00F96D43" w:rsidRDefault="007A69F5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Сальникова, Т.П. Методика обучения чтению/ Т.П.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Сальникова.-</w:t>
      </w:r>
      <w:proofErr w:type="gramStart"/>
      <w:r w:rsidRPr="00F96D43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proofErr w:type="gramEnd"/>
      <w:r w:rsidRPr="00F96D43">
        <w:rPr>
          <w:rFonts w:ascii="Times New Roman" w:hAnsi="Times New Roman" w:cs="Times New Roman"/>
          <w:sz w:val="28"/>
          <w:szCs w:val="28"/>
        </w:rPr>
        <w:t>, 2001.-240 с.</w:t>
      </w:r>
    </w:p>
    <w:p w14:paraId="2E53B61A" w14:textId="77777777" w:rsidR="004531C1" w:rsidRPr="00F96D43" w:rsidRDefault="004531C1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 xml:space="preserve">Сосновская, О.В. Теория и практика читательской деятельности/ О.В. </w:t>
      </w:r>
      <w:proofErr w:type="spellStart"/>
      <w:r w:rsidRPr="00F96D43">
        <w:rPr>
          <w:rFonts w:ascii="Times New Roman" w:hAnsi="Times New Roman" w:cs="Times New Roman"/>
          <w:sz w:val="28"/>
          <w:szCs w:val="28"/>
        </w:rPr>
        <w:t>Сосновская.-</w:t>
      </w:r>
      <w:proofErr w:type="gramStart"/>
      <w:r w:rsidRPr="00F96D43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proofErr w:type="gramEnd"/>
      <w:r w:rsidRPr="00F96D43">
        <w:rPr>
          <w:rFonts w:ascii="Times New Roman" w:hAnsi="Times New Roman" w:cs="Times New Roman"/>
          <w:sz w:val="28"/>
          <w:szCs w:val="28"/>
        </w:rPr>
        <w:t xml:space="preserve">, 2013. -112 с. </w:t>
      </w:r>
    </w:p>
    <w:p w14:paraId="5C7DD245" w14:textId="77777777" w:rsidR="004531C1" w:rsidRPr="00F96D43" w:rsidRDefault="004531C1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43">
        <w:rPr>
          <w:rFonts w:ascii="Times New Roman" w:hAnsi="Times New Roman" w:cs="Times New Roman"/>
          <w:sz w:val="28"/>
          <w:szCs w:val="28"/>
        </w:rPr>
        <w:t>Тихомирова, И.И. Как воспитать талантливого читателя. Ч.1. Чтение как творчество/ И.И. Тихомирова.-</w:t>
      </w:r>
      <w:proofErr w:type="gramStart"/>
      <w:r w:rsidRPr="00F96D43">
        <w:rPr>
          <w:rFonts w:ascii="Times New Roman" w:hAnsi="Times New Roman" w:cs="Times New Roman"/>
          <w:sz w:val="28"/>
          <w:szCs w:val="28"/>
        </w:rPr>
        <w:t>М.:РШБА</w:t>
      </w:r>
      <w:proofErr w:type="gramEnd"/>
      <w:r w:rsidRPr="00F96D43">
        <w:rPr>
          <w:rFonts w:ascii="Times New Roman" w:hAnsi="Times New Roman" w:cs="Times New Roman"/>
          <w:sz w:val="28"/>
          <w:szCs w:val="28"/>
        </w:rPr>
        <w:t>, 2009.-288с.</w:t>
      </w:r>
    </w:p>
    <w:p w14:paraId="61F87E33" w14:textId="77777777" w:rsidR="00E21CB7" w:rsidRPr="00F96D43" w:rsidRDefault="00000000" w:rsidP="00F96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9" w:tgtFrame="_blank" w:history="1">
        <w:proofErr w:type="spellStart"/>
        <w:r w:rsidR="00E21CB7" w:rsidRPr="00F96D4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pedsovet.org</w:t>
        </w:r>
      </w:hyperlink>
      <w:r w:rsidR="00E21CB7" w:rsidRPr="00F9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›</w:t>
      </w:r>
      <w:hyperlink r:id="rId10" w:tgtFrame="_blank" w:history="1">
        <w:r w:rsidR="00E21CB7" w:rsidRPr="00F96D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core</w:t>
        </w:r>
        <w:proofErr w:type="spellEnd"/>
        <w:r w:rsidR="00E21CB7" w:rsidRPr="00F96D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/file/get/id/85862</w:t>
        </w:r>
      </w:hyperlink>
    </w:p>
    <w:p w14:paraId="150E6244" w14:textId="77777777" w:rsidR="00E21CB7" w:rsidRPr="00F96D43" w:rsidRDefault="00897958" w:rsidP="00F96D4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D43">
        <w:rPr>
          <w:rFonts w:ascii="Times New Roman" w:hAnsi="Times New Roman" w:cs="Times New Roman"/>
          <w:sz w:val="28"/>
          <w:szCs w:val="28"/>
          <w:lang w:val="en-US"/>
        </w:rPr>
        <w:t>http://nsportal.ru/blog/nachalnaya-shkola/all/2016/01/03/rabota-nad-vyrazitelnym-chteniem-v-nachalnoy-shkole</w:t>
      </w:r>
    </w:p>
    <w:p w14:paraId="63DC8838" w14:textId="77777777" w:rsidR="00666863" w:rsidRPr="00897958" w:rsidRDefault="00666863" w:rsidP="00F96D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7121F"/>
          <w:sz w:val="28"/>
          <w:szCs w:val="28"/>
          <w:lang w:val="en-US"/>
        </w:rPr>
      </w:pPr>
    </w:p>
    <w:p w14:paraId="1E62AB0E" w14:textId="77777777" w:rsidR="00666863" w:rsidRPr="00897958" w:rsidRDefault="00666863" w:rsidP="00897958">
      <w:pPr>
        <w:spacing w:line="360" w:lineRule="auto"/>
        <w:jc w:val="both"/>
        <w:rPr>
          <w:rFonts w:ascii="Times New Roman" w:hAnsi="Times New Roman" w:cs="Times New Roman"/>
          <w:color w:val="07121F"/>
          <w:sz w:val="28"/>
          <w:szCs w:val="28"/>
          <w:lang w:val="en-US"/>
        </w:rPr>
      </w:pPr>
    </w:p>
    <w:p w14:paraId="4A490257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6DEB9DAB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030C8FB4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13F19322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35A62F4F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4371BDC5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7D8A00C2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324C1CA5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color w:val="07121F"/>
          <w:sz w:val="28"/>
          <w:szCs w:val="26"/>
          <w:lang w:val="en-US"/>
        </w:rPr>
      </w:pPr>
    </w:p>
    <w:p w14:paraId="2CF3BDAF" w14:textId="77777777" w:rsidR="00666863" w:rsidRPr="00E21CB7" w:rsidRDefault="00666863" w:rsidP="0066686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sectPr w:rsidR="00666863" w:rsidRPr="00E21CB7" w:rsidSect="009A6724">
      <w:headerReference w:type="default" r:id="rId11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9DC4" w14:textId="77777777" w:rsidR="009A6724" w:rsidRDefault="009A6724" w:rsidP="006F07BF">
      <w:pPr>
        <w:spacing w:after="0" w:line="240" w:lineRule="auto"/>
      </w:pPr>
      <w:r>
        <w:separator/>
      </w:r>
    </w:p>
  </w:endnote>
  <w:endnote w:type="continuationSeparator" w:id="0">
    <w:p w14:paraId="45A1C4A2" w14:textId="77777777" w:rsidR="009A6724" w:rsidRDefault="009A6724" w:rsidP="006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D5E5" w14:textId="77777777" w:rsidR="009A6724" w:rsidRDefault="009A6724" w:rsidP="006F07BF">
      <w:pPr>
        <w:spacing w:after="0" w:line="240" w:lineRule="auto"/>
      </w:pPr>
      <w:r>
        <w:separator/>
      </w:r>
    </w:p>
  </w:footnote>
  <w:footnote w:type="continuationSeparator" w:id="0">
    <w:p w14:paraId="3AFFC591" w14:textId="77777777" w:rsidR="009A6724" w:rsidRDefault="009A6724" w:rsidP="006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82985"/>
      <w:docPartObj>
        <w:docPartGallery w:val="Page Numbers (Top of Page)"/>
        <w:docPartUnique/>
      </w:docPartObj>
    </w:sdtPr>
    <w:sdtContent>
      <w:p w14:paraId="38CCEF91" w14:textId="77777777" w:rsidR="007A69F5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F6844" w14:textId="77777777" w:rsidR="007A69F5" w:rsidRDefault="007A69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D63"/>
    <w:multiLevelType w:val="hybridMultilevel"/>
    <w:tmpl w:val="AB38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58F6"/>
    <w:multiLevelType w:val="hybridMultilevel"/>
    <w:tmpl w:val="DA86C2CA"/>
    <w:lvl w:ilvl="0" w:tplc="3406183C">
      <w:start w:val="1"/>
      <w:numFmt w:val="decimal"/>
      <w:lvlText w:val="%1)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6946"/>
    <w:multiLevelType w:val="hybridMultilevel"/>
    <w:tmpl w:val="C686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C6DAD"/>
    <w:multiLevelType w:val="hybridMultilevel"/>
    <w:tmpl w:val="E3362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0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25371">
    <w:abstractNumId w:val="2"/>
  </w:num>
  <w:num w:numId="2" w16cid:durableId="1717048781">
    <w:abstractNumId w:val="0"/>
  </w:num>
  <w:num w:numId="3" w16cid:durableId="709719704">
    <w:abstractNumId w:val="3"/>
  </w:num>
  <w:num w:numId="4" w16cid:durableId="51342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DC"/>
    <w:rsid w:val="0000729B"/>
    <w:rsid w:val="001B1002"/>
    <w:rsid w:val="002063A8"/>
    <w:rsid w:val="0023252C"/>
    <w:rsid w:val="003148DC"/>
    <w:rsid w:val="003E11B3"/>
    <w:rsid w:val="004531C1"/>
    <w:rsid w:val="004D1D5A"/>
    <w:rsid w:val="00513B38"/>
    <w:rsid w:val="00517C8B"/>
    <w:rsid w:val="00555104"/>
    <w:rsid w:val="00596593"/>
    <w:rsid w:val="005B4F17"/>
    <w:rsid w:val="00666863"/>
    <w:rsid w:val="00671899"/>
    <w:rsid w:val="006F07BF"/>
    <w:rsid w:val="007044ED"/>
    <w:rsid w:val="00717167"/>
    <w:rsid w:val="00724C18"/>
    <w:rsid w:val="00744F22"/>
    <w:rsid w:val="007A03C4"/>
    <w:rsid w:val="007A69F5"/>
    <w:rsid w:val="00897958"/>
    <w:rsid w:val="0094322F"/>
    <w:rsid w:val="009A6724"/>
    <w:rsid w:val="00A15B7E"/>
    <w:rsid w:val="00C05554"/>
    <w:rsid w:val="00CD627F"/>
    <w:rsid w:val="00D14F1F"/>
    <w:rsid w:val="00DC4E3C"/>
    <w:rsid w:val="00E21CB7"/>
    <w:rsid w:val="00E90544"/>
    <w:rsid w:val="00EB56B1"/>
    <w:rsid w:val="00F80FBF"/>
    <w:rsid w:val="00F96D4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728"/>
  <w15:docId w15:val="{EF27E313-76BD-4BC1-9974-63CEFE7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863"/>
    <w:pPr>
      <w:ind w:left="720"/>
      <w:contextualSpacing/>
    </w:pPr>
  </w:style>
  <w:style w:type="paragraph" w:customStyle="1" w:styleId="Standard">
    <w:name w:val="Standard"/>
    <w:rsid w:val="00C05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F07BF"/>
  </w:style>
  <w:style w:type="paragraph" w:styleId="a5">
    <w:name w:val="header"/>
    <w:basedOn w:val="a"/>
    <w:link w:val="a6"/>
    <w:uiPriority w:val="99"/>
    <w:unhideWhenUsed/>
    <w:rsid w:val="006F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7BF"/>
  </w:style>
  <w:style w:type="paragraph" w:styleId="a7">
    <w:name w:val="footer"/>
    <w:basedOn w:val="a"/>
    <w:link w:val="a8"/>
    <w:uiPriority w:val="99"/>
    <w:semiHidden/>
    <w:unhideWhenUsed/>
    <w:rsid w:val="006F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BF"/>
  </w:style>
  <w:style w:type="character" w:styleId="a9">
    <w:name w:val="Hyperlink"/>
    <w:basedOn w:val="a0"/>
    <w:uiPriority w:val="99"/>
    <w:unhideWhenUsed/>
    <w:rsid w:val="00E21CB7"/>
    <w:rPr>
      <w:color w:val="0000FF"/>
      <w:u w:val="single"/>
    </w:rPr>
  </w:style>
  <w:style w:type="character" w:customStyle="1" w:styleId="pathseparator">
    <w:name w:val="path__separator"/>
    <w:basedOn w:val="a0"/>
    <w:rsid w:val="00E21CB7"/>
  </w:style>
  <w:style w:type="character" w:styleId="aa">
    <w:name w:val="Unresolved Mention"/>
    <w:basedOn w:val="a0"/>
    <w:uiPriority w:val="99"/>
    <w:semiHidden/>
    <w:unhideWhenUsed/>
    <w:rsid w:val="00EB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pospelova.201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dsovet.org/core/file/get/id/85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48.JH8Cx2eAIIi2k4INKDbRQdHLcwko44RlaQ2dXql8LuxFN2iPNtKtSEYA_FDOpzRQ25H6GNUvPEz_5Uk_deZSP_bdLvBNTjhmG2DTB3-ueMSztsbNQ6M9wELa7icXYvOWCf37a2y-p5jlnQHnN7g6QX3tHb-zF8YbQFFIMEHAE8YTtSkGD2uSx46ehywf_Smy2a8zYDPxWOSgQmmlVP4sYnkADSu4rlSLf62IYt5QCzXDDRjTigoh6N0Fuh8WyXoUAzyswywknKyfYo-HF9s1_A.f48be2a3ee5fd3e89316c80a14eaf255d475a8ab&amp;uuid=&amp;state=PEtFfuTeVD4jaxywoSUvtB2i7c0_vxGdxRuXfLZHQfBNCJIHCARR3JVSUMB29ZxMMSiu1KWnki_F2dTsQLMVrKypJ-vihqM9&amp;data=UlNrNmk5WktYejR0eWJFYk1LdmtxZ1NSUm5PRTlwV2R2RnRObHY4UldVM3JRekMxYXJLRVl1MlQxS0lwWm4xdUNDZmVOM1U3MlNrZkdPM1pzREtkTW45OHA3dWZXLTVN&amp;b64e=2&amp;sign=80be7648e148e7f54be074e0782a0525&amp;keyno=0&amp;cst=AiuY0DBWFJ5fN_r-AEszk2NTL6p7LZUQa8wancmPOJwcezj7tViHHVZ0ocrHUBwj3bbR5ukzTiESjhxRl0IuzmgPgAqrcgTsGibZwCtys9ZSq_4dsWO1BJR7rRoQS2xIa0KD3XTC9Ljws5rtJ4B-h34ruBIGfInfCzmOpP7d-SIEMH5KMd0TJ93iqBd7Hc75xDSfrdESp4ihmbvOC046gJBrqtvVDztLXD18ArhFxkvuZsKIZ0G2BVmrcPsrHFJKu7AMtwUNt8jAvN9-pAevzA&amp;ref=orjY4mGPRjk5boDnW0uvlrrd71vZw9kp85Z-r8jd4412gRU5J56pys-IDLAGEbPn1sGK9cgYZZ3INzlfW0dXcSSOK-_q5WzFLTIQ4Q0gx5eMHWjbTchxHktc-gQgF9XVlgxleV7XZwIJix-YZgurKWj7-MJ2NgEQlUCle5NB0AD9SFFPB8EklWnPUbbHyisyZqoosNuccCpYx0Orq-kyyJ7Yu3eH66_GpBIukw5mttKaLgYdWs--UCfjLU5f9LhB7YKH9SkX2UARGKrmYeFfI_E0PrTW-YQs0zu5CZmOI31iEUYv-YlDG9MSGuVoilFIKzsPW9dB1rPVqy7Zwp0b_7aVfSt8QXmxR_PNf9A5lM0GgTj4vRrUS5hT1KFZ4JPnjF8KSdX9HD8BRSMcMX6ByFSlfP3D4OoOam39Aqn6Hsr5fsi_O4x0YsrbEMRjscEa98ZSahv8ySNK92WZJcUC--J-9vELaass0fR3flsfWuQSL-oZnhoi8rso2WFwmMM9iSLBw8y64kmxrFOZi7Q5nCTdzJznKkqhsl7TcmzMXUv4ZjaCPh6GRArqeXdWCsELIbgJ0R7on16KHI2r7peQP5MKI938fi7Jmyp5NBGI1G3wuaTKJiQEOGEh7XKzVh81mT4PBE0ebTRTRnDQAgt_dGsiFc2cXckOoA79kb-76fFzgLERYa5biawxHiOFhrYCkD6BEkpSucBDJ1aff3l1QVUC1GkWjIvCGWpXSwlHiLd8fY4YmYm62hNiV8_Klbbb&amp;l10n=ru&amp;cts=1488480453221&amp;mc=5.66709322231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40DE-F662-4DD9-97BA-261BB505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Богданова</cp:lastModifiedBy>
  <cp:revision>10</cp:revision>
  <dcterms:created xsi:type="dcterms:W3CDTF">2017-03-01T20:20:00Z</dcterms:created>
  <dcterms:modified xsi:type="dcterms:W3CDTF">2024-02-26T14:23:00Z</dcterms:modified>
</cp:coreProperties>
</file>