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63" w:rsidRDefault="00B43663" w:rsidP="00B43663">
      <w:pPr>
        <w:shd w:val="clear" w:color="auto" w:fill="FFFFFF"/>
        <w:spacing w:after="0" w:line="240" w:lineRule="auto"/>
        <w:jc w:val="center"/>
        <w:outlineLvl w:val="0"/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</w:pPr>
      <w:r w:rsidRPr="00B43663"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  <w:t>Консультация</w:t>
      </w:r>
    </w:p>
    <w:p w:rsidR="00B43663" w:rsidRPr="00B43663" w:rsidRDefault="00B43663" w:rsidP="00B43663">
      <w:pPr>
        <w:shd w:val="clear" w:color="auto" w:fill="FFFFFF"/>
        <w:spacing w:after="0" w:line="240" w:lineRule="auto"/>
        <w:jc w:val="center"/>
        <w:outlineLvl w:val="0"/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</w:pPr>
      <w:r w:rsidRPr="00B43663"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  <w:t>"Можно, нельзя, надо"</w:t>
      </w:r>
    </w:p>
    <w:p w:rsidR="00B43663" w:rsidRPr="00B43663" w:rsidRDefault="00B43663" w:rsidP="00B43663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  <w:t>(о моральном воспитании ребёнка)</w:t>
      </w:r>
    </w:p>
    <w:p w:rsidR="00B43663" w:rsidRPr="00B43663" w:rsidRDefault="00B43663" w:rsidP="00B4366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Можно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,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нельзя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,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надо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 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три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первоначальных нравственных понятия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которые ребёнок должен усвоить очень рано. На них опираются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родительские требования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 Разумная, справедливая, обоснованная и в меру взыскательная требовательность развивает ребёнка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нравственно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 Требовать, уважая, - именно этот принцип должен быть в основе отношений между воспитателем и воспитуемым. Только тогда у ребёнка не возникнет сопротивления воспитательным воздействиям, а у взрослого – растерянности в выборе подхода к нему.</w:t>
      </w:r>
    </w:p>
    <w:p w:rsidR="00B43663" w:rsidRPr="00B43663" w:rsidRDefault="00B43663" w:rsidP="00B4366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Часто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родители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допускают одну из характерных ошибок – подходят к ребё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u w:val="single"/>
          <w:lang w:eastAsia="ru-RU"/>
        </w:rPr>
        <w:t>нку </w:t>
      </w:r>
      <w:r w:rsidRPr="00B43663">
        <w:rPr>
          <w:rFonts w:ascii="Cuprum" w:eastAsia="Times New Roman" w:hAnsi="Cuprum" w:cs="Times New Roman"/>
          <w:color w:val="0000FF"/>
          <w:sz w:val="30"/>
          <w:szCs w:val="30"/>
          <w:u w:val="single"/>
          <w:lang w:eastAsia="ru-RU"/>
        </w:rPr>
        <w:t>с заниженными требованиями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: </w:t>
      </w:r>
      <w:r w:rsidRPr="00B43663">
        <w:rPr>
          <w:rFonts w:ascii="Cuprum" w:eastAsia="Times New Roman" w:hAnsi="Cuprum" w:cs="Times New Roman"/>
          <w:i/>
          <w:iCs/>
          <w:color w:val="FF0000"/>
          <w:sz w:val="30"/>
          <w:szCs w:val="30"/>
          <w:lang w:eastAsia="ru-RU"/>
        </w:rPr>
        <w:t>«Уступите маленькому»</w:t>
      </w:r>
      <w:r w:rsidRPr="00B43663">
        <w:rPr>
          <w:rFonts w:ascii="Cuprum" w:eastAsia="Times New Roman" w:hAnsi="Cuprum" w:cs="Times New Roman"/>
          <w:color w:val="FF0000"/>
          <w:sz w:val="30"/>
          <w:szCs w:val="30"/>
          <w:lang w:eastAsia="ru-RU"/>
        </w:rPr>
        <w:t>, </w:t>
      </w:r>
      <w:r w:rsidRPr="00B43663">
        <w:rPr>
          <w:rFonts w:ascii="Cuprum" w:eastAsia="Times New Roman" w:hAnsi="Cuprum" w:cs="Times New Roman"/>
          <w:i/>
          <w:iCs/>
          <w:color w:val="FF0000"/>
          <w:sz w:val="30"/>
          <w:szCs w:val="30"/>
          <w:lang w:eastAsia="ru-RU"/>
        </w:rPr>
        <w:t>«Это только ему, как самому маленькому»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то и дело слышит ребёнок. Он воспринимает это как должное, как своё неоспоримое право. С него как бы снимается ответственность за капризные притязания.</w:t>
      </w:r>
    </w:p>
    <w:p w:rsidR="00B43663" w:rsidRPr="00B43663" w:rsidRDefault="00B43663" w:rsidP="00B4366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Если ребёнок не знает ограничений, если в семье все подчинено его интересам, то, хотят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родители или не хотят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они невольно растят эгоиста. А эгоист, как известно, всегда идёт на поводу собственного </w:t>
      </w:r>
      <w:r w:rsidRPr="00B43663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«я»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до других ему дела нет! Попробуйте такому ребёнку в чем-то отказать, чего-то не разрешить, и он ответит вам бурей капризов, упрямством, а то и упадёт на пол, катаясь в истерике. А уж против этого безоружны многие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родители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они непременно уступят – это хорошо знает избалованный ребёнок.</w:t>
      </w:r>
    </w:p>
    <w:p w:rsidR="00B43663" w:rsidRPr="00B43663" w:rsidRDefault="00B43663" w:rsidP="00B4366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Более успешно идёт воспитание нужных качеств в ребёнке, если он правильно воспринимает ограничения. Только своевременно воспитанные малыши, в дальнейшем смогут самостоятельно управлять своими желаниями и поступками, не выходя за рамки </w:t>
      </w:r>
      <w:proofErr w:type="gramStart"/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дозволенного</w:t>
      </w:r>
      <w:proofErr w:type="gramEnd"/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 Сдержанность, умение вести себя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нравственно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формируются с малых лет. Ребёнок, не приученный к этому в детстве, с трудом приобретает нужные качества в более поздние годы.</w:t>
      </w:r>
    </w:p>
    <w:p w:rsidR="00B43663" w:rsidRPr="00B43663" w:rsidRDefault="00B43663" w:rsidP="00B43663">
      <w:pPr>
        <w:shd w:val="clear" w:color="auto" w:fill="FFFFFF"/>
        <w:spacing w:after="150" w:line="240" w:lineRule="auto"/>
        <w:jc w:val="right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…Ребёнок растёт, умнеет, обретает способность к волевым усилиям.</w:t>
      </w:r>
    </w:p>
    <w:p w:rsidR="00B43663" w:rsidRPr="00B43663" w:rsidRDefault="00B43663" w:rsidP="00B4366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 здесь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нельзя упустить момент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когда к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понятиям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нельзя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и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можно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прибавляется ещё одно –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надо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 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u w:val="single"/>
          <w:lang w:eastAsia="ru-RU"/>
        </w:rPr>
        <w:t>Оно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u w:val="single"/>
          <w:lang w:eastAsia="ru-RU"/>
        </w:rPr>
        <w:t>означает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: ты не хочешь делать, но это необходимо, нужно для тебя, для окружающих.</w:t>
      </w:r>
      <w:r w:rsidRPr="00B43663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Надо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,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надо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,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надо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 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то и дело сталкивается ребёнок с этим словом.</w:t>
      </w:r>
    </w:p>
    <w:p w:rsidR="00B43663" w:rsidRPr="00B43663" w:rsidRDefault="00B43663" w:rsidP="00B4366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Чувство ответственности за выполнение своих, пусть совсем не сложных обязанностей </w:t>
      </w:r>
      <w:r w:rsidRPr="00B43663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(которые непременно должны быть у ребёнка)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не приходит само по себе. Оно формируется всей предшествующей жизнью и начинается со знакомства с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понятием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надо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 Ведь даже трехлетние дети по опыту знают, что делать приходится не только то, что хочется, но и то, что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надо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 «Не хочу, чтобы папа и мама уходили на работу, но для взрослых это обязательно. И с этим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нельзя не считаться</w:t>
      </w:r>
      <w:r w:rsidRPr="00B43663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!»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«Не хочу принимать лекарство, но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надо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иначе скоро не выздоровеешь», «Не хочу после себя убирать игрушки,</w:t>
      </w:r>
      <w:r w:rsidRPr="00B43663">
        <w:rPr>
          <w:rFonts w:ascii="Cuprum" w:eastAsia="Times New Roman" w:hAnsi="Cuprum" w:cs="Times New Roman"/>
          <w:color w:val="FF0000"/>
          <w:sz w:val="30"/>
          <w:szCs w:val="30"/>
          <w:lang w:eastAsia="ru-RU"/>
        </w:rPr>
        <w:t> </w:t>
      </w:r>
      <w:r w:rsidRPr="00B43663">
        <w:rPr>
          <w:rFonts w:ascii="Cuprum" w:eastAsia="Times New Roman" w:hAnsi="Cuprum" w:cs="Times New Roman"/>
          <w:color w:val="FF0000"/>
          <w:sz w:val="30"/>
          <w:szCs w:val="30"/>
          <w:u w:val="single"/>
          <w:lang w:eastAsia="ru-RU"/>
        </w:rPr>
        <w:t>но в доме существует правило</w:t>
      </w:r>
      <w:r w:rsidRPr="00B43663">
        <w:rPr>
          <w:rFonts w:ascii="Cuprum" w:eastAsia="Times New Roman" w:hAnsi="Cuprum" w:cs="Times New Roman"/>
          <w:color w:val="FF0000"/>
          <w:sz w:val="30"/>
          <w:szCs w:val="30"/>
          <w:lang w:eastAsia="ru-RU"/>
        </w:rPr>
        <w:t>: 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все и всегда убирают за собой».</w:t>
      </w:r>
    </w:p>
    <w:p w:rsidR="00B43663" w:rsidRPr="00B43663" w:rsidRDefault="00B43663" w:rsidP="00B4366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color w:val="FF0000"/>
          <w:sz w:val="30"/>
          <w:szCs w:val="30"/>
          <w:lang w:eastAsia="ru-RU"/>
        </w:rPr>
        <w:t>В. А. </w:t>
      </w:r>
      <w:r w:rsidRPr="00B43663">
        <w:rPr>
          <w:rFonts w:ascii="Cuprum" w:eastAsia="Times New Roman" w:hAnsi="Cuprum" w:cs="Times New Roman"/>
          <w:color w:val="FF0000"/>
          <w:sz w:val="30"/>
          <w:szCs w:val="30"/>
          <w:u w:val="single"/>
          <w:lang w:eastAsia="ru-RU"/>
        </w:rPr>
        <w:t>Сухомлинский говорил</w:t>
      </w:r>
      <w:r w:rsidRPr="00B43663">
        <w:rPr>
          <w:rFonts w:ascii="Cuprum" w:eastAsia="Times New Roman" w:hAnsi="Cuprum" w:cs="Times New Roman"/>
          <w:color w:val="FF0000"/>
          <w:sz w:val="30"/>
          <w:szCs w:val="30"/>
          <w:lang w:eastAsia="ru-RU"/>
        </w:rPr>
        <w:t>: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«Человеческая жизнь начинается с того момента, когда ребенок уже делает не то, что хочется, а то, что</w:t>
      </w:r>
      <w:r w:rsidRPr="00B43663">
        <w:rPr>
          <w:rFonts w:ascii="Cuprum" w:eastAsia="Times New Roman" w:hAnsi="Cuprum" w:cs="Times New Roman"/>
          <w:color w:val="FF0000"/>
          <w:sz w:val="30"/>
          <w:szCs w:val="30"/>
          <w:lang w:eastAsia="ru-RU"/>
        </w:rPr>
        <w:t> </w:t>
      </w:r>
      <w:r w:rsidRPr="00B43663">
        <w:rPr>
          <w:rFonts w:ascii="Cuprum" w:eastAsia="Times New Roman" w:hAnsi="Cuprum" w:cs="Times New Roman"/>
          <w:b/>
          <w:bCs/>
          <w:color w:val="FF0000"/>
          <w:sz w:val="30"/>
          <w:szCs w:val="30"/>
          <w:lang w:eastAsia="ru-RU"/>
        </w:rPr>
        <w:t>надо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делать во имя общего блага. Чем раньше входит в человеческую жизнь </w:t>
      </w:r>
      <w:r w:rsidRPr="00B43663">
        <w:rPr>
          <w:rFonts w:ascii="Cuprum" w:eastAsia="Times New Roman" w:hAnsi="Cuprum" w:cs="Times New Roman"/>
          <w:b/>
          <w:bCs/>
          <w:color w:val="FF0000"/>
          <w:sz w:val="30"/>
          <w:szCs w:val="30"/>
          <w:lang w:eastAsia="ru-RU"/>
        </w:rPr>
        <w:t>понятие долга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формируя другие, более высокие потребности, вытекающие из него, тем благороднее, духовно богаче, честнее будет расти ваш ребенок».</w:t>
      </w:r>
    </w:p>
    <w:p w:rsidR="00B43663" w:rsidRPr="00B43663" w:rsidRDefault="00B43663" w:rsidP="00B4366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…Вы и ваш ребенок.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Можно ли считать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что ваши отношения с ним основаны на разумной требовательности, которая не подавляет, а направляет, не отстает от развития ребенка, а зовет вверх?</w:t>
      </w:r>
    </w:p>
    <w:p w:rsidR="00B43663" w:rsidRPr="00B43663" w:rsidRDefault="00B43663" w:rsidP="00B4366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Присмотритесь, </w:t>
      </w:r>
      <w:proofErr w:type="gramStart"/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каким</w:t>
      </w:r>
      <w:proofErr w:type="gramEnd"/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растет ваш сын или дочь, и одновременно обратите взгляд на себя как на воспитателя собственных детей. Как часто вы идете на уступки ребенку? Как часто он отказывается выполнять ваши распоряжения? Усвоил он лишь удобное и приятное для себя </w:t>
      </w:r>
      <w:r w:rsidRPr="00B43663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понятие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можно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или и другие, требующие от него волевого напряжения –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нельзя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 и 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«</w:t>
      </w:r>
      <w:r w:rsidRPr="00B43663">
        <w:rPr>
          <w:rFonts w:ascii="Cuprum" w:eastAsia="Times New Roman" w:hAnsi="Cuprum" w:cs="Times New Roman"/>
          <w:b/>
          <w:bCs/>
          <w:i/>
          <w:iCs/>
          <w:color w:val="0000FF"/>
          <w:sz w:val="30"/>
          <w:szCs w:val="30"/>
          <w:lang w:eastAsia="ru-RU"/>
        </w:rPr>
        <w:t>надо</w:t>
      </w:r>
      <w:r w:rsidRPr="00B43663">
        <w:rPr>
          <w:rFonts w:ascii="Cuprum" w:eastAsia="Times New Roman" w:hAnsi="Cuprum" w:cs="Times New Roman"/>
          <w:i/>
          <w:iCs/>
          <w:color w:val="0000FF"/>
          <w:sz w:val="30"/>
          <w:szCs w:val="30"/>
          <w:lang w:eastAsia="ru-RU"/>
        </w:rPr>
        <w:t>»</w:t>
      </w:r>
      <w:r w:rsidRPr="00B4366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?</w:t>
      </w:r>
    </w:p>
    <w:p w:rsidR="00C83F0B" w:rsidRDefault="00C83F0B">
      <w:bookmarkStart w:id="0" w:name="_GoBack"/>
      <w:bookmarkEnd w:id="0"/>
    </w:p>
    <w:sectPr w:rsidR="00C8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3"/>
    <w:rsid w:val="00B43663"/>
    <w:rsid w:val="00C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2024-03-07T08:06:00Z</dcterms:created>
  <dcterms:modified xsi:type="dcterms:W3CDTF">2024-03-07T08:09:00Z</dcterms:modified>
</cp:coreProperties>
</file>