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C" w:rsidRPr="009D4B0D" w:rsidRDefault="00312CBC" w:rsidP="00312CBC">
      <w:pPr>
        <w:spacing w:before="73"/>
        <w:ind w:left="4139" w:right="204" w:firstLine="2659"/>
        <w:jc w:val="right"/>
        <w:rPr>
          <w:i/>
          <w:spacing w:val="1"/>
          <w:sz w:val="24"/>
          <w:szCs w:val="24"/>
        </w:rPr>
      </w:pPr>
      <w:r w:rsidRPr="000E63BD">
        <w:rPr>
          <w:i/>
          <w:sz w:val="24"/>
          <w:szCs w:val="24"/>
        </w:rPr>
        <w:t>Разработано</w:t>
      </w:r>
      <w:r w:rsidRPr="000E63BD">
        <w:rPr>
          <w:i/>
          <w:spacing w:val="1"/>
          <w:sz w:val="24"/>
          <w:szCs w:val="24"/>
        </w:rPr>
        <w:t xml:space="preserve"> </w:t>
      </w:r>
      <w:r w:rsidRPr="000E63BD">
        <w:rPr>
          <w:i/>
          <w:sz w:val="24"/>
          <w:szCs w:val="24"/>
        </w:rPr>
        <w:t>педагогом-психологом</w:t>
      </w:r>
      <w:r w:rsidRPr="000E63BD">
        <w:rPr>
          <w:i/>
          <w:spacing w:val="-57"/>
          <w:sz w:val="24"/>
          <w:szCs w:val="24"/>
        </w:rPr>
        <w:t xml:space="preserve"> </w:t>
      </w:r>
      <w:r w:rsidRPr="000E63BD">
        <w:rPr>
          <w:i/>
          <w:spacing w:val="-57"/>
          <w:sz w:val="24"/>
          <w:szCs w:val="24"/>
        </w:rPr>
        <w:br/>
      </w:r>
      <w:r w:rsidRPr="000E63BD">
        <w:rPr>
          <w:i/>
          <w:sz w:val="24"/>
          <w:szCs w:val="24"/>
        </w:rPr>
        <w:t xml:space="preserve">МДОУ «Центр развития ребенка – детский сад №182» </w:t>
      </w:r>
    </w:p>
    <w:p w:rsidR="00312CBC" w:rsidRPr="000E63BD" w:rsidRDefault="00312CBC" w:rsidP="00312CBC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proofErr w:type="spellStart"/>
      <w:r w:rsidRPr="000E63BD">
        <w:rPr>
          <w:i/>
          <w:sz w:val="24"/>
          <w:szCs w:val="24"/>
        </w:rPr>
        <w:t>Катасоновой</w:t>
      </w:r>
      <w:proofErr w:type="spellEnd"/>
      <w:r w:rsidRPr="000E63BD">
        <w:rPr>
          <w:i/>
          <w:sz w:val="24"/>
          <w:szCs w:val="24"/>
        </w:rPr>
        <w:t xml:space="preserve"> А.А</w:t>
      </w:r>
    </w:p>
    <w:p w:rsidR="00AF2C9D" w:rsidRPr="00AF2C9D" w:rsidRDefault="00AF2C9D" w:rsidP="00AF2C9D">
      <w:pPr>
        <w:rPr>
          <w:rFonts w:ascii="Times New Roman" w:hAnsi="Times New Roman" w:cs="Times New Roman"/>
          <w:b/>
          <w:sz w:val="24"/>
          <w:szCs w:val="24"/>
        </w:rPr>
      </w:pPr>
      <w:r w:rsidRPr="00AF2C9D">
        <w:rPr>
          <w:rFonts w:ascii="Times New Roman" w:hAnsi="Times New Roman" w:cs="Times New Roman"/>
          <w:b/>
          <w:sz w:val="24"/>
          <w:szCs w:val="24"/>
        </w:rPr>
        <w:t>Вербальные и невербальные средства коммуникации.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В традиционной педагогике долгое время считалось, что речевое развитие ребѐнка во многом зависит от речевой активности воспитателей, родителей. "Говорите с ребѐнком как можно больше и чаще", - такие советы постоянно слышали родители от специалистов дошкольного дела.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В каждом слове заключѐн не только информационный, но и эмоциональный смысл. Слово может творить психическую реальность, оно обладает особой силой, поистине магической.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, неумейка, плакса, ябеда, соня, упрямец: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Один из современных педагогов сравнил ребѐнка с многооконным домом: какое качество выкликаем, то и отзывается-открывается. Значит "ярлык" становится установкой, прогнозом на будущее.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Где бы табличку повесить: "Осторожно - слово. Словом можно покалечить душу"?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Американский психотерапевт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"Если ты не будешь себя вести как следует, никто не будет любить тебя". (Ребѐнок воспринимает это так:"Такой, какой я есть, я неприемлем").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"Если ты не будешь вести себя хорошо, у тебя не будет друзей." ("Я наверное плохой"). "Ну разве можно быть таким глупым?" ("Должно быть я не умѐн").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"Ты никогда ничего не понимаешь." ("Я тупой, неспособный!").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писала, что, требуя послушания, лишая ребѐнка свободы действовать самостоятельно, мы вовсе не воспитываем в нѐм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разожмѐтся и как и кого ударит, не ведаем. А сколько тратим слов?! Сколько репрессивных форм речи! Но при этом считаем, что воспитываем личность.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Американский психолог Арнольд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Гезелл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: "Если учителя и родители считают, что из ребѐнка можно вылепить что угодно, достаточно лишь настойчиво давить на него извне, это значит, что взрослые ещѐ не приблизились к познанию истинной природы душевного. Уместнее сравнение души с растением, а не с комком глины. Ведь глина не растѐт, форма полностью придаѐтся извне. Форма растения, напротив, приобретается изнутри, благодаря собственным потенциям роста".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Дети учатся всему, и искусству общения, у взрослых, особенно у тех взрослых, которых уважают.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Дошкольники охотнее откликаются на те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Не стоит забывать, что порицание подавляет способности, а одобрение воодушевляет, поддерживает детей.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lastRenderedPageBreak/>
        <w:t xml:space="preserve">Чтобы чему-то научить, необходимо сначала установить добрые отношения с ребѐнком, считала М.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, дать ему свободу. Свободу для развития, исследования и самопознания.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, подтверждены в конце века известнейшими психологами и педагогами. Все они доказывают, как и создательница "молчаливой педагогики", что ребѐнок - существо невербальное. Утверждают, что всякая информация воспринимается дошкольниками через отношения, а не через слова.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Словами мы загружаем левое полушарие. Оно отвечает за логику, за понимание речи. А ребѐнок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дополнили эти выводы, доказав, что "личностные смыслы существуют в двух формах: эмоционально-непосредственной и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форма - это осознание, обозначение того, что придаѐт смысл ситуации.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Эмоциональнонепосредственная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- это еѐ эмоциональное проживание.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форма осмысления практически недоступна детям дошкольного возраста".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Доказано, что существуют два языка общения: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один язык - это язык слов, понятий, категорий, обобщений, речевых единиц, фраз;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второй язык - это язык бессловесный: язык мимики, улыбок, гримас, смеха, плача - язык эмоций, переживаний.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Этот второй язык появляется очень рано и позволяет малышу "считывать" информацию об отношении окружающих к нему и друг к другу, их настроение, эмоции.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Ребѐнок,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подведѐт: каким тоном говорит эта тѐтя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Всѐ учтѐт, впитает его разум.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Информация для размышления. Как ребѐнок начинает учиться речевому общению?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Малыш сначала учится манипулировать, управлять поведением, и речевым в том числе, других людей (мамой, папой, близкими) с помощью невербальных средств и лишь значительно позже справляется со своим собственным поведением.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>Опыт общения со сверстниками начинает формироваться на третьем году жизни, а интенсивно развивается на четвѐртом. Контакты трѐхлетних диктуются часто предметной средой.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Активные, содержательные и эмоциональные контакты зависят от многих причин и от внутренних возможностей ребѐнка.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Находясь в детском коллективе, вдали от родителей, ребѐнок хочет быть независимым и защищѐнным одновременно, он хочет от взрослого понимания.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И понимание тоже не обязательно выражать словесно. Несловесные методы и тут важнее: подбадривающий, тѐплый взгляд, добрая улыбка, иногда прикосновение рукой, поглаживание скажут больше слов.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Монтессори-педагоги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ещѐ и не добрый?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Бессловесная коммуникация - самая честная. С детства мы всѐ определяем интуитивно, кто нас любит, а кто нет, и без всяких слов знаем, как к нам относятся. Ребѐнок это чувствует гораздо тоньше, сильнее. </w:t>
      </w:r>
    </w:p>
    <w:p w:rsid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Переживания остаются в глубинах эмоциональной памяти и обнаруживаются через многие годы. Какими мы, взрослые, останемся в памяти ребѐнка? Какими видит нас ребѐнок? Как изображает в игре? Как рисует? </w:t>
      </w:r>
    </w:p>
    <w:p w:rsidR="0083125D" w:rsidRPr="00AF2C9D" w:rsidRDefault="00AF2C9D" w:rsidP="00AF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9D">
        <w:rPr>
          <w:rFonts w:ascii="Times New Roman" w:hAnsi="Times New Roman" w:cs="Times New Roman"/>
          <w:sz w:val="24"/>
          <w:szCs w:val="24"/>
        </w:rPr>
        <w:t xml:space="preserve">Итак, как обучать, не забывая завета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монтессорианцев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: "Не переводи в словесный ряд то, что можно не переводить. Отношения лучше не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, тем более всякие замечания словесно не оформлять". Причину предпочтения невербального обучения в </w:t>
      </w:r>
      <w:proofErr w:type="spellStart"/>
      <w:r w:rsidRPr="00AF2C9D">
        <w:rPr>
          <w:rFonts w:ascii="Times New Roman" w:hAnsi="Times New Roman" w:cs="Times New Roman"/>
          <w:sz w:val="24"/>
          <w:szCs w:val="24"/>
        </w:rPr>
        <w:t>Монтессори-технологии</w:t>
      </w:r>
      <w:proofErr w:type="spellEnd"/>
      <w:r w:rsidRPr="00AF2C9D">
        <w:rPr>
          <w:rFonts w:ascii="Times New Roman" w:hAnsi="Times New Roman" w:cs="Times New Roman"/>
          <w:sz w:val="24"/>
          <w:szCs w:val="24"/>
        </w:rPr>
        <w:t xml:space="preserve"> можно сформулировать ещѐ и так: "Я слышу - я забываю, я вижу - я запоминаю, я делаю - я учусь". 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sectPr w:rsidR="0083125D" w:rsidRPr="00AF2C9D" w:rsidSect="0057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399"/>
    <w:multiLevelType w:val="multilevel"/>
    <w:tmpl w:val="5FF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2CBC"/>
    <w:rsid w:val="001437D8"/>
    <w:rsid w:val="00312CBC"/>
    <w:rsid w:val="00400F00"/>
    <w:rsid w:val="00405892"/>
    <w:rsid w:val="0057799D"/>
    <w:rsid w:val="00635074"/>
    <w:rsid w:val="0089073F"/>
    <w:rsid w:val="00920A9B"/>
    <w:rsid w:val="00AF2C9D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D"/>
  </w:style>
  <w:style w:type="paragraph" w:styleId="2">
    <w:name w:val="heading 2"/>
    <w:basedOn w:val="a"/>
    <w:link w:val="20"/>
    <w:uiPriority w:val="9"/>
    <w:qFormat/>
    <w:rsid w:val="00312CB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C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CBC"/>
    <w:rPr>
      <w:b/>
      <w:bCs/>
    </w:rPr>
  </w:style>
  <w:style w:type="character" w:styleId="a5">
    <w:name w:val="Hyperlink"/>
    <w:basedOn w:val="a0"/>
    <w:uiPriority w:val="99"/>
    <w:semiHidden/>
    <w:unhideWhenUsed/>
    <w:rsid w:val="00312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2024-02-20T17:30:00Z</dcterms:created>
  <dcterms:modified xsi:type="dcterms:W3CDTF">2024-03-13T18:33:00Z</dcterms:modified>
</cp:coreProperties>
</file>