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8" w:rsidRDefault="009774F8" w:rsidP="009774F8">
      <w:pPr>
        <w:spacing w:after="0" w:line="4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СПЕЦИАЛЬНОСТЬ 31.02.05. СТОМАТОЛОГИЯ ОРТОПЕДИЧЕСКАЯ</w:t>
      </w:r>
    </w:p>
    <w:p w:rsidR="009774F8" w:rsidRDefault="009774F8" w:rsidP="009774F8">
      <w:pPr>
        <w:spacing w:after="0" w:line="127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 w:line="1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Pr="009774F8" w:rsidRDefault="009774F8" w:rsidP="009774F8">
      <w:pPr>
        <w:spacing w:after="0" w:line="200" w:lineRule="exact"/>
        <w:rPr>
          <w:rFonts w:ascii="Times New Roman" w:hAnsi="Times New Roman" w:cs="Times New Roman"/>
          <w:sz w:val="44"/>
          <w:szCs w:val="44"/>
        </w:rPr>
      </w:pPr>
    </w:p>
    <w:p w:rsidR="009774F8" w:rsidRPr="009774F8" w:rsidRDefault="009774F8" w:rsidP="009774F8">
      <w:pPr>
        <w:spacing w:after="0" w:line="219" w:lineRule="exact"/>
        <w:rPr>
          <w:rFonts w:ascii="Times New Roman" w:hAnsi="Times New Roman" w:cs="Times New Roman"/>
          <w:sz w:val="44"/>
          <w:szCs w:val="44"/>
        </w:rPr>
      </w:pPr>
    </w:p>
    <w:p w:rsidR="004C1C68" w:rsidRDefault="004C1C68" w:rsidP="009774F8">
      <w:pPr>
        <w:pStyle w:val="a3"/>
        <w:spacing w:before="200" w:beforeAutospacing="0" w:after="0" w:afterAutospacing="0"/>
        <w:jc w:val="center"/>
        <w:rPr>
          <w:rFonts w:eastAsiaTheme="minorEastAsia"/>
          <w:b/>
          <w:bCs/>
          <w:kern w:val="24"/>
          <w:sz w:val="44"/>
          <w:szCs w:val="44"/>
        </w:rPr>
      </w:pPr>
    </w:p>
    <w:p w:rsidR="004C1C68" w:rsidRDefault="004C1C68" w:rsidP="009774F8">
      <w:pPr>
        <w:pStyle w:val="a3"/>
        <w:spacing w:before="200" w:beforeAutospacing="0" w:after="0" w:afterAutospacing="0"/>
        <w:jc w:val="center"/>
        <w:rPr>
          <w:rFonts w:eastAsiaTheme="minorEastAsia"/>
          <w:b/>
          <w:bCs/>
          <w:kern w:val="24"/>
          <w:sz w:val="44"/>
          <w:szCs w:val="44"/>
        </w:rPr>
      </w:pPr>
    </w:p>
    <w:p w:rsidR="004C1C68" w:rsidRDefault="004C1C68" w:rsidP="009774F8">
      <w:pPr>
        <w:pStyle w:val="a3"/>
        <w:spacing w:before="200" w:beforeAutospacing="0" w:after="0" w:afterAutospacing="0"/>
        <w:jc w:val="center"/>
        <w:rPr>
          <w:rFonts w:eastAsiaTheme="minorEastAsia"/>
          <w:b/>
          <w:bCs/>
          <w:kern w:val="24"/>
          <w:sz w:val="44"/>
          <w:szCs w:val="44"/>
        </w:rPr>
      </w:pPr>
    </w:p>
    <w:p w:rsidR="009774F8" w:rsidRPr="009774F8" w:rsidRDefault="009774F8" w:rsidP="009774F8">
      <w:pPr>
        <w:pStyle w:val="a3"/>
        <w:spacing w:before="200" w:beforeAutospacing="0" w:after="0" w:afterAutospacing="0"/>
        <w:jc w:val="center"/>
        <w:rPr>
          <w:sz w:val="44"/>
          <w:szCs w:val="44"/>
        </w:rPr>
      </w:pPr>
      <w:r w:rsidRPr="009774F8">
        <w:rPr>
          <w:rFonts w:eastAsiaTheme="minorEastAsia"/>
          <w:b/>
          <w:bCs/>
          <w:kern w:val="24"/>
          <w:sz w:val="44"/>
          <w:szCs w:val="44"/>
        </w:rPr>
        <w:t>ПРОТЕЗИРОВАНИЕ ПРИ ХРОНИЧЕСКИХ ПОРАЖЕНИЯХ СЛИЗИСТОЙ ОБОЛОЧКИ</w:t>
      </w:r>
    </w:p>
    <w:p w:rsidR="009774F8" w:rsidRDefault="009774F8" w:rsidP="009774F8">
      <w:pPr>
        <w:spacing w:after="0" w:line="20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 w:line="327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Выполнил</w:t>
      </w:r>
      <w:r w:rsidR="004C1C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9774F8" w:rsidRDefault="009774F8" w:rsidP="009774F8">
      <w:pPr>
        <w:spacing w:after="0" w:line="4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4C1C68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                                                     Битокова Алина Султановна</w:t>
      </w: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курсовой работы: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Хибиева Джамиля Ханапиевна</w:t>
      </w:r>
    </w:p>
    <w:p w:rsidR="009774F8" w:rsidRDefault="009774F8" w:rsidP="009774F8">
      <w:pPr>
        <w:spacing w:after="0" w:line="20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 w:line="306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C68" w:rsidRDefault="004C1C6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4F8" w:rsidRDefault="009774F8" w:rsidP="009774F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г. Нальчик</w:t>
      </w:r>
    </w:p>
    <w:p w:rsidR="009774F8" w:rsidRPr="00936230" w:rsidRDefault="009774F8" w:rsidP="009362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2024 г.</w:t>
      </w:r>
    </w:p>
    <w:p w:rsidR="00CA10A1" w:rsidRDefault="00CA10A1" w:rsidP="00CA10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ВВЕДЕНИЕ………………………………………………………………..………3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939145"/>
      <w:bookmarkStart w:id="1" w:name="_Hlk126942760"/>
      <w:bookmarkStart w:id="2" w:name="_Hlk156476622"/>
      <w:r>
        <w:rPr>
          <w:rFonts w:ascii="Times New Roman" w:hAnsi="Times New Roman" w:cs="Times New Roman"/>
          <w:sz w:val="28"/>
          <w:szCs w:val="28"/>
        </w:rPr>
        <w:t>1.</w:t>
      </w:r>
      <w:r w:rsidR="00DE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ХРОНИЧЕСКИЕ ПОРАЖЕНИЯ СЛИЗИСТОЙ ОБОЛОЧКИ ПОЛОСТИ РТА………………………………………………………</w:t>
      </w:r>
      <w:r w:rsidR="0093623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…………...5</w:t>
      </w:r>
    </w:p>
    <w:p w:rsidR="00CA10A1" w:rsidRDefault="00CA10A1" w:rsidP="00CA10A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954626"/>
      <w:bookmarkStart w:id="4" w:name="_Hlk156476791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0106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0106A2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хронических поражений слизистой полости рта </w:t>
      </w:r>
      <w:r w:rsidR="000106A2">
        <w:rPr>
          <w:rFonts w:ascii="Times New Roman" w:hAnsi="Times New Roman" w:cs="Times New Roman"/>
          <w:sz w:val="28"/>
          <w:szCs w:val="28"/>
        </w:rPr>
        <w:t>...</w:t>
      </w:r>
      <w:r w:rsidR="00DE3D29">
        <w:rPr>
          <w:rFonts w:ascii="Times New Roman" w:hAnsi="Times New Roman" w:cs="Times New Roman"/>
          <w:sz w:val="28"/>
          <w:szCs w:val="28"/>
        </w:rPr>
        <w:t>.5</w:t>
      </w:r>
    </w:p>
    <w:p w:rsidR="000106A2" w:rsidRPr="000106A2" w:rsidRDefault="000106A2" w:rsidP="000106A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6767352"/>
      <w:r>
        <w:rPr>
          <w:rFonts w:ascii="Times New Roman" w:hAnsi="Times New Roman" w:cs="Times New Roman"/>
          <w:sz w:val="28"/>
          <w:szCs w:val="28"/>
        </w:rPr>
        <w:t xml:space="preserve">1.2. Этиология заболеваний </w:t>
      </w:r>
      <w:bookmarkEnd w:id="5"/>
      <w:r w:rsidR="00F32833">
        <w:rPr>
          <w:rFonts w:ascii="Times New Roman" w:hAnsi="Times New Roman" w:cs="Times New Roman"/>
          <w:sz w:val="28"/>
          <w:szCs w:val="28"/>
        </w:rPr>
        <w:t>слизистой полости рта</w:t>
      </w:r>
      <w:r>
        <w:rPr>
          <w:rFonts w:ascii="Times New Roman" w:hAnsi="Times New Roman" w:cs="Times New Roman"/>
          <w:sz w:val="28"/>
          <w:szCs w:val="28"/>
        </w:rPr>
        <w:t>…….…</w:t>
      </w:r>
      <w:r w:rsidR="00F3283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="00DE3D29">
        <w:rPr>
          <w:rFonts w:ascii="Times New Roman" w:hAnsi="Times New Roman" w:cs="Times New Roman"/>
          <w:sz w:val="28"/>
          <w:szCs w:val="28"/>
        </w:rPr>
        <w:t>8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695560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ПРОТЕЗИРОВАНИЯ</w:t>
      </w:r>
      <w:r w:rsidR="00DE3D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ХРОНИЧЕСКИХ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ПОРАЖЕНИ</w:t>
      </w:r>
      <w:r w:rsidR="00DE3D29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СЛИЗИСТОЙ ОБОЛОЧКИ ПОЛОСТИ РТА…….…………</w:t>
      </w:r>
      <w:r w:rsidR="00DE3D2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D29">
        <w:rPr>
          <w:rFonts w:ascii="Times New Roman" w:hAnsi="Times New Roman" w:cs="Times New Roman"/>
          <w:sz w:val="28"/>
          <w:szCs w:val="28"/>
        </w:rPr>
        <w:t>3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7" w:name="_Hlk125759090"/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End w:id="6"/>
      <w:bookmarkEnd w:id="7"/>
      <w:r w:rsidR="000106A2">
        <w:rPr>
          <w:rFonts w:ascii="Times New Roman" w:hAnsi="Times New Roman" w:cs="Times New Roman"/>
          <w:sz w:val="28"/>
          <w:szCs w:val="28"/>
        </w:rPr>
        <w:t>Клиническая картина заболеваний слизистой полости рта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10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..1</w:t>
      </w:r>
      <w:r w:rsidR="00DE3D29">
        <w:rPr>
          <w:rFonts w:ascii="Times New Roman" w:hAnsi="Times New Roman" w:cs="Times New Roman"/>
          <w:sz w:val="28"/>
          <w:szCs w:val="28"/>
        </w:rPr>
        <w:t>3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8" w:name="_Hlk125759131"/>
      <w:bookmarkStart w:id="9" w:name="_Hlk126955785"/>
      <w:bookmarkStart w:id="10" w:name="_Hlk156768203"/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Протезирование больных с заболеваниями пародонта</w:t>
      </w:r>
      <w:bookmarkEnd w:id="10"/>
      <w:r>
        <w:rPr>
          <w:rFonts w:ascii="Times New Roman" w:hAnsi="Times New Roman" w:cs="Times New Roman"/>
          <w:sz w:val="28"/>
          <w:szCs w:val="28"/>
        </w:rPr>
        <w:t>………….....1</w:t>
      </w:r>
      <w:r w:rsidR="00DE3D29">
        <w:rPr>
          <w:rFonts w:ascii="Times New Roman" w:hAnsi="Times New Roman" w:cs="Times New Roman"/>
          <w:sz w:val="28"/>
          <w:szCs w:val="28"/>
        </w:rPr>
        <w:t>8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ЗАКЛЮЧЕНИЕ………………………………………………………………….2</w:t>
      </w:r>
      <w:r w:rsidR="00DE3D29">
        <w:rPr>
          <w:rFonts w:ascii="Times New Roman" w:hAnsi="Times New Roman" w:cs="Times New Roman"/>
          <w:sz w:val="28"/>
          <w:szCs w:val="28"/>
        </w:rPr>
        <w:t>5</w:t>
      </w:r>
    </w:p>
    <w:p w:rsidR="00CA10A1" w:rsidRDefault="00CA10A1" w:rsidP="00CA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 ……………………….......2</w:t>
      </w:r>
      <w:r w:rsidR="00DE3D29">
        <w:rPr>
          <w:rFonts w:ascii="Times New Roman" w:hAnsi="Times New Roman" w:cs="Times New Roman"/>
          <w:sz w:val="28"/>
          <w:szCs w:val="28"/>
        </w:rPr>
        <w:t>7</w:t>
      </w: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CA10A1" w:rsidRDefault="00CA10A1" w:rsidP="00CA10A1">
      <w:pPr>
        <w:spacing w:line="360" w:lineRule="auto"/>
        <w:jc w:val="both"/>
      </w:pPr>
    </w:p>
    <w:p w:rsidR="00DE3D29" w:rsidRDefault="00DE3D29" w:rsidP="00CA10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0A1" w:rsidRDefault="00CA10A1" w:rsidP="00CA10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106A2" w:rsidRPr="000106A2" w:rsidRDefault="00CA10A1" w:rsidP="000106A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_bookmark0"/>
      <w:bookmarkEnd w:id="11"/>
      <w:r>
        <w:rPr>
          <w:b/>
          <w:sz w:val="28"/>
          <w:szCs w:val="28"/>
        </w:rPr>
        <w:t>Актуальность исследования</w:t>
      </w:r>
      <w:r w:rsidR="000106A2">
        <w:rPr>
          <w:sz w:val="28"/>
          <w:szCs w:val="28"/>
          <w:shd w:val="clear" w:color="auto" w:fill="FFFFFF"/>
        </w:rPr>
        <w:t>:</w:t>
      </w:r>
      <w:r w:rsidR="00534CBC">
        <w:rPr>
          <w:color w:val="000000"/>
          <w:sz w:val="28"/>
          <w:szCs w:val="28"/>
          <w:shd w:val="clear" w:color="auto" w:fill="FFFFFF"/>
        </w:rPr>
        <w:t xml:space="preserve"> хронические поражения слизистой оболочки </w:t>
      </w:r>
      <w:r w:rsidR="000106A2" w:rsidRPr="000106A2">
        <w:rPr>
          <w:color w:val="000000"/>
          <w:sz w:val="28"/>
          <w:szCs w:val="28"/>
          <w:shd w:val="clear" w:color="auto" w:fill="FFFFFF"/>
        </w:rPr>
        <w:t>представляют одну из наиболее актуальных проблем стоматологии, имеющей социальную значимость, что обусловлено высокой распространённостью, тяжёлыми изменениями в тканях пародонта и организма больного в целом, поражением лиц молодого возраста. Воспалительные заболевания тканей пародонта протекают с периодами ремиссий и обострений, часто значительно нарушая функции зубочелюстной системы из-за резорбции костной ткани и повреждая удерживающий аппарат зубов.</w:t>
      </w:r>
      <w:r w:rsidR="000106A2" w:rsidRPr="000106A2">
        <w:rPr>
          <w:color w:val="000000"/>
          <w:sz w:val="28"/>
          <w:szCs w:val="28"/>
        </w:rPr>
        <w:t xml:space="preserve"> </w:t>
      </w:r>
    </w:p>
    <w:p w:rsidR="000106A2" w:rsidRPr="000106A2" w:rsidRDefault="000106A2" w:rsidP="00010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Достаточно серьезной проблемой современной стоматологии как в нашей стране, так и за рубежом являются заболевания пародонта. По выражению многих авторов, население всего мира поражено данной патологией, и, что особенно значимо, наблюдается тенденция к «омоложению» возрастных групп. </w:t>
      </w:r>
    </w:p>
    <w:p w:rsidR="000106A2" w:rsidRPr="000106A2" w:rsidRDefault="000106A2" w:rsidP="00010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Распространенность воспалительных заболеваний пародонта достигает в нашей стране 95-100% и существенно возрастает вместе с прогрессом цивилизации. Указанная патология снижает принятый ВОЗ критерий качества жизни и приводит к преждевременной потере зубов и представляет серьезную медицинскую, социальную и экономическую проблему. </w:t>
      </w:r>
    </w:p>
    <w:p w:rsidR="000106A2" w:rsidRPr="000106A2" w:rsidRDefault="000106A2" w:rsidP="00010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масштабность исследований, проводимых в области диагностики и </w:t>
      </w:r>
      <w:r w:rsidRPr="00010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лечении воспалительных заболеваний пародонта</w:t>
      </w: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отмечается устойчивая тенденция к росту данной патологии. Анализ специальной отечественной и зарубежной литературы свидетельствует о достаточно высокой распространенности и интенсивности заболеваний пародонта. </w:t>
      </w:r>
    </w:p>
    <w:p w:rsidR="000106A2" w:rsidRPr="000106A2" w:rsidRDefault="000106A2" w:rsidP="00010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доказано на большом клиническом материале с использованием объективных методов исследования, что до настоящего времени не существует универсальных методов консервативного лечения. Учитывая возрастающую аллергизацию населения, рост устойчивости микроорганизмов к антибиотикам и антимикотикам, увеличение количества </w:t>
      </w: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пациентов со сложной соматической патологией, иммунодефицитными состояниями, применение малоинвазивных, щадящих технологий, минимизирующих использование химиопрепаратов весьма актуально и перспективно.</w:t>
      </w:r>
    </w:p>
    <w:p w:rsidR="000106A2" w:rsidRPr="000106A2" w:rsidRDefault="000106A2" w:rsidP="000106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106A2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0106A2">
        <w:rPr>
          <w:rFonts w:ascii="Times New Roman" w:hAnsi="Times New Roman" w:cs="Times New Roman"/>
          <w:sz w:val="28"/>
          <w:szCs w:val="28"/>
        </w:rPr>
        <w:t xml:space="preserve"> изучить виды и методы лечения</w:t>
      </w:r>
      <w:r>
        <w:rPr>
          <w:rFonts w:ascii="Times New Roman" w:hAnsi="Times New Roman" w:cs="Times New Roman"/>
          <w:sz w:val="28"/>
          <w:szCs w:val="28"/>
        </w:rPr>
        <w:t xml:space="preserve"> хронических</w:t>
      </w:r>
      <w:r w:rsidRPr="000106A2">
        <w:rPr>
          <w:rFonts w:ascii="Times New Roman" w:hAnsi="Times New Roman" w:cs="Times New Roman"/>
          <w:sz w:val="28"/>
          <w:szCs w:val="28"/>
        </w:rPr>
        <w:t xml:space="preserve"> поражений слизистой оболочки полости рта</w:t>
      </w:r>
      <w:r w:rsidRPr="000106A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106A2" w:rsidRPr="000106A2" w:rsidRDefault="000106A2" w:rsidP="000106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106A2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0106A2">
        <w:rPr>
          <w:rFonts w:ascii="Times New Roman" w:hAnsi="Times New Roman" w:cs="Times New Roman"/>
          <w:sz w:val="28"/>
          <w:szCs w:val="28"/>
        </w:rPr>
        <w:t>этиология болезней слизистой оболочки полости рта.</w:t>
      </w:r>
    </w:p>
    <w:p w:rsidR="000106A2" w:rsidRPr="000106A2" w:rsidRDefault="000106A2" w:rsidP="00010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A2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Pr="000106A2">
        <w:rPr>
          <w:rFonts w:ascii="Times New Roman" w:hAnsi="Times New Roman" w:cs="Times New Roman"/>
          <w:sz w:val="28"/>
          <w:szCs w:val="28"/>
        </w:rPr>
        <w:t>классификация заболеваний слизистой оболочки полости рта.</w:t>
      </w:r>
    </w:p>
    <w:p w:rsidR="000106A2" w:rsidRPr="000106A2" w:rsidRDefault="000106A2" w:rsidP="000106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106A2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поставлены следующие </w:t>
      </w:r>
      <w:r w:rsidRPr="000106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106A2" w:rsidRPr="000106A2" w:rsidRDefault="000106A2" w:rsidP="000106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6A2">
        <w:rPr>
          <w:rFonts w:ascii="Times New Roman" w:hAnsi="Times New Roman" w:cs="Times New Roman"/>
          <w:sz w:val="28"/>
          <w:szCs w:val="28"/>
        </w:rPr>
        <w:t>Изучить классификацию и клиническое течение</w:t>
      </w:r>
      <w:r>
        <w:rPr>
          <w:rFonts w:ascii="Times New Roman" w:hAnsi="Times New Roman" w:cs="Times New Roman"/>
          <w:sz w:val="28"/>
          <w:szCs w:val="28"/>
        </w:rPr>
        <w:t xml:space="preserve"> хронических </w:t>
      </w:r>
      <w:r w:rsidRPr="000106A2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>
        <w:rPr>
          <w:rFonts w:ascii="Times New Roman" w:hAnsi="Times New Roman" w:cs="Times New Roman"/>
          <w:sz w:val="28"/>
          <w:szCs w:val="28"/>
        </w:rPr>
        <w:t>слизистой полости рта</w:t>
      </w:r>
      <w:r w:rsidRPr="000106A2">
        <w:rPr>
          <w:rFonts w:ascii="Times New Roman" w:hAnsi="Times New Roman" w:cs="Times New Roman"/>
          <w:sz w:val="28"/>
          <w:szCs w:val="28"/>
        </w:rPr>
        <w:t>.</w:t>
      </w:r>
    </w:p>
    <w:p w:rsidR="000106A2" w:rsidRPr="000106A2" w:rsidRDefault="000106A2" w:rsidP="000106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6A2">
        <w:rPr>
          <w:rFonts w:ascii="Times New Roman" w:hAnsi="Times New Roman" w:cs="Times New Roman"/>
          <w:sz w:val="28"/>
          <w:szCs w:val="28"/>
        </w:rPr>
        <w:t>Изучить этиологию возникновения заболеваний пародонта.</w:t>
      </w:r>
    </w:p>
    <w:p w:rsidR="000106A2" w:rsidRPr="000106A2" w:rsidRDefault="000106A2" w:rsidP="000106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6A2">
        <w:rPr>
          <w:rFonts w:ascii="Times New Roman" w:hAnsi="Times New Roman" w:cs="Times New Roman"/>
          <w:sz w:val="28"/>
          <w:szCs w:val="28"/>
        </w:rPr>
        <w:t xml:space="preserve">Изучить различные методы </w:t>
      </w:r>
      <w:r>
        <w:rPr>
          <w:rFonts w:ascii="Times New Roman" w:hAnsi="Times New Roman" w:cs="Times New Roman"/>
          <w:sz w:val="28"/>
          <w:szCs w:val="28"/>
        </w:rPr>
        <w:t xml:space="preserve">протезирования пациентов с </w:t>
      </w:r>
      <w:r w:rsidRPr="000106A2">
        <w:rPr>
          <w:rFonts w:ascii="Times New Roman" w:hAnsi="Times New Roman" w:cs="Times New Roman"/>
          <w:sz w:val="28"/>
          <w:szCs w:val="28"/>
        </w:rPr>
        <w:t>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слизистой полости рта</w:t>
      </w:r>
      <w:r w:rsidRPr="000106A2">
        <w:rPr>
          <w:rFonts w:ascii="Times New Roman" w:hAnsi="Times New Roman" w:cs="Times New Roman"/>
          <w:sz w:val="28"/>
          <w:szCs w:val="28"/>
        </w:rPr>
        <w:t>.</w:t>
      </w:r>
    </w:p>
    <w:p w:rsidR="000106A2" w:rsidRPr="000106A2" w:rsidRDefault="000106A2" w:rsidP="00010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исследования: </w:t>
      </w: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сравнительное описание, группировка, качественный анализ, классифицирование, интервьюирование, а также анализ литературы.</w:t>
      </w:r>
    </w:p>
    <w:p w:rsidR="000106A2" w:rsidRPr="000106A2" w:rsidRDefault="000106A2" w:rsidP="000106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работы:</w:t>
      </w: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курсовая работа состоит из введения, двух глав - первая глава (теоретическая часть), вторая (практическая), заключения, списка использованных источников. </w:t>
      </w:r>
    </w:p>
    <w:p w:rsidR="000106A2" w:rsidRPr="000106A2" w:rsidRDefault="000106A2" w:rsidP="000106A2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6A2" w:rsidRDefault="000106A2" w:rsidP="000106A2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6A2" w:rsidRDefault="000106A2" w:rsidP="000106A2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6A2" w:rsidRDefault="000106A2" w:rsidP="000106A2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6A2" w:rsidRDefault="000106A2" w:rsidP="000106A2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6A2" w:rsidRDefault="000106A2" w:rsidP="000106A2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6A2" w:rsidRPr="000106A2" w:rsidRDefault="000106A2" w:rsidP="00010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1.ХРОНИЧЕСКИЕ ПОРАЖЕНИЯ СЛИЗИСТОЙ ОБОЛОЧКИ ПОЛОСТИ РТА</w:t>
      </w:r>
    </w:p>
    <w:p w:rsidR="000106A2" w:rsidRPr="000106A2" w:rsidRDefault="000106A2" w:rsidP="000106A2">
      <w:pPr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06A2">
        <w:rPr>
          <w:rFonts w:ascii="Times New Roman" w:hAnsi="Times New Roman" w:cs="Times New Roman"/>
          <w:b/>
          <w:bCs/>
          <w:sz w:val="28"/>
          <w:szCs w:val="28"/>
        </w:rPr>
        <w:t>1.1. Классификация хронических поражений слизистой полости рта</w:t>
      </w:r>
    </w:p>
    <w:p w:rsidR="000106A2" w:rsidRPr="000106A2" w:rsidRDefault="000106A2" w:rsidP="000106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заболеваний пародонта:</w:t>
      </w:r>
    </w:p>
    <w:p w:rsidR="000106A2" w:rsidRPr="000106A2" w:rsidRDefault="000106A2" w:rsidP="00010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Гингивит - воспаление десны, обусловленное неблагоприятным воздействием местных и общих факторов, которое протекает без нарушения целостности зубодесневого прикрепления и проявлений деструктивных процессов в других отделах пародонта.</w:t>
      </w:r>
    </w:p>
    <w:p w:rsidR="000106A2" w:rsidRPr="000106A2" w:rsidRDefault="000106A2" w:rsidP="00010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гингивита: катаральный (К 05.10), язвенный (К 05.12), гипертрофический (К 05.11). Течение: острое, хроническое. Фазы процесса: обострение, ремиссия. Тяжесть: решено не выделять. Только в отношении гипертрофического гингивита дополнительно указывают степень разрастания мягких тканей: до 1/3, до 1/2 и более 1/2 высоты коронки зуба. Дополнительно указывается и форма гипертрофии: отечная или фиброзная.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того, что для катарального и язвенного гингивита тяжесть процесса не дифференцируется, является отсутствие на сегодняшний момент четких и устойчивых объективных критериев для этого. Распространенность процесса: локализованный (очаговый), генерализованный.</w:t>
      </w:r>
    </w:p>
    <w:p w:rsidR="000106A2" w:rsidRPr="000106A2" w:rsidRDefault="000106A2" w:rsidP="000106A2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noProof/>
          <w:lang w:eastAsia="ru-RU"/>
        </w:rPr>
        <w:drawing>
          <wp:inline distT="0" distB="0" distL="0" distR="0">
            <wp:extent cx="2310764" cy="1219200"/>
            <wp:effectExtent l="0" t="0" r="0" b="0"/>
            <wp:docPr id="2" name="Рисунок 2" descr="Гингивит – симптомы и лечение у взрослых, фото, эффективные препа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нгивит – симптомы и лечение у взрослых, фото, эффективные препара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40" cy="12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A2" w:rsidRPr="000106A2" w:rsidRDefault="000106A2" w:rsidP="000106A2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1</w:t>
      </w:r>
      <w:r w:rsidR="0097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Гингивит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Пародонтит - (К 05.2 - К 05.3 - К 05.4) воспаление тканей пародонта, характеризующееся прогрессирующей дест рукцией связочного аппарата периодонта и альвеолярной кости.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Течение: хроническое, агрессивное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Фазы процесса: обострение (абсцедирование), ремиссия. Тяжесть определяется по клинико-рентгенологической картине, основным ее критерием является степень деструкции кости альвеолярных отростков.  </w:t>
      </w: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Степени тяжести: Легкая: пародонтальные карманы не более 4 мм. Средняя: карманы от 4 до 6 мм.  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Тяжелая: глубина карманов более 6 мм. Распространенность процесса: локализованный (очаговый), генерализованный.</w:t>
      </w:r>
    </w:p>
    <w:p w:rsidR="000106A2" w:rsidRPr="000106A2" w:rsidRDefault="000106A2" w:rsidP="0001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2">
        <w:rPr>
          <w:noProof/>
          <w:lang w:eastAsia="ru-RU"/>
        </w:rPr>
        <w:drawing>
          <wp:inline distT="0" distB="0" distL="0" distR="0">
            <wp:extent cx="2453880" cy="1219200"/>
            <wp:effectExtent l="0" t="0" r="3810" b="0"/>
            <wp:docPr id="1" name="Рисунок 1" descr="Пародонтит: причины появления, осложнения, методы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одонтит: причины появления, осложнения, методы леч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11" cy="122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A2" w:rsidRPr="000106A2" w:rsidRDefault="000106A2" w:rsidP="000106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</w:t>
      </w:r>
      <w:r w:rsidR="0097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Пародонтит</w:t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Пародонтоз - (К 05.5) атрофически-дистрофический процесс, распространяющийся на все структуры пародонта. Его отличительной чертой является отсутствие воспалительных яв лений в десневом крае, отсутствие пародонтальных карманов. Течение: хроническое.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Тяжесть: легкая, средняя, тяжелая - в зависимости от степени обнажения корней зубов (до 4 мм, 4-6 мм, более 6 мм). Распространенность: процесс только генерализованный.</w:t>
      </w:r>
    </w:p>
    <w:p w:rsidR="000106A2" w:rsidRPr="000106A2" w:rsidRDefault="000106A2" w:rsidP="0001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2">
        <w:rPr>
          <w:noProof/>
          <w:lang w:eastAsia="ru-RU"/>
        </w:rPr>
        <w:drawing>
          <wp:inline distT="0" distB="0" distL="0" distR="0">
            <wp:extent cx="2127885" cy="1386840"/>
            <wp:effectExtent l="0" t="0" r="5715" b="3810"/>
            <wp:docPr id="4" name="Рисунок 4" descr="Пародонтоз: причины, симптомы, лечение - Центр Семейной Стоматологии в  Кожухово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донтоз: причины, симптомы, лечение - Центр Семейной Стоматологии в  Кожухово, Моск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A2" w:rsidRPr="000106A2" w:rsidRDefault="000106A2" w:rsidP="000106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3</w:t>
      </w:r>
      <w:r w:rsidR="0097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1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Пародонтоз</w:t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Синдромы, проявляющиеся в тканях пародонта. (К 05.38, М 35. OX, Q90.VX, Q79.6X и др.) Эта классификационная группа обозначалась раньше, как идиопатические заболевания пародонта с прогрессирующим лизисом кости. В эту группу включены поражения пародонта при синдромах Папийон-Ле-февра, Иценко-Кушинга, Элерс-Данлоса, Шедиак-Хигаши, Дауна, болезнях крови и т.д.</w:t>
      </w:r>
    </w:p>
    <w:p w:rsidR="000106A2" w:rsidRPr="000106A2" w:rsidRDefault="000106A2" w:rsidP="000106A2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noProof/>
          <w:lang w:eastAsia="ru-RU"/>
        </w:rPr>
        <w:lastRenderedPageBreak/>
        <w:drawing>
          <wp:inline distT="0" distB="0" distL="0" distR="0">
            <wp:extent cx="2194560" cy="1524000"/>
            <wp:effectExtent l="0" t="0" r="0" b="0"/>
            <wp:docPr id="3" name="Рисунок 3" descr="Пародонтолиз « Стоматология &quot;Красивые Зуб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донтолиз « Стоматология &quot;Красивые Зубы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A2" w:rsidRPr="000106A2" w:rsidRDefault="000106A2" w:rsidP="00F624E5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4</w:t>
      </w:r>
      <w:r w:rsidR="0097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Пародонтолиз 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Пародонтомы - опухолеподобные процессы в пародонте: фиброматоз десен (К 06.10), пародонтальная киста (К 06.83), эозинофильная гранулема, эпулис (К 06.81 - К 06.82). Течение: хроническое.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Распространенность: локализованный (очаговый), генерализованный.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Формы: выделяются только для эпулиса по гистологической картине.</w:t>
      </w:r>
    </w:p>
    <w:p w:rsidR="000106A2" w:rsidRPr="000106A2" w:rsidRDefault="000106A2" w:rsidP="000106A2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noProof/>
          <w:lang w:eastAsia="ru-RU"/>
        </w:rPr>
        <w:drawing>
          <wp:inline distT="0" distB="0" distL="0" distR="0">
            <wp:extent cx="2352675" cy="1379063"/>
            <wp:effectExtent l="0" t="0" r="0" b="0"/>
            <wp:docPr id="6" name="Рисунок 6" descr="Пародонтомы. Идиопатический (наследственный) фиброматоз десен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одонтомы. Идиопатический (наследственный) фиброматоз десен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46" cy="13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A2" w:rsidRPr="000106A2" w:rsidRDefault="000106A2" w:rsidP="00F624E5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5</w:t>
      </w:r>
      <w:r w:rsidR="0097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Пародонтомы</w:t>
      </w:r>
    </w:p>
    <w:p w:rsidR="000106A2" w:rsidRPr="000106A2" w:rsidRDefault="000106A2" w:rsidP="000106A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агрессивных форм пародонтита:</w:t>
      </w:r>
    </w:p>
    <w:p w:rsidR="000106A2" w:rsidRPr="000106A2" w:rsidRDefault="000106A2" w:rsidP="0001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bookmarkStart w:id="12" w:name="_Hlk126324728"/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Препубертатный пародонтит </w:t>
      </w:r>
      <w:bookmarkEnd w:id="12"/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 до 12 лет) (К 05.28):</w:t>
      </w:r>
    </w:p>
    <w:p w:rsidR="000106A2" w:rsidRPr="000106A2" w:rsidRDefault="000106A2" w:rsidP="000106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локализованный;</w:t>
      </w:r>
    </w:p>
    <w:p w:rsidR="000106A2" w:rsidRPr="000106A2" w:rsidRDefault="000106A2" w:rsidP="000106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генерализованный.</w:t>
      </w:r>
    </w:p>
    <w:p w:rsidR="000106A2" w:rsidRPr="000106A2" w:rsidRDefault="000106A2" w:rsidP="000106A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noProof/>
          <w:lang w:eastAsia="ru-RU"/>
        </w:rPr>
        <w:drawing>
          <wp:inline distT="0" distB="0" distL="0" distR="0">
            <wp:extent cx="1773555" cy="998220"/>
            <wp:effectExtent l="0" t="0" r="0" b="0"/>
            <wp:docPr id="8" name="Рисунок 8" descr="Пародонтит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одонтит у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A2" w:rsidRPr="000106A2" w:rsidRDefault="000106A2" w:rsidP="00F624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6</w:t>
      </w:r>
      <w:r w:rsidR="0097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1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Препубертатный пародонтит </w:t>
      </w:r>
    </w:p>
    <w:p w:rsidR="000106A2" w:rsidRPr="000106A2" w:rsidRDefault="000106A2" w:rsidP="0001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Юношеский пародонтит (возраст от 13 до 17лет) (К05.4):</w:t>
      </w:r>
    </w:p>
    <w:p w:rsidR="000106A2" w:rsidRPr="000106A2" w:rsidRDefault="000106A2" w:rsidP="000106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локализованный;</w:t>
      </w:r>
    </w:p>
    <w:p w:rsidR="000106A2" w:rsidRPr="000106A2" w:rsidRDefault="000106A2" w:rsidP="000106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генерализованный.</w:t>
      </w:r>
    </w:p>
    <w:p w:rsidR="000106A2" w:rsidRPr="000106A2" w:rsidRDefault="000106A2" w:rsidP="0001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Быстропрогрессирующий пародонтит (возраст от 17 до 35 лет) (К 05.38):</w:t>
      </w:r>
    </w:p>
    <w:p w:rsidR="000106A2" w:rsidRPr="000106A2" w:rsidRDefault="000106A2" w:rsidP="000106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генерализованный</w:t>
      </w:r>
      <w:r w:rsidRPr="0001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3" w:name="_Hlk126329578"/>
      <w:r w:rsidRPr="0001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[9].</w:t>
      </w:r>
      <w:bookmarkEnd w:id="13"/>
    </w:p>
    <w:p w:rsidR="000106A2" w:rsidRPr="000106A2" w:rsidRDefault="00736EA9" w:rsidP="00736EA9">
      <w:pPr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6EA9">
        <w:rPr>
          <w:rFonts w:ascii="Times New Roman" w:hAnsi="Times New Roman" w:cs="Times New Roman"/>
          <w:b/>
          <w:bCs/>
          <w:sz w:val="28"/>
          <w:szCs w:val="28"/>
        </w:rPr>
        <w:t xml:space="preserve">1.2. Этиология заболеваний </w:t>
      </w:r>
      <w:r w:rsidR="00F32833">
        <w:rPr>
          <w:rFonts w:ascii="Times New Roman" w:hAnsi="Times New Roman" w:cs="Times New Roman"/>
          <w:b/>
          <w:bCs/>
          <w:sz w:val="28"/>
          <w:szCs w:val="28"/>
        </w:rPr>
        <w:t>слизистой полости рта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Этиологическая структура инфекционных процессов в пародонте в последнее десятилетне значительно изменилась, что связано с постоянной эволюцией микробов и вовлечением в патологический процесс условнопатогенных микроорганизмов, которые могут выступать в качестве комменсалов в составе нормальной микрофлоры и проявлять свою патогенность при снижении иммунного статуса организма.  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заболеваний пародонта носит воспалительный характер, включая так называемый юно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шеский (ювенильный) пародонтит (в возрасте 11—21 года). Исключение составляют редко встречающиеся особые фор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дистрофии (атрофии). Заболевания пародонта могут развиваться под влиянием как местных причин (микроорганизмы зубного налета, окклюзионная травма), так и сочетанного воздействия местных и общих (эндогенных) факторов на фоне измененной реак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тивности организма. 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Hlk156825657"/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значение в этиологии за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болеваний пародонта имеют следующие факторы:</w:t>
      </w:r>
    </w:p>
    <w:p w:rsidR="00F624E5" w:rsidRPr="00F624E5" w:rsidRDefault="00F624E5" w:rsidP="00F6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состояние и продукты обмена в зубной бляшке и зуб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налете;</w:t>
      </w:r>
    </w:p>
    <w:p w:rsidR="00F624E5" w:rsidRPr="00F624E5" w:rsidRDefault="00F624E5" w:rsidP="00F6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факторы полости рта, способные усиливать или ослаб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патогенетический потенциал микроорганизмов и продуктов их обмена;</w:t>
      </w:r>
    </w:p>
    <w:p w:rsidR="00F624E5" w:rsidRPr="00F624E5" w:rsidRDefault="00F624E5" w:rsidP="00F6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факторы, регулирующие метаболизм тканей по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лости рта, определяющих реакцию на патогенные воздействия.</w:t>
      </w:r>
    </w:p>
    <w:bookmarkEnd w:id="14"/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 десен возникает под влиянием продуктов жизнедеятельности микроорганизмов микробной бляшки (мягкого зубного налета), которые состоят из эндотоксинов, экзоэнзимов и антигенного материала. Количество и видо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состав бактерий, а также конечные продукты их обме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на, с одной стороны, и резистентность тканей и организма в целом — с другой, определяют тип (катаральный, язвенный, 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гипертрофический) и тяжесть гингивита, а также вероятность возникновения пародонтита и быстроту деструкции пародонтальных тканей.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[13].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воспаление служит первой, иногда крат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реакцией на субклеточное повреждение тканей. Эта ре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акция может завершаться длительной деструкцией ткани или полным заживлением. Вполне вероятно, что бактери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альные ферменты и токсины могут непосредственно повреж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ткани пародонта. Полость рта принято рассматривать как сбалансирован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биологическую систему, отражающую результат вза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имной адаптации макро- и микроорганизмов. Нормальная микрофлора (аутофлора) является для организма «биологи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 барьером», препятствующим размножению случай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микрофлоры, в том числе патогенной.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этого, аутофлора служит постоянным стимулятором местного им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мунитета. Это эволюционно выработанный, физиологически необходимый способ защиты от инфекции. В полости рта насчитывается более 200 различных видов микроорганизмов. В составе микрофлоры присутствуют аэробные и анаэробные бактерии, дрожжи, микоплазмы, простейшие. Концентрация аэробных и факультативных бактерий в 1 мл слюны составляет 10, анаэробных — 10. Различают постоянную (резидентную) и случайную (транзиторную) микрофлору полости рта. 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относительном постоянстве количества и состава микробных клеток наблюдаются колебания, обусловленные гигиеническим уходом за полостью рта, возрастом, состоя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зубов и другими факторами. Следует также иметь в виду, что микроорганизмы распределяются в полости рта неравномерно. Наибольшая концентрация бактерий отмеча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корне языка, поверхности десневого края и в зубном налете (бляшке).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микроорганизмов. Причиной возникновения большинства форм гингивита и пародонтита являются бак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терии, которые прикрепляются к поверхности зуба вблизи с краем десны, образуя основу зубной бляшки. В дальнейшем происходит адсорбция на поверхности зуба, в области десневой борозды, микроорганизмов из ротовой жидкости. Этот процесс 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за счет гелеобразных высокоадгезивных и нерастворимых в воде полимеров глюкозы, декстранов, а также белков слюны.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[2].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размножения микроорганизмов и синтеза ими внутрикле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точного гликогеноамилопектина и внеклеточных углеводно-резервных соединений из поступающих с пищей рафини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рованных углеводов (сахарозы, глюкозы, фруктозы и др.) образуется мягкий зубной налет (зубная бляшка). По мере аккумуляции микробных отложений возникает начальное воспаление десны. При этом соотношение микроорганизмов, образующих бляшку, изменяется. Преимущественно образующие колонии грамположительные бактерии (стрепто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кокки) и актиномицеты при дальнейшем росте бляшки сменяются грамотрицательными кокками, а также грамположительными и грамотрицательными палочками и ните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видными формами.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травматические (ятрогенные) причины. К ним относятся дефекты, возникающие при неправильном проте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зировании (глубоко продвинутая под десну коронка, базис съемного протеза, сдавливающий десневые сосочки и др.), пломбировании (избыток амальгамы или композитного материала, попадание мышьяковистой пасты в межзубной промежуток), ортодонтическом лечении.</w:t>
      </w:r>
    </w:p>
    <w:p w:rsidR="00F624E5" w:rsidRPr="00F624E5" w:rsidRDefault="00F624E5" w:rsidP="00F624E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3255" cy="1089660"/>
            <wp:effectExtent l="0" t="0" r="0" b="0"/>
            <wp:docPr id="5" name="Рисунок 5" descr="Прогенический прикус – исправление брекетами в Петербург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енический прикус – исправление брекетами в Петербурге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10" cy="10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E5" w:rsidRPr="00F624E5" w:rsidRDefault="00F624E5" w:rsidP="00F624E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7</w:t>
      </w:r>
      <w:r w:rsidR="0097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6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Прогенический прикус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факторов, способствующих появлению зубного налета, необходимо указать на анатомические особенности зубов, их расположение в дуге и кариозные поражения. Эти причины могут вызвать папиллит, гингивит и, реже, более глубокие изменения пародонта (пародонтит), причем поражения в этих случаях носят, как правило, локальный характер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[7].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Перегрузка пародонта. В эксперименте и при клиничес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наблюдениях показано, что такая перегрузка вызывает комплекс патологических изменений в тканях пародонта с преобладанием воспалительных и дистрофических явлений. Деструктивно-воспалительные процессы могут наблюдаться при различных аномалиях прикуса (глубокий прикус, глубокое резцовое перекрытие, открытый, прогнатический, прогенический прикус и др.) и положения зубов (скучен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зубов); при ранней потере моляров и премоляров; после удаления большого количества зубов (постэкстракционные передвижения зубов); при неправильном опреде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показаний к мостовидному, особенно металлокерамическому, протезированию, неправильно сформированном преддверии полости рта; после хейло- и уранопластики; при бруксизме (ночное скрежетание зубами) и др. При травматических поражениях пародонта клиничес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и рентгенологические изменения локализуются обычно в области отдельных зубов или их групп.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Перегрузка пародонта всегда сопровождается изменени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гидростатического давления крови в сосудах крово- и лимфотока и, как следствие этого, появлением гемо- и лимфостазов, нарушением проницаемости гистогематических ба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рьеров, периваскулярным отеком, диапедезом форменных элементов крови, агрегацией эритроцитов, эмболией и, наконец, тромбозом сосудов. Развиваются явления гипоксии. Все это отражается на структуре пародонтальных тканей. Вследствие нарушения фиксирующей функции коллагено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 эластичных волокон периодонта возникают подвиж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зубов, болезненность при накусывании.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отмечается не только набухание, но и деструкция коллагеновых волокон. Нарушается целостность эпителиального покрова в области зубодесневого соеди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образуются пародонтальные карманы с последую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щими воспалительными явлениями за счет деятельности микрофлоры десневой щели, пролиферации и погружного роста эпителия. В 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дальнейшем воспалительно-деструктив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процесс приводит к резорбции межзубных костных перегородок.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[12].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травматические факторы могут быть при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чиной локализованных, но не генерализованных поражений пародонта, при этом нельзя исключать и влияние микроб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фактора. Вместе с тем перегрузка отдельных зубов в значительной степени усугубляет течение генерализован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процессов, усиливая воспалительные и атрофически-резорбтивные процессы в околозубных тканях, способствуя разрушению связочного аппарата и, в конечном итоге, эли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минации зубов.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витаминов. Патогенез заболеваний пародонта тесно связан с дефицитом поступления в организм витаминов С, В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А, Е. Гипо- и авитаминоз С сопровождается воспали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тельно-деструктивными изменениями в тканях пародонта. При дефиците витамина С в организме нарушаются про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цессы образования и формирования коллагеновых волокон, ткани разрыхляются, повышается проницаемость межкле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точного вещества и капилляров. Деструкции подвергаются зрелые коллагеновые структуры. Кроме того, при дефиците витамина С в организме замедляется формирование кост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ткани, снижается устойчивость пародонтальных тканей к инфекции. 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приводятся данные о структурных измене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в тканях пародонта при дефиците в организме вита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минов А и В. Витамин А играет большую роль в процессе эпителизации десны; его недостаток ведет к снижению барь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ерной функции десны (альтерация десневого края), способ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ствуя, тем самым, ее воспалению.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[1].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воспалительных изменениях десны содержание витамина А в сыворотке крови снижается у 75 % больных; чем сильнее выражены явления воспаления, тем ниже содержание витамина А. Однако I. Egelberg (1991), изучая действие витамина В в клинической практике, не отметил изменений индекса гингивита. Недостаток витамина Е усиливает свободнорадикальное пероксидное окисление липидов, вследствие чего образуются 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пародонтальные карманы, атрофируется кость, изменяется сосудистая система пародонта.</w:t>
      </w:r>
    </w:p>
    <w:p w:rsidR="00F624E5" w:rsidRPr="00F624E5" w:rsidRDefault="00F624E5" w:rsidP="00F6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общей диетотерапии в качестве дополне</w:t>
      </w:r>
      <w:r w:rsidRPr="00F6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лечебным мероприятиям пародонтита остается невыясненным.</w:t>
      </w:r>
    </w:p>
    <w:p w:rsidR="00F624E5" w:rsidRP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4E5" w:rsidRDefault="00F624E5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68" w:rsidRPr="00F624E5" w:rsidRDefault="004C1C68" w:rsidP="00F62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4E5" w:rsidRDefault="00F624E5" w:rsidP="00F62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24E5" w:rsidRDefault="00F624E5" w:rsidP="000106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24E5" w:rsidRPr="00F624E5" w:rsidRDefault="00F624E5" w:rsidP="00F624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4E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F624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ПРОТЕЗИРОВАНИЯ ХРОНИЧЕСКИХ ПОРАЖЕНИЙ СЛИЗИСТОЙ ОБОЛОЧКИ ПОЛОСТИ РТА</w:t>
      </w:r>
    </w:p>
    <w:p w:rsidR="00CA10A1" w:rsidRPr="00F624E5" w:rsidRDefault="00F624E5" w:rsidP="00F624E5">
      <w:pPr>
        <w:shd w:val="clear" w:color="auto" w:fill="FFFFFF"/>
        <w:spacing w:after="0"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  <w:r w:rsidRPr="00F624E5">
        <w:rPr>
          <w:rFonts w:ascii="Times New Roman" w:hAnsi="Times New Roman" w:cs="Times New Roman"/>
          <w:b/>
          <w:bCs/>
          <w:sz w:val="28"/>
          <w:szCs w:val="28"/>
        </w:rPr>
        <w:t>2.1. Клиническая картина заболеваний слизистой полости рта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В группу гингивитов входят несколько самостоятельных форм поражения маргинального пародонта: катаральный, ги</w:t>
      </w:r>
      <w:r w:rsidRPr="009D6EB7">
        <w:rPr>
          <w:color w:val="000000"/>
          <w:sz w:val="28"/>
          <w:szCs w:val="28"/>
        </w:rPr>
        <w:softHyphen/>
        <w:t>пертрофический, язвенный.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Катаральный гингивит.</w:t>
      </w:r>
      <w:r>
        <w:rPr>
          <w:color w:val="000000"/>
          <w:sz w:val="28"/>
          <w:szCs w:val="28"/>
        </w:rPr>
        <w:t xml:space="preserve"> </w:t>
      </w:r>
      <w:r w:rsidRPr="009D6EB7">
        <w:rPr>
          <w:color w:val="000000"/>
          <w:sz w:val="28"/>
          <w:szCs w:val="28"/>
        </w:rPr>
        <w:t>В клинической практике встре</w:t>
      </w:r>
      <w:r w:rsidRPr="009D6EB7">
        <w:rPr>
          <w:color w:val="000000"/>
          <w:sz w:val="28"/>
          <w:szCs w:val="28"/>
        </w:rPr>
        <w:softHyphen/>
        <w:t>чается чаще других. Воспаление может локализоваться в области пародонта 1—2 зубов или приобретать генерали</w:t>
      </w:r>
      <w:r w:rsidRPr="009D6EB7">
        <w:rPr>
          <w:color w:val="000000"/>
          <w:sz w:val="28"/>
          <w:szCs w:val="28"/>
        </w:rPr>
        <w:softHyphen/>
        <w:t>зованный характер. Обширность поражения во многом зависит от этиологических факторов. Местные причины вызывают чаще локализованный гингивит.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Гипертрофический гингивит.</w:t>
      </w:r>
      <w:r>
        <w:rPr>
          <w:color w:val="000000"/>
          <w:sz w:val="28"/>
          <w:szCs w:val="28"/>
        </w:rPr>
        <w:t xml:space="preserve"> </w:t>
      </w:r>
      <w:r w:rsidRPr="009D6EB7">
        <w:rPr>
          <w:color w:val="000000"/>
          <w:sz w:val="28"/>
          <w:szCs w:val="28"/>
        </w:rPr>
        <w:t>Генерализованные симметричные поражения пародонта в молодом возрасте с локализацией на верхней челюсти или в области передних зубов обеих челюстей свидетельствуют о превалирующей роли в их развитии системных заболева</w:t>
      </w:r>
      <w:r w:rsidRPr="009D6EB7">
        <w:rPr>
          <w:color w:val="000000"/>
          <w:sz w:val="28"/>
          <w:szCs w:val="28"/>
        </w:rPr>
        <w:softHyphen/>
        <w:t>ний (сахарный диабет, сердечно-сосудистые заболевания, по</w:t>
      </w:r>
      <w:r w:rsidRPr="009D6EB7">
        <w:rPr>
          <w:color w:val="000000"/>
          <w:sz w:val="28"/>
          <w:szCs w:val="28"/>
        </w:rPr>
        <w:softHyphen/>
        <w:t>ражения желудочно-кишечного тракта</w:t>
      </w:r>
      <w:r>
        <w:rPr>
          <w:color w:val="000000"/>
          <w:sz w:val="28"/>
          <w:szCs w:val="28"/>
        </w:rPr>
        <w:t>.</w:t>
      </w:r>
      <w:r w:rsidRPr="009D6EB7">
        <w:rPr>
          <w:color w:val="000000"/>
          <w:sz w:val="28"/>
          <w:szCs w:val="28"/>
        </w:rPr>
        <w:t xml:space="preserve"> 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При лейкозах (лимфолейкоз, миелолейкоз) гингивит начинает развивать</w:t>
      </w:r>
      <w:r w:rsidRPr="009D6EB7">
        <w:rPr>
          <w:color w:val="000000"/>
          <w:sz w:val="28"/>
          <w:szCs w:val="28"/>
        </w:rPr>
        <w:softHyphen/>
        <w:t>ся на фоне анемичной слизистой оболочки. Гиперемия не сопровождается выраженным отеком тканей, и пораженные участки десны четко выделяются в полости рта. При тяже</w:t>
      </w:r>
      <w:r w:rsidRPr="009D6EB7">
        <w:rPr>
          <w:color w:val="000000"/>
          <w:sz w:val="28"/>
          <w:szCs w:val="28"/>
        </w:rPr>
        <w:softHyphen/>
        <w:t>лых формах болезни появляются кровоизлияния, а затем быстро развивается язвенный гингивит. Изо рта ощущается неприятный гнилостный запах. Больные боятся принимать пищу, неохотно разговаривают. К стоматологу больные обра</w:t>
      </w:r>
      <w:r w:rsidRPr="009D6EB7">
        <w:rPr>
          <w:color w:val="000000"/>
          <w:sz w:val="28"/>
          <w:szCs w:val="28"/>
        </w:rPr>
        <w:softHyphen/>
        <w:t>щаются чаще в связи с кровотечениями из десен, результатом которых может быть развитие общей анемии.</w:t>
      </w:r>
      <w:r w:rsidRPr="005972F2">
        <w:rPr>
          <w:color w:val="000000"/>
          <w:sz w:val="28"/>
          <w:szCs w:val="28"/>
          <w:shd w:val="clear" w:color="auto" w:fill="FFFFFF"/>
        </w:rPr>
        <w:t xml:space="preserve"> </w:t>
      </w:r>
      <w:r w:rsidRPr="003E048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3E0489">
        <w:rPr>
          <w:color w:val="000000"/>
          <w:sz w:val="28"/>
          <w:szCs w:val="28"/>
          <w:shd w:val="clear" w:color="auto" w:fill="FFFFFF"/>
        </w:rPr>
        <w:t>].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У пациентов, чья профессия связана с воздействием свин</w:t>
      </w:r>
      <w:r w:rsidRPr="009D6EB7">
        <w:rPr>
          <w:color w:val="000000"/>
          <w:sz w:val="28"/>
          <w:szCs w:val="28"/>
        </w:rPr>
        <w:softHyphen/>
        <w:t>ца, висмута, алюминия, ртути, йода, брома и др., может возникать катаральный или язвенный гингивит. При дли</w:t>
      </w:r>
      <w:r w:rsidRPr="009D6EB7">
        <w:rPr>
          <w:color w:val="000000"/>
          <w:sz w:val="28"/>
          <w:szCs w:val="28"/>
        </w:rPr>
        <w:softHyphen/>
        <w:t xml:space="preserve">тельной профессиональной интоксикации </w:t>
      </w:r>
      <w:r w:rsidRPr="009D6EB7">
        <w:rPr>
          <w:color w:val="000000"/>
          <w:sz w:val="28"/>
          <w:szCs w:val="28"/>
        </w:rPr>
        <w:lastRenderedPageBreak/>
        <w:t>появляются и общие симптомы: головная боль, боли в животе, диспепси</w:t>
      </w:r>
      <w:r w:rsidRPr="009D6EB7">
        <w:rPr>
          <w:color w:val="000000"/>
          <w:sz w:val="28"/>
          <w:szCs w:val="28"/>
        </w:rPr>
        <w:softHyphen/>
        <w:t>ческие явления.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При рентгенологическом обследовании патологические изменения в костной ткани альвеолярных отростков челюс</w:t>
      </w:r>
      <w:r w:rsidRPr="009D6EB7">
        <w:rPr>
          <w:color w:val="000000"/>
          <w:sz w:val="28"/>
          <w:szCs w:val="28"/>
        </w:rPr>
        <w:softHyphen/>
        <w:t>тей, как правило, не выявляются.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Тяжесть заболевания определяется совокупностью общих изменений организма и степенью вовлечения десны в пато</w:t>
      </w:r>
      <w:r w:rsidRPr="009D6EB7">
        <w:rPr>
          <w:color w:val="000000"/>
          <w:sz w:val="28"/>
          <w:szCs w:val="28"/>
        </w:rPr>
        <w:softHyphen/>
        <w:t>логический процесс.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Для гингивита легкой степени характерно поражение преимущественно десневых сосочков, средней тяжести — маргинального пародонта, для тяжелого — всей десны, включая альвеолярную</w:t>
      </w:r>
      <w:r w:rsidRPr="005972F2">
        <w:rPr>
          <w:color w:val="000000"/>
          <w:sz w:val="28"/>
          <w:szCs w:val="28"/>
          <w:shd w:val="clear" w:color="auto" w:fill="FFFFFF"/>
        </w:rPr>
        <w:t xml:space="preserve"> </w:t>
      </w:r>
      <w:r w:rsidRPr="003E048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3E0489">
        <w:rPr>
          <w:color w:val="000000"/>
          <w:sz w:val="28"/>
          <w:szCs w:val="28"/>
          <w:shd w:val="clear" w:color="auto" w:fill="FFFFFF"/>
        </w:rPr>
        <w:t>].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Выделяют две формы (стадии) гипертрофического гинги</w:t>
      </w:r>
      <w:r w:rsidRPr="009D6EB7">
        <w:rPr>
          <w:color w:val="000000"/>
          <w:sz w:val="28"/>
          <w:szCs w:val="28"/>
        </w:rPr>
        <w:softHyphen/>
        <w:t>вита: отечную и фиброзную.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Отечная</w:t>
      </w:r>
      <w:r w:rsidRPr="009D6EB7">
        <w:rPr>
          <w:i/>
          <w:iCs/>
          <w:color w:val="000000"/>
          <w:sz w:val="28"/>
          <w:szCs w:val="28"/>
        </w:rPr>
        <w:t> </w:t>
      </w:r>
      <w:r w:rsidRPr="009D6EB7">
        <w:rPr>
          <w:color w:val="000000"/>
          <w:sz w:val="28"/>
          <w:szCs w:val="28"/>
        </w:rPr>
        <w:t>форма (стадия) клинически характеризуется увеличением десневых сосочков: они становятся глянце</w:t>
      </w:r>
      <w:r w:rsidRPr="009D6EB7">
        <w:rPr>
          <w:color w:val="000000"/>
          <w:sz w:val="28"/>
          <w:szCs w:val="28"/>
        </w:rPr>
        <w:softHyphen/>
        <w:t>выми на вид с синюшным оттенком. Эти явления сопро</w:t>
      </w:r>
      <w:r w:rsidRPr="009D6EB7">
        <w:rPr>
          <w:color w:val="000000"/>
          <w:sz w:val="28"/>
          <w:szCs w:val="28"/>
        </w:rPr>
        <w:softHyphen/>
        <w:t>вождаются индуцированной кровоточивостью, образованием ложных зубодесневых карманов. Эпителиальное прикреп</w:t>
      </w:r>
      <w:r w:rsidRPr="009D6EB7">
        <w:rPr>
          <w:color w:val="000000"/>
          <w:sz w:val="28"/>
          <w:szCs w:val="28"/>
        </w:rPr>
        <w:softHyphen/>
        <w:t>ление не нарушается. После надавливания на сосочек инст</w:t>
      </w:r>
      <w:r w:rsidRPr="009D6EB7">
        <w:rPr>
          <w:color w:val="000000"/>
          <w:sz w:val="28"/>
          <w:szCs w:val="28"/>
        </w:rPr>
        <w:softHyphen/>
        <w:t>рументом остается углубление. Больные жалуются на болезненность при приеме пищи, чистке зубов, на эсте</w:t>
      </w:r>
      <w:r w:rsidRPr="009D6EB7">
        <w:rPr>
          <w:color w:val="000000"/>
          <w:sz w:val="28"/>
          <w:szCs w:val="28"/>
        </w:rPr>
        <w:softHyphen/>
        <w:t>тические нарушения.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При </w:t>
      </w:r>
      <w:r w:rsidRPr="00C56489">
        <w:rPr>
          <w:color w:val="000000"/>
          <w:sz w:val="28"/>
          <w:szCs w:val="28"/>
        </w:rPr>
        <w:t>фиброзной</w:t>
      </w:r>
      <w:r w:rsidRPr="009D6EB7">
        <w:rPr>
          <w:i/>
          <w:iCs/>
          <w:color w:val="000000"/>
          <w:sz w:val="28"/>
          <w:szCs w:val="28"/>
        </w:rPr>
        <w:t> </w:t>
      </w:r>
      <w:r w:rsidRPr="009D6EB7">
        <w:rPr>
          <w:color w:val="000000"/>
          <w:sz w:val="28"/>
          <w:szCs w:val="28"/>
        </w:rPr>
        <w:t>форме гипертрофического гингивита (фиб</w:t>
      </w:r>
      <w:r w:rsidRPr="009D6EB7">
        <w:rPr>
          <w:color w:val="000000"/>
          <w:sz w:val="28"/>
          <w:szCs w:val="28"/>
        </w:rPr>
        <w:softHyphen/>
        <w:t>розная гиперплазия) обнаруживаются разросшиеся, плот</w:t>
      </w:r>
      <w:r w:rsidRPr="009D6EB7">
        <w:rPr>
          <w:color w:val="000000"/>
          <w:sz w:val="28"/>
          <w:szCs w:val="28"/>
        </w:rPr>
        <w:softHyphen/>
        <w:t>ные на ощупь десневые сосочки; кровоточивость отсутствует, выявляются ложные карманы, отложения наддесневого зубного камня. Цвет сосочков не меняется.</w:t>
      </w:r>
    </w:p>
    <w:p w:rsidR="00F624E5" w:rsidRPr="009D6EB7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По тяжести заболевания различают легкий гипертрофи</w:t>
      </w:r>
      <w:r w:rsidRPr="009D6EB7">
        <w:rPr>
          <w:color w:val="000000"/>
          <w:sz w:val="28"/>
          <w:szCs w:val="28"/>
        </w:rPr>
        <w:softHyphen/>
        <w:t>ческий гингивит — гипертрофия десны достигает не более </w:t>
      </w:r>
      <w:r w:rsidRPr="009D6EB7">
        <w:rPr>
          <w:color w:val="000000"/>
          <w:sz w:val="28"/>
          <w:szCs w:val="28"/>
          <w:vertAlign w:val="superscript"/>
        </w:rPr>
        <w:t>1</w:t>
      </w:r>
      <w:r w:rsidRPr="009D6EB7">
        <w:rPr>
          <w:color w:val="000000"/>
          <w:sz w:val="28"/>
          <w:szCs w:val="28"/>
        </w:rPr>
        <w:t>/</w:t>
      </w:r>
      <w:r w:rsidRPr="009D6EB7">
        <w:rPr>
          <w:color w:val="000000"/>
          <w:sz w:val="28"/>
          <w:szCs w:val="28"/>
          <w:vertAlign w:val="subscript"/>
        </w:rPr>
        <w:t>3 </w:t>
      </w:r>
      <w:r w:rsidRPr="009D6EB7">
        <w:rPr>
          <w:color w:val="000000"/>
          <w:sz w:val="28"/>
          <w:szCs w:val="28"/>
        </w:rPr>
        <w:t>коронки зуба, средней тяжести — более выраженная де</w:t>
      </w:r>
      <w:r w:rsidRPr="009D6EB7">
        <w:rPr>
          <w:color w:val="000000"/>
          <w:sz w:val="28"/>
          <w:szCs w:val="28"/>
        </w:rPr>
        <w:softHyphen/>
        <w:t>формация десны, но не более </w:t>
      </w:r>
      <w:r w:rsidRPr="009D6EB7">
        <w:rPr>
          <w:color w:val="000000"/>
          <w:sz w:val="28"/>
          <w:szCs w:val="28"/>
          <w:vertAlign w:val="superscript"/>
        </w:rPr>
        <w:t>1</w:t>
      </w:r>
      <w:r w:rsidRPr="009D6EB7">
        <w:rPr>
          <w:color w:val="000000"/>
          <w:sz w:val="28"/>
          <w:szCs w:val="28"/>
        </w:rPr>
        <w:t>/</w:t>
      </w:r>
      <w:r w:rsidRPr="009D6EB7">
        <w:rPr>
          <w:color w:val="000000"/>
          <w:sz w:val="28"/>
          <w:szCs w:val="28"/>
          <w:vertAlign w:val="subscript"/>
        </w:rPr>
        <w:t>3</w:t>
      </w:r>
      <w:r w:rsidRPr="009D6EB7">
        <w:rPr>
          <w:i/>
          <w:iCs/>
          <w:color w:val="000000"/>
          <w:sz w:val="28"/>
          <w:szCs w:val="28"/>
        </w:rPr>
        <w:t> </w:t>
      </w:r>
      <w:r w:rsidRPr="009D6EB7">
        <w:rPr>
          <w:color w:val="000000"/>
          <w:sz w:val="28"/>
          <w:szCs w:val="28"/>
        </w:rPr>
        <w:t>коронки зуба, тяжелый — десна покрывает </w:t>
      </w:r>
      <w:r w:rsidRPr="009D6EB7">
        <w:rPr>
          <w:color w:val="000000"/>
          <w:sz w:val="28"/>
          <w:szCs w:val="28"/>
          <w:vertAlign w:val="superscript"/>
        </w:rPr>
        <w:t>2</w:t>
      </w:r>
      <w:r w:rsidRPr="009D6EB7">
        <w:rPr>
          <w:color w:val="000000"/>
          <w:sz w:val="28"/>
          <w:szCs w:val="28"/>
        </w:rPr>
        <w:t>/</w:t>
      </w:r>
      <w:r w:rsidRPr="009D6EB7">
        <w:rPr>
          <w:color w:val="000000"/>
          <w:sz w:val="28"/>
          <w:szCs w:val="28"/>
          <w:vertAlign w:val="subscript"/>
        </w:rPr>
        <w:t>3</w:t>
      </w:r>
      <w:r w:rsidRPr="009D6EB7">
        <w:rPr>
          <w:color w:val="000000"/>
          <w:sz w:val="28"/>
          <w:szCs w:val="28"/>
        </w:rPr>
        <w:t> или всю коронку зуба.</w:t>
      </w:r>
      <w:r w:rsidRPr="005972F2">
        <w:rPr>
          <w:color w:val="000000"/>
          <w:sz w:val="28"/>
          <w:szCs w:val="28"/>
          <w:shd w:val="clear" w:color="auto" w:fill="FFFFFF"/>
        </w:rPr>
        <w:t xml:space="preserve"> </w:t>
      </w:r>
      <w:r w:rsidRPr="003E048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3E0489">
        <w:rPr>
          <w:color w:val="000000"/>
          <w:sz w:val="28"/>
          <w:szCs w:val="28"/>
          <w:shd w:val="clear" w:color="auto" w:fill="FFFFFF"/>
        </w:rPr>
        <w:t>].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22120" cy="1074420"/>
            <wp:effectExtent l="0" t="0" r="0" b="0"/>
            <wp:docPr id="10" name="Рисунок 10" descr="Острый, язвенно-некротический гингивит Венсана: лечение, симптомы и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рый, язвенно-некротический гингивит Венсана: лечение, симптомы и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</w:rPr>
      </w:pPr>
      <w:r w:rsidRPr="00C56489">
        <w:rPr>
          <w:b/>
          <w:bCs/>
          <w:color w:val="000000"/>
        </w:rPr>
        <w:t>Рисунок 8</w:t>
      </w:r>
      <w:r w:rsidR="009774F8">
        <w:rPr>
          <w:b/>
          <w:bCs/>
          <w:color w:val="000000"/>
        </w:rPr>
        <w:t xml:space="preserve">. </w:t>
      </w:r>
      <w:r w:rsidRPr="00C56489">
        <w:rPr>
          <w:b/>
          <w:bCs/>
          <w:color w:val="000000"/>
        </w:rPr>
        <w:t xml:space="preserve"> Язвенный гингивит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6EB7">
        <w:rPr>
          <w:color w:val="000000"/>
          <w:sz w:val="28"/>
          <w:szCs w:val="28"/>
        </w:rPr>
        <w:t>Нередко повышается температура тела, увеличиваются и становятся болезненными регионарные лим</w:t>
      </w:r>
      <w:r w:rsidRPr="009D6EB7">
        <w:rPr>
          <w:color w:val="000000"/>
          <w:sz w:val="28"/>
          <w:szCs w:val="28"/>
        </w:rPr>
        <w:softHyphen/>
        <w:t>фатические узлы, появляются головная боль, чувство разби</w:t>
      </w:r>
      <w:r w:rsidRPr="009D6EB7">
        <w:rPr>
          <w:color w:val="000000"/>
          <w:sz w:val="28"/>
          <w:szCs w:val="28"/>
        </w:rPr>
        <w:softHyphen/>
        <w:t xml:space="preserve">тости, бессонница; отмечаются потеря аппетита, расстройство пищеварения, неприятный запах изо рта. Меняется состав содержания форменных элементов крови, повышается СОЭ. 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Пародонтит может локализоваться в области одного или нескольких зубов или носить генерализованный характер.</w:t>
      </w:r>
      <w:r>
        <w:rPr>
          <w:color w:val="000000"/>
          <w:sz w:val="28"/>
          <w:szCs w:val="28"/>
        </w:rPr>
        <w:t xml:space="preserve"> </w:t>
      </w:r>
      <w:r w:rsidRPr="00C56489">
        <w:rPr>
          <w:color w:val="000000"/>
          <w:sz w:val="28"/>
          <w:szCs w:val="28"/>
        </w:rPr>
        <w:t>Локализованный пародонтит. Развивается под влиянием местных причин: попадания пломбировочного материала или мышьяковистой пасты в межзубный промежуток, окклюзионной травмы (патология прикуса, раннее удаление моляров и т. д.), механической травмы (посттравматический остеолиз кости)</w:t>
      </w:r>
      <w:r>
        <w:rPr>
          <w:color w:val="000000"/>
          <w:sz w:val="28"/>
          <w:szCs w:val="28"/>
        </w:rPr>
        <w:t>.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 Варианты распространения воспаления в тканях пародонта (в мо-дификации по Д. Свракову):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 xml:space="preserve"> 1 — десневой сосочек,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 xml:space="preserve"> 2 — костная ткань, Е — эмаль, Д — дентин,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 xml:space="preserve"> 3 — цемент.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В клинической практике ло</w:t>
      </w:r>
      <w:r w:rsidRPr="00C56489">
        <w:rPr>
          <w:color w:val="000000"/>
          <w:sz w:val="28"/>
          <w:szCs w:val="28"/>
        </w:rPr>
        <w:softHyphen/>
        <w:t>кализованный пародонтит встречается часто, однако не влечет тяжелых последствий. Более серьезную проблему представляет генерализованная его форма.</w:t>
      </w:r>
      <w:r w:rsidRPr="005972F2">
        <w:rPr>
          <w:color w:val="000000"/>
          <w:sz w:val="28"/>
          <w:szCs w:val="28"/>
          <w:shd w:val="clear" w:color="auto" w:fill="FFFFFF"/>
        </w:rPr>
        <w:t xml:space="preserve"> </w:t>
      </w:r>
      <w:r w:rsidRPr="003E048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3E0489">
        <w:rPr>
          <w:color w:val="000000"/>
          <w:sz w:val="28"/>
          <w:szCs w:val="28"/>
          <w:shd w:val="clear" w:color="auto" w:fill="FFFFFF"/>
        </w:rPr>
        <w:t>].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Генерализованный пародонтит.Всегда начинается с катарально</w:t>
      </w:r>
      <w:r w:rsidRPr="00C56489">
        <w:rPr>
          <w:color w:val="000000"/>
          <w:sz w:val="28"/>
          <w:szCs w:val="28"/>
        </w:rPr>
        <w:softHyphen/>
        <w:t>го гингивита и характеризуется нарушением целостности зубодесневого соединения, разрушением связочного аппарата зуба, резор</w:t>
      </w:r>
      <w:r w:rsidRPr="00C56489">
        <w:rPr>
          <w:color w:val="000000"/>
          <w:sz w:val="28"/>
          <w:szCs w:val="28"/>
        </w:rPr>
        <w:softHyphen/>
        <w:t>бцией костной ткани и образова</w:t>
      </w:r>
      <w:r w:rsidRPr="00C56489">
        <w:rPr>
          <w:color w:val="000000"/>
          <w:sz w:val="28"/>
          <w:szCs w:val="28"/>
        </w:rPr>
        <w:softHyphen/>
        <w:t>нием пародонтального кармана.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lastRenderedPageBreak/>
        <w:t>Пациенты жалуются на крово</w:t>
      </w:r>
      <w:r w:rsidRPr="00C56489">
        <w:rPr>
          <w:color w:val="000000"/>
          <w:sz w:val="28"/>
          <w:szCs w:val="28"/>
        </w:rPr>
        <w:softHyphen/>
        <w:t>точивость, подвижность зубов, болевые ощущения, особенно в области шеек зубов (симптом не</w:t>
      </w:r>
      <w:r w:rsidRPr="00C56489">
        <w:rPr>
          <w:color w:val="000000"/>
          <w:sz w:val="28"/>
          <w:szCs w:val="28"/>
        </w:rPr>
        <w:softHyphen/>
        <w:t xml:space="preserve">постоянен). Образование костного кармана за счет окклюзионной травмы. 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При пародонтите легкой степени глубина пародонталь</w:t>
      </w:r>
      <w:r w:rsidRPr="00C56489">
        <w:rPr>
          <w:color w:val="000000"/>
          <w:sz w:val="28"/>
          <w:szCs w:val="28"/>
        </w:rPr>
        <w:softHyphen/>
        <w:t>ного кармана достигает 3,5 мм, преимущественно в области межзубного промежутка, отмечается начальная степень деструкции костной ткани межзубных перегородок (разволокнение или исчезновение замыкающих пластинок, явления остеопороза, незначительное снижение высоты межзубных перегородок — менее </w:t>
      </w:r>
      <w:r w:rsidRPr="00C56489">
        <w:rPr>
          <w:color w:val="000000"/>
          <w:sz w:val="28"/>
          <w:szCs w:val="28"/>
          <w:vertAlign w:val="superscript"/>
        </w:rPr>
        <w:t>1</w:t>
      </w:r>
      <w:r w:rsidRPr="00C56489">
        <w:rPr>
          <w:color w:val="000000"/>
          <w:sz w:val="28"/>
          <w:szCs w:val="28"/>
        </w:rPr>
        <w:t>/</w:t>
      </w:r>
      <w:r w:rsidRPr="00C56489">
        <w:rPr>
          <w:color w:val="000000"/>
          <w:sz w:val="28"/>
          <w:szCs w:val="28"/>
          <w:vertAlign w:val="subscript"/>
        </w:rPr>
        <w:t>3</w:t>
      </w:r>
      <w:r w:rsidRPr="00C56489">
        <w:rPr>
          <w:color w:val="000000"/>
          <w:sz w:val="28"/>
          <w:szCs w:val="28"/>
        </w:rPr>
        <w:t>), индуцированная кровоточивость. При легкой степени пародонтита общее состояние больного обычно не нарушено.</w:t>
      </w:r>
    </w:p>
    <w:p w:rsidR="00F624E5" w:rsidRPr="00C56489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Для пародонтита средней тяжести характерны увели</w:t>
      </w:r>
      <w:r w:rsidRPr="00C56489">
        <w:rPr>
          <w:color w:val="000000"/>
          <w:sz w:val="28"/>
          <w:szCs w:val="28"/>
        </w:rPr>
        <w:softHyphen/>
        <w:t>чение глубины кармана до 5 мм, резорбция костной ткани межзубных перегородок от </w:t>
      </w:r>
      <w:r w:rsidRPr="00C56489">
        <w:rPr>
          <w:color w:val="000000"/>
          <w:sz w:val="28"/>
          <w:szCs w:val="28"/>
          <w:vertAlign w:val="superscript"/>
        </w:rPr>
        <w:t>1</w:t>
      </w:r>
      <w:r w:rsidRPr="00C56489">
        <w:rPr>
          <w:color w:val="000000"/>
          <w:sz w:val="28"/>
          <w:szCs w:val="28"/>
        </w:rPr>
        <w:t>/</w:t>
      </w:r>
      <w:r w:rsidRPr="00C56489">
        <w:rPr>
          <w:color w:val="000000"/>
          <w:sz w:val="28"/>
          <w:szCs w:val="28"/>
          <w:vertAlign w:val="subscript"/>
        </w:rPr>
        <w:t>3</w:t>
      </w:r>
      <w:r w:rsidRPr="00C56489">
        <w:rPr>
          <w:i/>
          <w:iCs/>
          <w:color w:val="000000"/>
          <w:sz w:val="28"/>
          <w:szCs w:val="28"/>
        </w:rPr>
        <w:t> </w:t>
      </w:r>
      <w:r w:rsidRPr="00C56489">
        <w:rPr>
          <w:color w:val="000000"/>
          <w:sz w:val="28"/>
          <w:szCs w:val="28"/>
        </w:rPr>
        <w:t>до </w:t>
      </w:r>
      <w:r w:rsidRPr="00C56489">
        <w:rPr>
          <w:color w:val="000000"/>
          <w:sz w:val="28"/>
          <w:szCs w:val="28"/>
          <w:vertAlign w:val="superscript"/>
        </w:rPr>
        <w:t>1</w:t>
      </w:r>
      <w:r w:rsidRPr="00C56489">
        <w:rPr>
          <w:color w:val="000000"/>
          <w:sz w:val="28"/>
          <w:szCs w:val="28"/>
        </w:rPr>
        <w:t>/</w:t>
      </w:r>
      <w:r w:rsidRPr="00C56489">
        <w:rPr>
          <w:color w:val="000000"/>
          <w:sz w:val="28"/>
          <w:szCs w:val="28"/>
          <w:vertAlign w:val="subscript"/>
        </w:rPr>
        <w:t>2</w:t>
      </w:r>
      <w:r w:rsidRPr="00C56489">
        <w:rPr>
          <w:color w:val="000000"/>
          <w:sz w:val="28"/>
          <w:szCs w:val="28"/>
        </w:rPr>
        <w:t>; патологическая под</w:t>
      </w:r>
      <w:r w:rsidRPr="00C56489">
        <w:rPr>
          <w:color w:val="000000"/>
          <w:sz w:val="28"/>
          <w:szCs w:val="28"/>
        </w:rPr>
        <w:softHyphen/>
        <w:t>вижность зубов I—II степени, возможны смещения зубов, появление трем, травматическая окклюзия.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6489">
        <w:rPr>
          <w:color w:val="000000"/>
          <w:sz w:val="28"/>
          <w:szCs w:val="28"/>
        </w:rPr>
        <w:t>Для пародонтита тяжелой степени клиническая симпто</w:t>
      </w:r>
      <w:r w:rsidRPr="00C56489">
        <w:rPr>
          <w:color w:val="000000"/>
          <w:sz w:val="28"/>
          <w:szCs w:val="28"/>
        </w:rPr>
        <w:softHyphen/>
        <w:t>матика включает: пародонтальный карман больше 5—6 мм, II—III степень патологической подвижности зубов, резорб</w:t>
      </w:r>
      <w:r w:rsidRPr="00C56489">
        <w:rPr>
          <w:color w:val="000000"/>
          <w:sz w:val="28"/>
          <w:szCs w:val="28"/>
        </w:rPr>
        <w:softHyphen/>
        <w:t>ция костной ткани на величину более </w:t>
      </w:r>
      <w:r w:rsidRPr="00C56489">
        <w:rPr>
          <w:color w:val="000000"/>
          <w:sz w:val="28"/>
          <w:szCs w:val="28"/>
          <w:vertAlign w:val="superscript"/>
        </w:rPr>
        <w:t>1</w:t>
      </w:r>
      <w:r w:rsidRPr="00C56489">
        <w:rPr>
          <w:color w:val="000000"/>
          <w:sz w:val="28"/>
          <w:szCs w:val="28"/>
        </w:rPr>
        <w:t>/</w:t>
      </w:r>
      <w:r w:rsidRPr="00C56489">
        <w:rPr>
          <w:color w:val="000000"/>
          <w:sz w:val="28"/>
          <w:szCs w:val="28"/>
          <w:vertAlign w:val="subscript"/>
        </w:rPr>
        <w:t>2</w:t>
      </w:r>
      <w:r w:rsidRPr="00C56489">
        <w:rPr>
          <w:color w:val="000000"/>
          <w:sz w:val="28"/>
          <w:szCs w:val="28"/>
        </w:rPr>
        <w:t> высоты межзубных перегородок, иногда полное рассасывание альвеолярной перегородки, смещение зубов, травматическая артикуляция, значительные тремы, дефекты зубных рядов.</w:t>
      </w:r>
      <w:r>
        <w:rPr>
          <w:color w:val="000000"/>
          <w:sz w:val="28"/>
          <w:szCs w:val="28"/>
        </w:rPr>
        <w:t xml:space="preserve"> </w:t>
      </w:r>
      <w:r w:rsidRPr="00C56489">
        <w:rPr>
          <w:color w:val="000000"/>
          <w:sz w:val="28"/>
          <w:szCs w:val="28"/>
        </w:rPr>
        <w:t>При средней и тяжелой степени пародонтита часто на</w:t>
      </w:r>
      <w:r w:rsidRPr="00C56489">
        <w:rPr>
          <w:color w:val="000000"/>
          <w:sz w:val="28"/>
          <w:szCs w:val="28"/>
        </w:rPr>
        <w:softHyphen/>
        <w:t>блюдаются гноетечение и абсцедирование.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E4F">
        <w:rPr>
          <w:color w:val="000000"/>
          <w:sz w:val="28"/>
          <w:szCs w:val="28"/>
        </w:rPr>
        <w:t>Фиброматоз десен. Встречается чаще у взрослых. Этио</w:t>
      </w:r>
      <w:r w:rsidRPr="00585E4F">
        <w:rPr>
          <w:color w:val="000000"/>
          <w:sz w:val="28"/>
          <w:szCs w:val="28"/>
        </w:rPr>
        <w:softHyphen/>
        <w:t>логия неизвестна. Относится к генетически обусловленным заболеваниям. Клинически характеризуется образованием безболезненных, плотных на ощупь, бугристых разраста</w:t>
      </w:r>
      <w:r w:rsidRPr="00585E4F">
        <w:rPr>
          <w:color w:val="000000"/>
          <w:sz w:val="28"/>
          <w:szCs w:val="28"/>
        </w:rPr>
        <w:softHyphen/>
        <w:t>ний, располагающихся по всему альвеолярному отростку или в области отдельных, чаще фронтальных, зубов. Цвет десны неизменен. Гистологическая картина характеризуется на</w:t>
      </w:r>
      <w:r w:rsidRPr="00585E4F">
        <w:rPr>
          <w:color w:val="000000"/>
          <w:sz w:val="28"/>
          <w:szCs w:val="28"/>
        </w:rPr>
        <w:softHyphen/>
        <w:t>личием плотной соединительной ткани, бедной сосудами, с мелкоклеточной инфильтрацией. Рентгенологически опреде</w:t>
      </w:r>
      <w:r w:rsidRPr="00585E4F">
        <w:rPr>
          <w:color w:val="000000"/>
          <w:sz w:val="28"/>
          <w:szCs w:val="28"/>
        </w:rPr>
        <w:softHyphen/>
        <w:t>ляются явления остеопороза, реже — разрушение межзуб</w:t>
      </w:r>
      <w:r w:rsidRPr="00585E4F">
        <w:rPr>
          <w:color w:val="000000"/>
          <w:sz w:val="28"/>
          <w:szCs w:val="28"/>
        </w:rPr>
        <w:softHyphen/>
        <w:t xml:space="preserve">ных перегородок. </w:t>
      </w:r>
      <w:r w:rsidRPr="003E048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3E0489">
        <w:rPr>
          <w:color w:val="000000"/>
          <w:sz w:val="28"/>
          <w:szCs w:val="28"/>
          <w:shd w:val="clear" w:color="auto" w:fill="FFFFFF"/>
        </w:rPr>
        <w:t>].</w:t>
      </w:r>
    </w:p>
    <w:p w:rsidR="00F624E5" w:rsidRPr="00585E4F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E4F">
        <w:rPr>
          <w:color w:val="000000"/>
          <w:sz w:val="28"/>
          <w:szCs w:val="28"/>
        </w:rPr>
        <w:lastRenderedPageBreak/>
        <w:t>Эпулис. Образование грибовидной формы, напоминающее по клиническим проявлениям гипертрофию межзубного десневого сосочка. Располагается на ножке, что обеспечивает ему некото</w:t>
      </w:r>
      <w:r w:rsidRPr="00585E4F">
        <w:rPr>
          <w:color w:val="000000"/>
          <w:sz w:val="28"/>
          <w:szCs w:val="28"/>
        </w:rPr>
        <w:softHyphen/>
        <w:t>рую подвижность. Наблюдается как у взрослых, так и у детей. Различают фиброзные, сосудистые и гигантоклеточные эпули</w:t>
      </w:r>
      <w:r w:rsidRPr="00585E4F">
        <w:rPr>
          <w:color w:val="000000"/>
          <w:sz w:val="28"/>
          <w:szCs w:val="28"/>
        </w:rPr>
        <w:softHyphen/>
        <w:t>сы. Окончательный диагноз ставят после гистологического ис</w:t>
      </w:r>
      <w:r w:rsidRPr="00585E4F">
        <w:rPr>
          <w:color w:val="000000"/>
          <w:sz w:val="28"/>
          <w:szCs w:val="28"/>
        </w:rPr>
        <w:softHyphen/>
        <w:t>следования. Эпулис часто определяется у беременных и может несколько уменьшаться после родов. Рентгенологическая кар</w:t>
      </w:r>
      <w:r w:rsidRPr="00585E4F">
        <w:rPr>
          <w:color w:val="000000"/>
          <w:sz w:val="28"/>
          <w:szCs w:val="28"/>
        </w:rPr>
        <w:softHyphen/>
        <w:t>тина характеризуется ограниченным остеопорозом. Лечение хирургическое с обязательной электрокоагуляцией; при реци</w:t>
      </w:r>
      <w:r w:rsidRPr="00585E4F">
        <w:rPr>
          <w:color w:val="000000"/>
          <w:sz w:val="28"/>
          <w:szCs w:val="28"/>
        </w:rPr>
        <w:softHyphen/>
        <w:t>дивах опухоль удаляют вместе с одним или двумя зубами.</w:t>
      </w:r>
    </w:p>
    <w:p w:rsid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5E4F">
        <w:rPr>
          <w:color w:val="000000"/>
          <w:sz w:val="28"/>
          <w:szCs w:val="28"/>
        </w:rPr>
        <w:t>Пародонтальная киста. Развивается при хроническом течении основного заболевания; при этом эпителий полностью выстилает внутреннюю поверхность кармана, отслаивая над</w:t>
      </w:r>
      <w:r w:rsidRPr="00585E4F">
        <w:rPr>
          <w:color w:val="000000"/>
          <w:sz w:val="28"/>
          <w:szCs w:val="28"/>
        </w:rPr>
        <w:softHyphen/>
        <w:t>костницу. Процесс протекает вначале бессимптомно, лишь в дальнейшем, по мере увеличения кисты, обнаруживается выбухание.</w:t>
      </w:r>
    </w:p>
    <w:p w:rsidR="00F624E5" w:rsidRPr="00F624E5" w:rsidRDefault="00F624E5" w:rsidP="00F624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24E5">
        <w:rPr>
          <w:spacing w:val="-15"/>
          <w:sz w:val="28"/>
          <w:szCs w:val="28"/>
        </w:rPr>
        <w:t>Стоматит</w:t>
      </w:r>
      <w:r>
        <w:rPr>
          <w:spacing w:val="-15"/>
          <w:sz w:val="28"/>
          <w:szCs w:val="28"/>
        </w:rPr>
        <w:t>.</w:t>
      </w:r>
    </w:p>
    <w:p w:rsidR="00F624E5" w:rsidRPr="00F624E5" w:rsidRDefault="00F624E5" w:rsidP="00F624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Стоматит — воспаление слизистой оболочки, характерное для детей и взрослых. Чаще всего стоматит имеет бактериальную, вирусную или грибковую природу. Плохая зубная щетка с жесткой царапающей щетиной, плохо подогнанными скобами или коронками, а также прикусыванием щек и губ также могут вызвать стоматит.</w:t>
      </w:r>
    </w:p>
    <w:p w:rsidR="00F624E5" w:rsidRDefault="00F624E5" w:rsidP="00F62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стоматит проявляется в виде зудящих, ярко-красных или беловатых язвочек и эрозий на внутренней поверхности щеки, языка или десен. Человек может жаловаться на жжение и отек, неприятный запах изо рта, боли при жевании и глотании. В запущенных случаях может подняться температура, нарушиться сон, человек становится раздражительным.</w:t>
      </w:r>
    </w:p>
    <w:p w:rsidR="00F624E5" w:rsidRPr="00F624E5" w:rsidRDefault="00F624E5" w:rsidP="00F62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Глоссит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F624E5" w:rsidRDefault="00F624E5" w:rsidP="00F624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56826316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Глоссит — это воспаление языка</w:t>
      </w:r>
      <w:bookmarkEnd w:id="15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может появиться либо в результате травмы (например, ожога), либо в результате воздействия патогенов, либо как симптом некоторых системных заболеваний. </w:t>
      </w:r>
      <w:bookmarkStart w:id="16" w:name="_Hlk156826356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глоссит </w:t>
      </w: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проявляется чувством жжения и дискомфорта во рту. Язык становится ярко-красным и слегка припухшим, возможно усиление слюноотделения. </w:t>
      </w:r>
      <w:bookmarkEnd w:id="16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может жаловаться на потерю вкуса или изменение вкусовых ощущений, а еда или даже простой разговор вызывает боль.</w:t>
      </w:r>
    </w:p>
    <w:p w:rsidR="00F624E5" w:rsidRPr="00F624E5" w:rsidRDefault="00F624E5" w:rsidP="00F624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Хайлит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F624E5" w:rsidRDefault="00F624E5" w:rsidP="00F624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Хайлит (или хейлоз) — заболевание, при котором губы начинают шелушиться, ломаться и в уголках рта появляются «палочки». Причины могут быть самыми разными: воздействие ветра и солнца, аллергическая реакция, хронические заболевания с поражением кожи (дерматиты, псориаз и др.), Эндокринные патологии или микозы.</w:t>
      </w:r>
    </w:p>
    <w:p w:rsidR="00F624E5" w:rsidRPr="00F624E5" w:rsidRDefault="00F624E5" w:rsidP="00F62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Оральная лейкоплакия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F624E5" w:rsidRPr="00F624E5" w:rsidRDefault="00F624E5" w:rsidP="00F624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Оральная лейкоплакия — ороговение слизистой оболочки под воздействием агрессивных факторов, например, курения. Это состояние считается предраковым и поэтому требует обязательного лечения.</w:t>
      </w:r>
    </w:p>
    <w:p w:rsidR="00F624E5" w:rsidRPr="00F624E5" w:rsidRDefault="00F624E5" w:rsidP="00D673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56826397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лейкоплакия полости рта проявляется беловатыми, сероватыми или красными бляшками, которые невозможно удалить, грубыми или ороговевшими участками или странными утолщениями на слизистой оболочке полости рта. </w:t>
      </w:r>
      <w:bookmarkEnd w:id="17"/>
      <w:r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пациент не испытывает боли и дискомфорта, а потому не сразу обращается к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4E5" w:rsidRPr="00F624E5" w:rsidRDefault="00F624E5" w:rsidP="00BE7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4E5">
        <w:rPr>
          <w:rFonts w:ascii="Times New Roman" w:hAnsi="Times New Roman" w:cs="Times New Roman"/>
          <w:b/>
          <w:bCs/>
          <w:sz w:val="28"/>
          <w:szCs w:val="28"/>
        </w:rPr>
        <w:t>2.2. Протезирование больных с заболеваниями пародонта</w:t>
      </w:r>
    </w:p>
    <w:p w:rsidR="000356D2" w:rsidRPr="00F624E5" w:rsidRDefault="00F624E5" w:rsidP="00BE7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4E5">
        <w:rPr>
          <w:rFonts w:ascii="Times New Roman" w:hAnsi="Times New Roman" w:cs="Times New Roman"/>
          <w:sz w:val="28"/>
          <w:szCs w:val="28"/>
          <w:shd w:val="clear" w:color="auto" w:fill="FFFFFF"/>
        </w:rPr>
        <w:t>В клинику ортопедической стоматологии нередко обращаются пациенты с частичной или полной потерей зубов и наличием хронических заболеваний слизистой оболочки полости рта. В настоящее время доказано, что ортопедическое лечение больных с такими заболеваниями, как красный плоский лишай, лейкоплакия, фиброматоз десен, папилломатоз, ангулярный хейлит не только возможно, но и необходимо. Это связано с несомненной ролью протезирования зубов в профилактике обострений названных нозологических форм.</w:t>
      </w:r>
    </w:p>
    <w:p w:rsidR="00F624E5" w:rsidRPr="00F624E5" w:rsidRDefault="00BE73BB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24E5" w:rsidRPr="00F624E5">
        <w:rPr>
          <w:sz w:val="28"/>
          <w:szCs w:val="28"/>
        </w:rPr>
        <w:t xml:space="preserve">ртопедическое лечение пациентов с хроническими заболеваниями слизистой оболочки полости рта необходимо проводить как в период </w:t>
      </w:r>
      <w:r w:rsidR="00F624E5" w:rsidRPr="00F624E5">
        <w:rPr>
          <w:sz w:val="28"/>
          <w:szCs w:val="28"/>
        </w:rPr>
        <w:lastRenderedPageBreak/>
        <w:t>ремиссии, так и в стадии обострения. Это мнение основано на наших клинических наблюдениях о том, что важную роль в патогенезе обострений играют местные механические и электрохимические раздражители. Таковыми являются: во-первых, аномалии положения зубов, деформации зубных рядов, острые края зубов, частичная потеря зубов, которые способствуют смещению в область дефекта зубного ряда участков слизистой оболочки и ее травмированию; во-вторых, неправильно сконструированные или ставшие неполноценными зубные протезы; в-третьих, разнометаллические включения в полости рта и даже наличие цельнометаллических протезов из хромоникелевого сплава протяженностью более 8 — 10 зубов.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8" w:name="_Hlk156826953"/>
      <w:r w:rsidRPr="00F624E5">
        <w:rPr>
          <w:sz w:val="28"/>
          <w:szCs w:val="28"/>
        </w:rPr>
        <w:t>При подготовке полости рта к протезированию, независимо от стадии течения хронических заболеваний слизистой оболочки, следует планировать комплекс мероприятий по санации полости рта, включающий в себя профессиональную гигиену, сошлифовывание острых краев зубов, возмещение кариозных и некариозных дефектов твердых тканей зубов, удаление неправильно сконструированных или ставших неполноценными протезов.</w:t>
      </w:r>
    </w:p>
    <w:bookmarkEnd w:id="18"/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Перед осуществлением названных манипуляций для предупреждения обострений мы предлагаем проводить обработку полости рта гелями или растворами, содержащими анестетик, а в период подготовки к стоматологическим процедурам — антисептические полоскания полости рта. В случае наличия пролежней от протезов рекомендуем аппликации мазями, содержащими кортикостероидные гормоны.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Несмотря на различные этиологию и патогенез, многообразие вариантов клинического течения хронических заболеваний слизистой оболочки полости рта, возможно выделить ряд принципов ортопедического лечения таких пациентов. Для протезирования зубных рядов несъемными конструкциями следует учитывать следующее: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lastRenderedPageBreak/>
        <w:t xml:space="preserve">1) </w:t>
      </w:r>
      <w:r w:rsidR="00BE73BB">
        <w:rPr>
          <w:sz w:val="28"/>
          <w:szCs w:val="28"/>
        </w:rPr>
        <w:t>н</w:t>
      </w:r>
      <w:r w:rsidRPr="00F624E5">
        <w:rPr>
          <w:sz w:val="28"/>
          <w:szCs w:val="28"/>
        </w:rPr>
        <w:t>еобходимо расширить показания к применению несъемных протезов, которые практически не оказывают давление на слизистую оболочку и имеют с ней минимальный контакт.</w:t>
      </w:r>
    </w:p>
    <w:p w:rsid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 xml:space="preserve">2) </w:t>
      </w:r>
      <w:bookmarkStart w:id="19" w:name="_Hlk156827922"/>
      <w:r w:rsidR="00BE73BB">
        <w:rPr>
          <w:sz w:val="28"/>
          <w:szCs w:val="28"/>
        </w:rPr>
        <w:t>ш</w:t>
      </w:r>
      <w:r w:rsidRPr="00F624E5">
        <w:rPr>
          <w:sz w:val="28"/>
          <w:szCs w:val="28"/>
        </w:rPr>
        <w:t xml:space="preserve">тампованно-паяные мостовидные протезы в силу коррозии изменяют микроэлементный состав ротовой жидкости. </w:t>
      </w:r>
      <w:bookmarkEnd w:id="19"/>
      <w:r w:rsidRPr="00F624E5">
        <w:rPr>
          <w:sz w:val="28"/>
          <w:szCs w:val="28"/>
        </w:rPr>
        <w:t xml:space="preserve">Поэтому предпочтительно изготовление зубных протезов из однородных сплавов металлов, особенно благородных. Мостовидные протезы в таких случаях должны быть литыми цельнометаллическими или металлокерамическими. </w:t>
      </w:r>
      <w:bookmarkStart w:id="20" w:name="_Hlk156827972"/>
      <w:r w:rsidRPr="00F624E5">
        <w:rPr>
          <w:sz w:val="28"/>
          <w:szCs w:val="28"/>
        </w:rPr>
        <w:t xml:space="preserve">Приоритетным является использование безметалловых конструкций мостовидных протезов </w:t>
      </w:r>
      <w:bookmarkEnd w:id="20"/>
      <w:r w:rsidRPr="00F624E5">
        <w:rPr>
          <w:sz w:val="28"/>
          <w:szCs w:val="28"/>
        </w:rPr>
        <w:t>на основе Impress-керамики, керомеров (BelleGlass, Sculpture/Fiberkor), композитов (Esthet X, Charisma);</w:t>
      </w:r>
    </w:p>
    <w:p w:rsidR="00BE73BB" w:rsidRDefault="00BE73BB" w:rsidP="00BE73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81835" cy="1303020"/>
            <wp:effectExtent l="0" t="0" r="9525" b="0"/>
            <wp:docPr id="1540603713" name="Рисунок 1540603713" descr="Штампованно-паянные мостовидные протезы | Стоматолог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ованно-паянные мостовидные протезы | Стоматология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06" cy="13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BB" w:rsidRPr="00BE73BB" w:rsidRDefault="00BE73BB" w:rsidP="00BE73B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BE73BB">
        <w:rPr>
          <w:b/>
          <w:bCs/>
        </w:rPr>
        <w:t>Рисунок 9</w:t>
      </w:r>
      <w:r w:rsidR="009774F8">
        <w:rPr>
          <w:b/>
          <w:bCs/>
        </w:rPr>
        <w:t>.</w:t>
      </w:r>
      <w:r w:rsidRPr="00BE73BB">
        <w:rPr>
          <w:b/>
          <w:bCs/>
        </w:rPr>
        <w:t xml:space="preserve"> Штампованно-паяные мостовидные протезы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 xml:space="preserve">3) </w:t>
      </w:r>
      <w:r w:rsidR="00BE73BB">
        <w:rPr>
          <w:sz w:val="28"/>
          <w:szCs w:val="28"/>
        </w:rPr>
        <w:t>и</w:t>
      </w:r>
      <w:r w:rsidRPr="00F624E5">
        <w:rPr>
          <w:sz w:val="28"/>
          <w:szCs w:val="28"/>
        </w:rPr>
        <w:t>оны серебра способствуют нормализации активности ферментов слюны. Это позволяет рекомендовать пациентам изготовление протезов зубов из сплавов на основе серебра и палладия;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4) Препарирование опорных зубов должно проводиться со строгим учетом требований асептики и антисептики, при атравматичном оттеснении мягких тканей.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5) После препарирования твердых тканей необходимо сглаживать острые края зубов и обрабатывать их поверхность полиром.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6) Рабочие оттиски следует получать по методике «сэндвич-техники» для исключения дополнительной травмы слизистой оболочки при повторном введении в полость рта слепочной ложки с затвердевшим слепочным. Для вспомогательных оттисков нужно использовать альгинатные слепочные массы.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lastRenderedPageBreak/>
        <w:t>7) Тело мостовидного протеза не должно прилегать к слизистой оболочке альвеолярного отростка во избежание ее механической травмы.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8) Мостовидные конструкции должны иметь тщательно отполированные (9—10 степени качества) поверхности без резко выступающих элементов.</w:t>
      </w:r>
    </w:p>
    <w:p w:rsid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1" w:name="_Hlk156828221"/>
      <w:r w:rsidRPr="00F624E5">
        <w:rPr>
          <w:sz w:val="28"/>
          <w:szCs w:val="28"/>
        </w:rPr>
        <w:t xml:space="preserve">При наличии показаний к применению съемных конструкций предпочтение следует отдавать бюгельным и пластиночным протезам с опорно-удерживающими элементами (кламмерами, аттачменами, телескопическими коронками, балочными и магнитными системами фиксации) для разгрузки слизистой оболочки с последующим серебрением внутренней поверхности базиса, прилегающей к пораженной слизистой оболочке. </w:t>
      </w:r>
      <w:bookmarkEnd w:id="21"/>
      <w:r w:rsidRPr="00F624E5">
        <w:rPr>
          <w:sz w:val="28"/>
          <w:szCs w:val="28"/>
        </w:rPr>
        <w:t>По показаниям следует изготавливать таким пациентам съемные мостовидные или малые седловидные протезы на опирающихся элементах фиксации.</w:t>
      </w:r>
    </w:p>
    <w:p w:rsidR="00BE73BB" w:rsidRDefault="00BE73BB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41220" cy="1570228"/>
            <wp:effectExtent l="0" t="0" r="0" b="0"/>
            <wp:docPr id="47935797" name="Рисунок 47935797" descr="Бюгельный протез на нижнюю челюсть: фото, цены и отзывы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югельный протез на нижнюю челюсть: фото, цены и отзывы в Москв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95" cy="15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BB" w:rsidRPr="00BE73BB" w:rsidRDefault="00BE73BB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BE73BB">
        <w:rPr>
          <w:b/>
          <w:bCs/>
        </w:rPr>
        <w:t>Рисунок 10</w:t>
      </w:r>
      <w:r w:rsidR="009774F8">
        <w:rPr>
          <w:b/>
          <w:bCs/>
        </w:rPr>
        <w:t>.</w:t>
      </w:r>
      <w:r w:rsidRPr="00BE73BB">
        <w:rPr>
          <w:b/>
          <w:bCs/>
        </w:rPr>
        <w:t xml:space="preserve"> Бюгельный протез</w:t>
      </w:r>
    </w:p>
    <w:p w:rsidR="00F624E5" w:rsidRPr="00F624E5" w:rsidRDefault="00F624E5" w:rsidP="00BE7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 xml:space="preserve">Для протезирования съемными пластиночными протезами обширных дефектов зубных рядов или полного отсутствия зубов необходимо использовать двухслойные базисы из бесцветной пластмассы с эластичной подкладкой. Подкладка из мягкой пластмассы может располагаться дифференцированно лишь в участках локализации очагов поражения слизистой или по краю базиса. Это способствует равномерному распределению жевательного давления на слизистую оболочку, амортизирует жевательное давление, предупреждает или уменьшает болевые </w:t>
      </w:r>
      <w:r w:rsidRPr="00F624E5">
        <w:rPr>
          <w:sz w:val="28"/>
          <w:szCs w:val="28"/>
        </w:rPr>
        <w:lastRenderedPageBreak/>
        <w:t>ощущения, улучшает фиксацию протезов и нормализует сроки адаптации к ним.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При возмещении частичной потери зубов съемными пластиночными протезами оттиски следует получать альгинатными массами. Для изготовления опирающихся конструкций протезов рекомендуется получение слепков по «сэндвич-методике». При восстановлении полной потери зубов для получения предварительных слепков необходимо использовать альгинатные слепочные материалы, а для функциональных оттисков — цинкоксидэвгеноловые и цинкоксидгваяколовые или силиконовые массы. Не рекомендуется получение оттисков термопластическими массами, так как они вводятся в полость рта в нагретом состоянии, что может вызвать дополнительное раздражение слизистой оболочки.</w:t>
      </w:r>
    </w:p>
    <w:p w:rsidR="00F624E5" w:rsidRPr="00F624E5" w:rsidRDefault="00F624E5" w:rsidP="00F624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Особое внимание при ортопедическом лечении следует обратить на устранение нарушений артикуляции искусственных зубных рядов, балансирования базиса. Посредством оптимального восстановления высоты нижнего отдела лица, объемного моделиро</w:t>
      </w:r>
      <w:r w:rsidRPr="00F624E5">
        <w:rPr>
          <w:sz w:val="28"/>
          <w:szCs w:val="28"/>
        </w:rPr>
        <w:softHyphen/>
        <w:t>вания базисов протезов, правильной ориентации окклюзионной плоскости и создания бугоркового перекрытия можно предупре</w:t>
      </w:r>
      <w:r w:rsidRPr="00F624E5">
        <w:rPr>
          <w:sz w:val="28"/>
          <w:szCs w:val="28"/>
        </w:rPr>
        <w:softHyphen/>
        <w:t>дить ущемление слизистой оболочки, а также прикусывание губ и щек, особенно в области очагов поражения.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Таким образом, ортопедическое лечение при хронических заболеваниях слизистой оболочки полости рта может осуществляться, как в фазу ремиссии, так и в период обострения. Рациональное протезирование в сочетании с санацией, общим и местным медикаментозным лечением способствует значительному снижению интенсивности или исчезновению воспалительных явлений слизистой оболочки полости рта и является элементом профилактики их обострений.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 xml:space="preserve">В клинику ортопедической стоматологии нередко обращаются пациенты с частичной или полной потерей зубов и наличием хронических заболеваний слизистой оболочки полости рта. В настоящее время доказано, что ортопедическое лечение больных с такими заболеваниями, как красный </w:t>
      </w:r>
      <w:r w:rsidRPr="00F624E5">
        <w:rPr>
          <w:sz w:val="28"/>
          <w:szCs w:val="28"/>
        </w:rPr>
        <w:lastRenderedPageBreak/>
        <w:t>плоский лишай, лейкоплакия, фиброматоз десен, папилломатоз, ангулярный хейлит не только возможно, но и необходимо. Это связано с несомненной ролью протезирования зубов в профилактике обострений названных нозологических форм.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Мы считаем, что ортопедическое лечение пациентов с хроническими заболеваниями слизистой оболочки полости рта необходимо проводить как в период ремиссии, так и в стадии обострения. Это мнение основано на наших клинических наблюдениях о том, что важную роль в патогенезе обострений играют местные механические и электрохимические раздражители. Таковыми являются: во-первых, аномалии положения зубов, деформации зубных рядов, острые края зубов, частичная потеря зубов, которые способствуют смещению в область дефекта зубного ряда участков слизистой оболочки и ее травмированию; во-вторых, неправильно сконструированные или ставшие неполноценными зубные протезы; в-третьих, разнометаллические включения в полости рта и даже наличие цельнометаллических протезов из хромоникелевого сплава протяженностью более 8 — 10 зубов.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При подготовке полости рта к протезированию, независимо от стадии течения хронических заболеваний слизистой оболочки, следует планировать комплекс мероприятий по санации полости рта, включающий в себя профессиональную гигиену, сошлифовывание острых краев зубов, возмещение кариозных и некариозных дефектов твердых тканей зубов, удаление неправильно сконструированных или ставших неполноценными протезов.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Перед осуществлением названных манипуляций для предупреждения обострений мы предлагаем проводить обработку полости рта гелями или растворами, содержащими анестетик, а в период подготовки к стоматологическим процедурам — антисептические полоскания полости рта. В случае наличия пролежней от протезов рекомендуем аппликации мазями, содержащими кортикостероидные гормоны.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lastRenderedPageBreak/>
        <w:t>При наличии показаний к применению съемных конструкций предпочтение следует отдавать бюгельным и пластиночным протезам с опорно-удерживающими элементами (кламмерами, аттачменами, телескопическими коронками, балочными и магнитными системами фиксации) для разгрузки слизистой оболочки с последующим серебрением внутренней поверхности базиса, прилегающей к пораженной слизистой оболочке. По показаниям следует изготавливать таким пациентам съемные мостовидные или малые седловидные протезы на опирающихся элементах фиксации.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При возмещении частичной потери зубов съемными пластиночными протезами оттиски следует получать альгинатными массами. Для изготовления опирающихся конструкций протезов рекомендуется получение слепков по «сэндвич-методике». При восстановлении полной потери зубов для получения предварительных слепков необходимо использовать альгинатные слепочные материалы, а для функциональных оттисков — цинкоксидэвгеноловые и цинкоксидгваяколовые или силиконовые массы. Не рекомендуется получение оттисков термопластическими массами, так как они вводятся в полость рта в нагретом состоянии, что может вызвать дополнительное раздражение слизистой оболочки.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>Особое внимание при ортопедическом лечении следует обратить на устранение нарушений артикуляции искусственных зубных рядов, балансирования базиса. Посредством оптимального восстановления высоты нижнего отдела лица, объемного моделиро</w:t>
      </w:r>
      <w:r w:rsidRPr="00F624E5">
        <w:rPr>
          <w:sz w:val="28"/>
          <w:szCs w:val="28"/>
        </w:rPr>
        <w:softHyphen/>
        <w:t>вания базисов протезов, правильной ориентации окклюзионной плоскости и создания бугоркового перекрытия можно предупре</w:t>
      </w:r>
      <w:r w:rsidRPr="00F624E5">
        <w:rPr>
          <w:sz w:val="28"/>
          <w:szCs w:val="28"/>
        </w:rPr>
        <w:softHyphen/>
        <w:t>дить ущемление слизистой оболочки, а также прикусывание губ и щек, особенно в области очагов поражения.</w:t>
      </w:r>
    </w:p>
    <w:p w:rsidR="00F624E5" w:rsidRPr="00F624E5" w:rsidRDefault="00F624E5" w:rsidP="00DE3D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24E5">
        <w:rPr>
          <w:sz w:val="28"/>
          <w:szCs w:val="28"/>
        </w:rPr>
        <w:t xml:space="preserve">Таким образом, ортопедическое лечение при хронических заболеваниях слизистой оболочки полости рта может осуществляться, как в фазу ремиссии, так и в период обострения. Рациональное протезирование в сочетании с санацией, общим и местным медикаментозным лечением </w:t>
      </w:r>
      <w:r w:rsidRPr="00F624E5">
        <w:rPr>
          <w:sz w:val="28"/>
          <w:szCs w:val="28"/>
        </w:rPr>
        <w:lastRenderedPageBreak/>
        <w:t>способствует значительному снижению интенсивности или исчезновению воспалительных явлений слизистой оболочки полости рта и является элементом профилактики их обострений.</w:t>
      </w:r>
    </w:p>
    <w:p w:rsidR="00F624E5" w:rsidRDefault="00F624E5"/>
    <w:p w:rsidR="00DE3D29" w:rsidRDefault="00DE3D29"/>
    <w:p w:rsidR="00DE3D29" w:rsidRDefault="00DE3D29"/>
    <w:p w:rsidR="00DE3D29" w:rsidRDefault="00DE3D29"/>
    <w:p w:rsidR="00DE3D29" w:rsidRDefault="00DE3D29"/>
    <w:p w:rsidR="00DE3D29" w:rsidRDefault="00DE3D29"/>
    <w:p w:rsidR="00DE3D29" w:rsidRDefault="00DE3D29"/>
    <w:p w:rsidR="00DE3D29" w:rsidRDefault="00DE3D29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4C1C68" w:rsidRDefault="004C1C68"/>
    <w:p w:rsidR="00DE3D29" w:rsidRDefault="00DE3D29" w:rsidP="00DE3D29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68" w:rsidRPr="00DE3D29" w:rsidRDefault="004C1C68" w:rsidP="00DE3D29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29" w:rsidRPr="00DE3D29" w:rsidRDefault="00DE3D29" w:rsidP="00DE3D29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E3D29" w:rsidRPr="00DE3D29" w:rsidRDefault="00DE3D29" w:rsidP="00DE3D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156828579"/>
      <w:r w:rsidRPr="00DE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распространенность воспалительных заболеваний </w:t>
      </w:r>
      <w:r w:rsidR="0008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слизистой оболочки полости рта </w:t>
      </w:r>
      <w:r w:rsidRPr="00DE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на фоне увеличения выраженности и интенсивности протекания этих заболеваний, обусловливают острую необходимость поиска новых средств и методов их лечения и профилактики. </w:t>
      </w:r>
    </w:p>
    <w:bookmarkEnd w:id="22"/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 xml:space="preserve">Вопрос лечения и профилактики воспалительных заболеваний </w:t>
      </w:r>
      <w:r w:rsidR="00863630">
        <w:rPr>
          <w:rFonts w:ascii="Times New Roman" w:hAnsi="Times New Roman" w:cs="Times New Roman"/>
          <w:sz w:val="28"/>
          <w:szCs w:val="28"/>
        </w:rPr>
        <w:t xml:space="preserve">слизистой </w:t>
      </w:r>
      <w:r w:rsidR="00863630" w:rsidRPr="00DE3D29">
        <w:rPr>
          <w:rFonts w:ascii="Times New Roman" w:hAnsi="Times New Roman" w:cs="Times New Roman"/>
          <w:sz w:val="28"/>
          <w:szCs w:val="28"/>
        </w:rPr>
        <w:t>у</w:t>
      </w:r>
      <w:r w:rsidRPr="00DE3D29">
        <w:rPr>
          <w:rFonts w:ascii="Times New Roman" w:hAnsi="Times New Roman" w:cs="Times New Roman"/>
          <w:sz w:val="28"/>
          <w:szCs w:val="28"/>
        </w:rPr>
        <w:t xml:space="preserve"> пациентов со съемными, и особенно, несъемными ортопедическими конструкциями, продолжает сохранять свою актуальность, несмотря на увеличение количества схем и комплексных методов лечение. В последнее время методики лечения дефектов зубных рядов претерпели большие изменения, поэтому использование несъемных (частично съемных) ортопедических конструкций стало широко распространено в стоматологической практике. </w:t>
      </w:r>
    </w:p>
    <w:p w:rsidR="00DE3D29" w:rsidRPr="00DE3D29" w:rsidRDefault="00DE3D29" w:rsidP="00DE3D29">
      <w:pPr>
        <w:spacing w:after="0"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 w:rsidRPr="00DE3D29">
        <w:rPr>
          <w:rFonts w:ascii="Times New Roman" w:hAnsi="Times New Roman" w:cs="Times New Roman"/>
          <w:sz w:val="28"/>
          <w:szCs w:val="28"/>
        </w:rPr>
        <w:t>Это обусловлено тем, что пациенты предъявляют более высокие требования к качеству и результатов лечения, однако, процент осложнений, которые возникают на этапах ортопедического лечения и в процессе эксплуатации ортопедических конструкций, остается достаточно высоким. Поэтому очень важной задачей становится разработка и применение высокоэффективных лечебно-профилактических мероприятий по их предупреждению и устранению.</w:t>
      </w:r>
      <w:r w:rsidRPr="00DE3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Главная проблема заболеваний пародонта связана и с тем, что, помимо высокой распространенности, течение заболеваний пародонта на ранних этапах характеризуется слабовыраженной симптоматикой, поэтому во многих случаях пациенты обращаются к стоматологу поздно, когда болезнь уже не подлежит обратному развитию. Чтобы избежать подобных проблем нужно два раза в год проводить профилактические мероприятия полости рта посещая стоматолога</w:t>
      </w:r>
      <w:r w:rsidRPr="00DE3D29">
        <w:rPr>
          <w:rFonts w:ascii="Arial" w:hAnsi="Arial" w:cs="Arial"/>
          <w:color w:val="202124"/>
          <w:shd w:val="clear" w:color="auto" w:fill="FFFFFF"/>
        </w:rPr>
        <w:t>.</w:t>
      </w:r>
    </w:p>
    <w:p w:rsidR="00DE3D29" w:rsidRPr="00DE3D29" w:rsidRDefault="00DE3D29" w:rsidP="00DE3D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объясняют широко известные во всем мире статистические данные, согласно которым потеря зубов вследствие заболеваний пародонта в 5–10 раз превышает частоту их удаления вследствие осложнений кариеса. Такая ранняя множественная потеря зубов причиняет значительные </w:t>
      </w:r>
      <w:r w:rsidRPr="00DE3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страдания пациентам, создает им социальные и бытовые неудобства, вызывает ряд нарушений деятельности пищеварительного тракта и других систем организма. Подобное состоя</w:t>
      </w:r>
      <w:r w:rsidRPr="00DE3D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является очень важной проблемой, на разрешение которой направлены усилия специалистов медицины и фармации многих стран мира. Поэтому внимательное отношение и квалифицированное оказание помощи пациентам с заболеваниями пародонта требует участия всех специалистов, к которым они обращаются, в том числе каждого провизора и фармацевта.</w:t>
      </w:r>
    </w:p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P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Default="00DE3D29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68" w:rsidRPr="00DE3D29" w:rsidRDefault="004C1C68" w:rsidP="00DE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29" w:rsidRPr="00DE3D29" w:rsidRDefault="00DE3D29" w:rsidP="004C1C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ИСПОЛЬЗОВАННЫХ ИСТОЧНИКОВ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Аболмасов Н.Г. Ортопедическая стоматология, М., «МЕДпресс - информ », 2020.-178 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="Times New Roman" w:hAnsi="Times New Roman"/>
          <w:color w:val="000000"/>
          <w:sz w:val="28"/>
          <w:shd w:val="clear" w:color="auto" w:fill="FFFFFF"/>
          <w:lang w:eastAsia="ru-RU"/>
        </w:rPr>
        <w:t>Виноградова Т.Ф. Атлас по стоматологическим заболеваниям у детей. - СПб.: Ортодент инфо, 2021. - 605с.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Гаврилов Е.И. Общий курс пропедевтической ортопедии, М., 2020. – 234 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Копейкин В. Н., Миргазизов М.З. Ортопедическая стоматология. — М.: «Медицина», 2022. – 624 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Курякина Н.В., Кутепова Т.Ф. Заболевания пародонта – Н.Новгород: Издательство НГМА, 2021.-162с.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Лебеденко И.Ю. Руководство к практич. занятиям по ортопедической стоматологии для студ. </w:t>
      </w:r>
      <w:r w:rsidRPr="00DE3D29">
        <w:rPr>
          <w:rFonts w:ascii="Times New Roman" w:eastAsiaTheme="minorEastAsia" w:hAnsi="Times New Roman"/>
          <w:sz w:val="28"/>
          <w:szCs w:val="28"/>
          <w:lang w:val="en-US" w:eastAsia="ru-RU"/>
        </w:rPr>
        <w:t>4-го курса: М.: Практическая медицина, 2020. – 221 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Лебеденко И.Ю. Руководство к практич. занятиям по ортопедической стоматологии для студ. </w:t>
      </w:r>
      <w:r w:rsidRPr="00DE3D29">
        <w:rPr>
          <w:rFonts w:ascii="Times New Roman" w:eastAsiaTheme="minorEastAsia" w:hAnsi="Times New Roman"/>
          <w:sz w:val="28"/>
          <w:szCs w:val="28"/>
          <w:lang w:val="en-US" w:eastAsia="ru-RU"/>
        </w:rPr>
        <w:t>4-го курса: М.: Практическая медицина, 20</w:t>
      </w: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DE3D29">
        <w:rPr>
          <w:rFonts w:ascii="Times New Roman" w:eastAsiaTheme="minorEastAsia" w:hAnsi="Times New Roman"/>
          <w:sz w:val="28"/>
          <w:szCs w:val="28"/>
          <w:lang w:val="en-US" w:eastAsia="ru-RU"/>
        </w:rPr>
        <w:t>. – 221 с.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Логинова Н.К. Функциональная диагностика в стоматологии / Н.К. Логинова. – М.: Изд-во «Партнер». – 2020. – С. 30 – 45.</w:t>
      </w:r>
    </w:p>
    <w:p w:rsidR="00DE3D29" w:rsidRPr="00DE3D29" w:rsidRDefault="00DE3D29" w:rsidP="004C1C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E3D29">
        <w:rPr>
          <w:rFonts w:ascii="Times New Roman" w:eastAsia="Times New Roman" w:hAnsi="Times New Roman"/>
          <w:sz w:val="28"/>
          <w:szCs w:val="28"/>
        </w:rPr>
        <w:t>Михальченко Д.В., Филюк Е.А., Жидовинов А.В., Федотова Ю.М. Социальные проблемы профилактики стоматологических заболеваний у студентов // Современные проблемы науки и образования. – 2022. – № 5. – С. 474.</w:t>
      </w:r>
    </w:p>
    <w:p w:rsidR="00DE3D29" w:rsidRPr="00DE3D29" w:rsidRDefault="00DE3D29" w:rsidP="004C1C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Наумович С.А. Ортопедическое лечение больных с использованием дентальных имплантатов (Учебно-методическое пособие). – Мн.: БГМУ, 2021. – 36 с.</w:t>
      </w:r>
    </w:p>
    <w:p w:rsidR="00DE3D29" w:rsidRPr="00DE3D29" w:rsidRDefault="00DE3D29" w:rsidP="004C1C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E3D29">
        <w:rPr>
          <w:rFonts w:ascii="Times New Roman" w:eastAsia="Times New Roman" w:hAnsi="Times New Roman"/>
          <w:sz w:val="28"/>
          <w:szCs w:val="28"/>
        </w:rPr>
        <w:t xml:space="preserve">Пухаев В.И., Емельянов Д.И. Замковые крепления для фиксации протезов // Стоматология. - 2022. - № 2. 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Руководство по ортопедической стоматологии. Под редакцией В.Н.Копейкина. М. Медицина, 2020 г</w:t>
      </w:r>
    </w:p>
    <w:p w:rsidR="00DE3D29" w:rsidRPr="00DE3D29" w:rsidRDefault="00DE3D29" w:rsidP="004C1C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E3D29">
        <w:rPr>
          <w:rFonts w:ascii="Times New Roman" w:eastAsia="Times New Roman" w:hAnsi="Times New Roman"/>
          <w:sz w:val="28"/>
          <w:szCs w:val="28"/>
        </w:rPr>
        <w:lastRenderedPageBreak/>
        <w:t>Соснин Г.П. Основы расчета и конструирование бюгельных протезов. Автореферат диссертации на соискание ученой степени доктора мед. наук.: М., 2021 76с.</w:t>
      </w:r>
    </w:p>
    <w:p w:rsidR="00DE3D29" w:rsidRPr="00DE3D29" w:rsidRDefault="00DE3D29" w:rsidP="004C1C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E3D29">
        <w:rPr>
          <w:rFonts w:ascii="Times New Roman" w:eastAsia="Times New Roman" w:hAnsi="Times New Roman"/>
          <w:sz w:val="28"/>
          <w:szCs w:val="28"/>
        </w:rPr>
        <w:t>Терехин А.Ф., Гооте А.В. Применение замкового крепления в съемном протезировании // Стоматология. - 2020. - № 4.</w:t>
      </w:r>
    </w:p>
    <w:p w:rsidR="00DE3D29" w:rsidRPr="00DE3D29" w:rsidRDefault="00DE3D29" w:rsidP="004C1C6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3D29">
        <w:rPr>
          <w:rFonts w:ascii="Times New Roman" w:eastAsiaTheme="minorEastAsia" w:hAnsi="Times New Roman"/>
          <w:sz w:val="28"/>
          <w:szCs w:val="28"/>
          <w:lang w:eastAsia="ru-RU"/>
        </w:rPr>
        <w:t>Хватова В.Н.  «Диагностика и лечение функциональной окклюзиии». Нижний Новгород, 2021. – 112с.</w:t>
      </w:r>
    </w:p>
    <w:p w:rsidR="00DE3D29" w:rsidRPr="00DE3D29" w:rsidRDefault="00DE3D29" w:rsidP="00DE3D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[1]_Бремер,_В._Искусственный_протез_отоб"/>
      <w:bookmarkEnd w:id="23"/>
    </w:p>
    <w:p w:rsidR="00DE3D29" w:rsidRDefault="00DE3D29"/>
    <w:sectPr w:rsidR="00DE3D29" w:rsidSect="00D50219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DF" w:rsidRDefault="00C50ADF" w:rsidP="00CA10A1">
      <w:pPr>
        <w:spacing w:after="0" w:line="240" w:lineRule="auto"/>
      </w:pPr>
      <w:r>
        <w:separator/>
      </w:r>
    </w:p>
  </w:endnote>
  <w:endnote w:type="continuationSeparator" w:id="0">
    <w:p w:rsidR="00C50ADF" w:rsidRDefault="00C50ADF" w:rsidP="00C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DF" w:rsidRDefault="00C50ADF" w:rsidP="00CA10A1">
      <w:pPr>
        <w:spacing w:after="0" w:line="240" w:lineRule="auto"/>
      </w:pPr>
      <w:r>
        <w:separator/>
      </w:r>
    </w:p>
  </w:footnote>
  <w:footnote w:type="continuationSeparator" w:id="0">
    <w:p w:rsidR="00C50ADF" w:rsidRDefault="00C50ADF" w:rsidP="00CA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81387"/>
      <w:docPartObj>
        <w:docPartGallery w:val="Page Numbers (Top of Page)"/>
        <w:docPartUnique/>
      </w:docPartObj>
    </w:sdtPr>
    <w:sdtContent>
      <w:p w:rsidR="009774F8" w:rsidRDefault="008A29B5">
        <w:pPr>
          <w:pStyle w:val="a6"/>
          <w:jc w:val="center"/>
        </w:pPr>
        <w:r w:rsidRPr="004C1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74F8" w:rsidRPr="004C1C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C68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C1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0A1" w:rsidRDefault="00CA10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09D"/>
    <w:multiLevelType w:val="multilevel"/>
    <w:tmpl w:val="10A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36CF1"/>
    <w:multiLevelType w:val="multilevel"/>
    <w:tmpl w:val="481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1732A"/>
    <w:multiLevelType w:val="multilevel"/>
    <w:tmpl w:val="AC1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12D78"/>
    <w:multiLevelType w:val="hybridMultilevel"/>
    <w:tmpl w:val="3F8C50E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C495C"/>
    <w:multiLevelType w:val="hybridMultilevel"/>
    <w:tmpl w:val="DCF07D76"/>
    <w:lvl w:ilvl="0" w:tplc="AF0AB95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306459D"/>
    <w:multiLevelType w:val="hybridMultilevel"/>
    <w:tmpl w:val="D0A035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A1"/>
    <w:rsid w:val="000106A2"/>
    <w:rsid w:val="000356D2"/>
    <w:rsid w:val="00080673"/>
    <w:rsid w:val="00334887"/>
    <w:rsid w:val="004C1C68"/>
    <w:rsid w:val="004F069A"/>
    <w:rsid w:val="00504733"/>
    <w:rsid w:val="00534CBC"/>
    <w:rsid w:val="00736EA9"/>
    <w:rsid w:val="00863630"/>
    <w:rsid w:val="008A29B5"/>
    <w:rsid w:val="008E7DB1"/>
    <w:rsid w:val="00936230"/>
    <w:rsid w:val="009774F8"/>
    <w:rsid w:val="00BE73BB"/>
    <w:rsid w:val="00C50ADF"/>
    <w:rsid w:val="00CA10A1"/>
    <w:rsid w:val="00D50219"/>
    <w:rsid w:val="00D673C4"/>
    <w:rsid w:val="00DA12CA"/>
    <w:rsid w:val="00DE3D29"/>
    <w:rsid w:val="00F32833"/>
    <w:rsid w:val="00F6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1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0A1"/>
    <w:pPr>
      <w:ind w:left="720"/>
      <w:contextualSpacing/>
    </w:pPr>
  </w:style>
  <w:style w:type="character" w:styleId="a5">
    <w:name w:val="Strong"/>
    <w:basedOn w:val="a0"/>
    <w:uiPriority w:val="22"/>
    <w:qFormat/>
    <w:rsid w:val="00CA10A1"/>
    <w:rPr>
      <w:b/>
      <w:bCs/>
    </w:rPr>
  </w:style>
  <w:style w:type="paragraph" w:styleId="a6">
    <w:name w:val="header"/>
    <w:basedOn w:val="a"/>
    <w:link w:val="a7"/>
    <w:uiPriority w:val="99"/>
    <w:unhideWhenUsed/>
    <w:rsid w:val="00CA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0A1"/>
    <w:rPr>
      <w:kern w:val="0"/>
    </w:rPr>
  </w:style>
  <w:style w:type="paragraph" w:styleId="a8">
    <w:name w:val="footer"/>
    <w:basedOn w:val="a"/>
    <w:link w:val="a9"/>
    <w:uiPriority w:val="99"/>
    <w:unhideWhenUsed/>
    <w:rsid w:val="00CA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0A1"/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4C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C68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30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Георгиева</dc:creator>
  <cp:keywords/>
  <dc:description/>
  <cp:lastModifiedBy>ЦМК</cp:lastModifiedBy>
  <cp:revision>12</cp:revision>
  <dcterms:created xsi:type="dcterms:W3CDTF">2024-01-21T18:47:00Z</dcterms:created>
  <dcterms:modified xsi:type="dcterms:W3CDTF">2024-03-14T06:36:00Z</dcterms:modified>
</cp:coreProperties>
</file>