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2D" w:rsidRPr="00F92237" w:rsidRDefault="001A702D" w:rsidP="003565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bookmarkStart w:id="0" w:name="_GoBack"/>
      <w:bookmarkEnd w:id="0"/>
    </w:p>
    <w:p w:rsidR="001A702D" w:rsidRPr="00F92237" w:rsidRDefault="001A702D" w:rsidP="00166BF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</w:rPr>
      </w:pPr>
      <w:r w:rsidRPr="00F92237">
        <w:rPr>
          <w:sz w:val="28"/>
        </w:rPr>
        <w:t>Шевцова Мария Витальевна</w:t>
      </w:r>
    </w:p>
    <w:p w:rsidR="001A702D" w:rsidRPr="00F92237" w:rsidRDefault="005121EA" w:rsidP="00166BF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</w:rPr>
      </w:pPr>
      <w:r>
        <w:rPr>
          <w:sz w:val="28"/>
        </w:rPr>
        <w:t xml:space="preserve">к.ф.-м.н., </w:t>
      </w:r>
      <w:r w:rsidR="001A702D" w:rsidRPr="00F92237">
        <w:rPr>
          <w:sz w:val="28"/>
        </w:rPr>
        <w:t>доцент</w:t>
      </w:r>
      <w:r w:rsidR="00166BF1">
        <w:rPr>
          <w:sz w:val="28"/>
        </w:rPr>
        <w:t xml:space="preserve"> кафедры математики</w:t>
      </w:r>
    </w:p>
    <w:p w:rsidR="009A6A4D" w:rsidRPr="00F92237" w:rsidRDefault="009A6A4D" w:rsidP="009A6A4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</w:rPr>
      </w:pPr>
      <w:r w:rsidRPr="00F92237">
        <w:rPr>
          <w:sz w:val="28"/>
        </w:rPr>
        <w:t>Белгородский государственный университет</w:t>
      </w:r>
    </w:p>
    <w:p w:rsidR="009A6A4D" w:rsidRPr="009A6A4D" w:rsidRDefault="009A6A4D" w:rsidP="009A6A4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</w:rPr>
      </w:pPr>
      <w:r w:rsidRPr="00F92237">
        <w:rPr>
          <w:sz w:val="28"/>
        </w:rPr>
        <w:t>Белгород</w:t>
      </w:r>
    </w:p>
    <w:p w:rsidR="001A702D" w:rsidRPr="009A6A4D" w:rsidRDefault="001A702D" w:rsidP="00F922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</w:rPr>
      </w:pPr>
      <w:r w:rsidRPr="00F92237">
        <w:rPr>
          <w:sz w:val="28"/>
          <w:lang w:val="en-US"/>
        </w:rPr>
        <w:t>Shevtsova</w:t>
      </w:r>
      <w:r w:rsidRPr="009A6A4D">
        <w:rPr>
          <w:sz w:val="28"/>
        </w:rPr>
        <w:t xml:space="preserve"> </w:t>
      </w:r>
      <w:r w:rsidRPr="00F92237">
        <w:rPr>
          <w:sz w:val="28"/>
          <w:lang w:val="en-US"/>
        </w:rPr>
        <w:t>Maria</w:t>
      </w:r>
      <w:r w:rsidRPr="009A6A4D">
        <w:rPr>
          <w:sz w:val="28"/>
        </w:rPr>
        <w:t xml:space="preserve"> </w:t>
      </w:r>
      <w:r w:rsidRPr="00F92237">
        <w:rPr>
          <w:sz w:val="28"/>
          <w:lang w:val="en-US"/>
        </w:rPr>
        <w:t>Vitalievna</w:t>
      </w:r>
      <w:r w:rsidRPr="009A6A4D">
        <w:rPr>
          <w:sz w:val="28"/>
        </w:rPr>
        <w:t xml:space="preserve"> </w:t>
      </w:r>
    </w:p>
    <w:p w:rsidR="001A702D" w:rsidRPr="009A6A4D" w:rsidRDefault="001A702D" w:rsidP="00F922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lang w:val="en-US"/>
        </w:rPr>
      </w:pPr>
      <w:r w:rsidRPr="00F92237">
        <w:rPr>
          <w:sz w:val="28"/>
          <w:lang w:val="en-US"/>
        </w:rPr>
        <w:t>Belgorod</w:t>
      </w:r>
      <w:r w:rsidRPr="009A6A4D">
        <w:rPr>
          <w:sz w:val="28"/>
          <w:lang w:val="en-US"/>
        </w:rPr>
        <w:t xml:space="preserve"> </w:t>
      </w:r>
      <w:r w:rsidRPr="00F92237">
        <w:rPr>
          <w:sz w:val="28"/>
          <w:lang w:val="en-US"/>
        </w:rPr>
        <w:t>University</w:t>
      </w:r>
    </w:p>
    <w:p w:rsidR="001A702D" w:rsidRPr="002777A2" w:rsidRDefault="00CC7BE1" w:rsidP="00F922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lang w:val="en-US"/>
        </w:rPr>
      </w:pPr>
      <w:hyperlink r:id="rId5" w:history="1">
        <w:r w:rsidR="001A702D" w:rsidRPr="00F92237">
          <w:rPr>
            <w:rStyle w:val="a4"/>
            <w:color w:val="auto"/>
            <w:sz w:val="28"/>
            <w:u w:val="none"/>
            <w:lang w:val="en-US"/>
          </w:rPr>
          <w:t>shevtsova</w:t>
        </w:r>
        <w:r w:rsidR="001A702D" w:rsidRPr="002777A2">
          <w:rPr>
            <w:rStyle w:val="a4"/>
            <w:color w:val="auto"/>
            <w:sz w:val="28"/>
            <w:u w:val="none"/>
            <w:lang w:val="en-US"/>
          </w:rPr>
          <w:t>_</w:t>
        </w:r>
        <w:r w:rsidR="001A702D" w:rsidRPr="00F92237">
          <w:rPr>
            <w:rStyle w:val="a4"/>
            <w:color w:val="auto"/>
            <w:sz w:val="28"/>
            <w:u w:val="none"/>
            <w:lang w:val="en-US"/>
          </w:rPr>
          <w:t>m</w:t>
        </w:r>
        <w:r w:rsidR="001A702D" w:rsidRPr="002777A2">
          <w:rPr>
            <w:rStyle w:val="a4"/>
            <w:color w:val="auto"/>
            <w:sz w:val="28"/>
            <w:u w:val="none"/>
            <w:lang w:val="en-US"/>
          </w:rPr>
          <w:t>@</w:t>
        </w:r>
        <w:r w:rsidR="001A702D" w:rsidRPr="00F92237">
          <w:rPr>
            <w:rStyle w:val="a4"/>
            <w:color w:val="auto"/>
            <w:sz w:val="28"/>
            <w:u w:val="none"/>
            <w:lang w:val="en-US"/>
          </w:rPr>
          <w:t>bsu</w:t>
        </w:r>
        <w:r w:rsidR="001A702D" w:rsidRPr="002777A2">
          <w:rPr>
            <w:rStyle w:val="a4"/>
            <w:color w:val="auto"/>
            <w:sz w:val="28"/>
            <w:u w:val="none"/>
            <w:lang w:val="en-US"/>
          </w:rPr>
          <w:t>.</w:t>
        </w:r>
        <w:r w:rsidR="001A702D" w:rsidRPr="00F92237">
          <w:rPr>
            <w:rStyle w:val="a4"/>
            <w:color w:val="auto"/>
            <w:sz w:val="28"/>
            <w:u w:val="none"/>
            <w:lang w:val="en-US"/>
          </w:rPr>
          <w:t>edu</w:t>
        </w:r>
        <w:r w:rsidR="001A702D" w:rsidRPr="002777A2">
          <w:rPr>
            <w:rStyle w:val="a4"/>
            <w:color w:val="auto"/>
            <w:sz w:val="28"/>
            <w:u w:val="none"/>
            <w:lang w:val="en-US"/>
          </w:rPr>
          <w:t>.</w:t>
        </w:r>
        <w:r w:rsidR="001A702D" w:rsidRPr="00F92237">
          <w:rPr>
            <w:rStyle w:val="a4"/>
            <w:color w:val="auto"/>
            <w:sz w:val="28"/>
            <w:u w:val="none"/>
            <w:lang w:val="en-US"/>
          </w:rPr>
          <w:t>ru</w:t>
        </w:r>
      </w:hyperlink>
    </w:p>
    <w:p w:rsidR="001A702D" w:rsidRPr="002777A2" w:rsidRDefault="001A702D" w:rsidP="00F922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lang w:val="en-US"/>
        </w:rPr>
      </w:pPr>
    </w:p>
    <w:p w:rsidR="001A702D" w:rsidRPr="00166BF1" w:rsidRDefault="002777A2" w:rsidP="00F922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</w:rPr>
      </w:pPr>
      <w:r>
        <w:rPr>
          <w:sz w:val="28"/>
        </w:rPr>
        <w:t>Гончаров Иван Витальевич</w:t>
      </w:r>
    </w:p>
    <w:p w:rsidR="001A702D" w:rsidRPr="00F92237" w:rsidRDefault="001A702D" w:rsidP="00F922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</w:rPr>
      </w:pPr>
      <w:r w:rsidRPr="00F92237">
        <w:rPr>
          <w:sz w:val="28"/>
        </w:rPr>
        <w:t>студент</w:t>
      </w:r>
    </w:p>
    <w:p w:rsidR="001A702D" w:rsidRPr="00F92237" w:rsidRDefault="001A702D" w:rsidP="00F922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</w:rPr>
      </w:pPr>
      <w:r w:rsidRPr="00F92237">
        <w:rPr>
          <w:sz w:val="28"/>
        </w:rPr>
        <w:t>Белгородский государственный университет</w:t>
      </w:r>
    </w:p>
    <w:p w:rsidR="001A702D" w:rsidRPr="002777A2" w:rsidRDefault="001A702D" w:rsidP="00F922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lang w:val="en-US"/>
        </w:rPr>
      </w:pPr>
      <w:r w:rsidRPr="00F92237">
        <w:rPr>
          <w:sz w:val="28"/>
        </w:rPr>
        <w:t>Белгород</w:t>
      </w:r>
    </w:p>
    <w:p w:rsidR="001A702D" w:rsidRPr="00CC7BE1" w:rsidRDefault="00CC7BE1" w:rsidP="00F922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lang w:val="en-US"/>
        </w:rPr>
      </w:pPr>
      <w:proofErr w:type="spellStart"/>
      <w:r>
        <w:rPr>
          <w:sz w:val="28"/>
          <w:lang w:val="en-US"/>
        </w:rPr>
        <w:t>Goncharov</w:t>
      </w:r>
      <w:proofErr w:type="spellEnd"/>
      <w:r>
        <w:rPr>
          <w:sz w:val="28"/>
          <w:lang w:val="en-US"/>
        </w:rPr>
        <w:t xml:space="preserve"> Ivan </w:t>
      </w:r>
      <w:proofErr w:type="spellStart"/>
      <w:r>
        <w:rPr>
          <w:sz w:val="28"/>
          <w:lang w:val="en-US"/>
        </w:rPr>
        <w:t>Vitalievich</w:t>
      </w:r>
      <w:proofErr w:type="spellEnd"/>
    </w:p>
    <w:p w:rsidR="001A702D" w:rsidRPr="00F92237" w:rsidRDefault="001A702D" w:rsidP="00F922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lang w:val="en-US"/>
        </w:rPr>
      </w:pPr>
      <w:r w:rsidRPr="00F92237">
        <w:rPr>
          <w:sz w:val="28"/>
          <w:lang w:val="en-US"/>
        </w:rPr>
        <w:t>Belgorod University</w:t>
      </w:r>
    </w:p>
    <w:p w:rsidR="00F92237" w:rsidRDefault="00CC7BE1" w:rsidP="00F922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shd w:val="clear" w:color="auto" w:fill="FFFFFF"/>
        </w:rPr>
      </w:pPr>
      <w:r w:rsidRPr="00CC7BE1">
        <w:rPr>
          <w:sz w:val="28"/>
          <w:szCs w:val="28"/>
          <w:shd w:val="clear" w:color="auto" w:fill="FFFFFF"/>
        </w:rPr>
        <w:t>v4nyagonchar04@yandex.ru</w:t>
      </w:r>
    </w:p>
    <w:p w:rsidR="00CC7BE1" w:rsidRPr="00CC7BE1" w:rsidRDefault="00CC7BE1" w:rsidP="00F922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1A702D" w:rsidRPr="00F92237" w:rsidRDefault="009643AB" w:rsidP="00F922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ТРЕУГОЛЬНИК ПАСКАЛЯ</w:t>
      </w:r>
      <w:r w:rsidR="00A82CEF">
        <w:rPr>
          <w:b/>
          <w:bCs/>
          <w:sz w:val="28"/>
        </w:rPr>
        <w:t>: ЕГО</w:t>
      </w:r>
      <w:r>
        <w:rPr>
          <w:b/>
          <w:bCs/>
          <w:sz w:val="28"/>
        </w:rPr>
        <w:t xml:space="preserve"> СВОЙСТВА</w:t>
      </w:r>
      <w:r w:rsidR="00A82CEF">
        <w:rPr>
          <w:b/>
          <w:bCs/>
          <w:sz w:val="28"/>
        </w:rPr>
        <w:t xml:space="preserve"> И ПРИЛОЖЕНИЯ</w:t>
      </w:r>
    </w:p>
    <w:p w:rsidR="001A702D" w:rsidRDefault="00DD3EBE" w:rsidP="00DD3E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lang w:val="en-US"/>
        </w:rPr>
      </w:pPr>
      <w:r w:rsidRPr="00DD3EBE">
        <w:rPr>
          <w:b/>
          <w:bCs/>
          <w:sz w:val="28"/>
          <w:lang w:val="en-US"/>
        </w:rPr>
        <w:t>PASCAL'S TRIANGLE: ITS PROPERTIES AND APPLICATIONS</w:t>
      </w:r>
    </w:p>
    <w:p w:rsidR="00DD3EBE" w:rsidRPr="00166BF1" w:rsidRDefault="00DD3EBE" w:rsidP="00DD3E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lang w:val="en-US"/>
        </w:rPr>
      </w:pPr>
    </w:p>
    <w:p w:rsidR="00407AF3" w:rsidRPr="00F92237" w:rsidRDefault="001A702D" w:rsidP="007E15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92237">
        <w:rPr>
          <w:b/>
          <w:bCs/>
          <w:sz w:val="28"/>
        </w:rPr>
        <w:t>Аннотация:</w:t>
      </w:r>
      <w:r w:rsidRPr="00F92237">
        <w:rPr>
          <w:sz w:val="28"/>
        </w:rPr>
        <w:t> </w:t>
      </w:r>
      <w:proofErr w:type="gramStart"/>
      <w:r w:rsidR="003632D8" w:rsidRPr="005C2D73">
        <w:rPr>
          <w:sz w:val="28"/>
          <w:szCs w:val="28"/>
        </w:rPr>
        <w:t>С</w:t>
      </w:r>
      <w:proofErr w:type="gramEnd"/>
      <w:r w:rsidR="003632D8" w:rsidRPr="005C2D73">
        <w:rPr>
          <w:sz w:val="28"/>
          <w:szCs w:val="28"/>
        </w:rPr>
        <w:t xml:space="preserve"> самого раннего детства каждый из нас знаком с такой простой и понятной фигурой, как треугольник. Однако, не все знают о</w:t>
      </w:r>
      <w:r w:rsidR="003632D8">
        <w:rPr>
          <w:sz w:val="28"/>
          <w:szCs w:val="28"/>
        </w:rPr>
        <w:t xml:space="preserve"> том, что существует еще один, который совершенно не похож</w:t>
      </w:r>
      <w:r w:rsidR="003632D8" w:rsidRPr="005C2D73">
        <w:rPr>
          <w:sz w:val="28"/>
          <w:szCs w:val="28"/>
        </w:rPr>
        <w:t xml:space="preserve"> на все другие — </w:t>
      </w:r>
      <w:r w:rsidR="003632D8" w:rsidRPr="003632D8">
        <w:rPr>
          <w:rStyle w:val="ae"/>
          <w:b w:val="0"/>
          <w:sz w:val="28"/>
          <w:szCs w:val="28"/>
        </w:rPr>
        <w:t>треугольник Паскаля</w:t>
      </w:r>
      <w:r w:rsidR="003632D8" w:rsidRPr="003632D8">
        <w:rPr>
          <w:rStyle w:val="ae"/>
          <w:b w:val="0"/>
          <w:sz w:val="28"/>
          <w:szCs w:val="28"/>
        </w:rPr>
        <w:t>.</w:t>
      </w:r>
      <w:r w:rsidR="003632D8">
        <w:rPr>
          <w:rStyle w:val="ae"/>
          <w:sz w:val="28"/>
          <w:szCs w:val="28"/>
        </w:rPr>
        <w:t xml:space="preserve"> </w:t>
      </w:r>
      <w:r w:rsidR="003632D8">
        <w:rPr>
          <w:sz w:val="28"/>
        </w:rPr>
        <w:t xml:space="preserve">В данной статье мы подробно рассматриваем определение треугольника Паскаля, краткую история его описания и открытия; подробно рассмотрены его основные свойства и приложения в комбинаторике. </w:t>
      </w:r>
    </w:p>
    <w:p w:rsidR="007E15CD" w:rsidRPr="00DD3EBE" w:rsidRDefault="001A702D" w:rsidP="007E15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lang w:val="en-US"/>
        </w:rPr>
      </w:pPr>
      <w:r w:rsidRPr="00F92237">
        <w:rPr>
          <w:b/>
          <w:bCs/>
          <w:sz w:val="28"/>
          <w:lang w:val="en-US"/>
        </w:rPr>
        <w:t>Abstract</w:t>
      </w:r>
      <w:r w:rsidRPr="00DD3EBE">
        <w:rPr>
          <w:b/>
          <w:bCs/>
          <w:sz w:val="28"/>
          <w:lang w:val="en-US"/>
        </w:rPr>
        <w:t>:</w:t>
      </w:r>
      <w:r w:rsidR="00407AF3" w:rsidRPr="00F92237">
        <w:rPr>
          <w:sz w:val="28"/>
          <w:lang w:val="en-US"/>
        </w:rPr>
        <w:t> </w:t>
      </w:r>
      <w:r w:rsidR="00CD2818" w:rsidRPr="00DD3EBE">
        <w:rPr>
          <w:sz w:val="28"/>
          <w:lang w:val="en-US"/>
        </w:rPr>
        <w:t xml:space="preserve"> </w:t>
      </w:r>
      <w:r w:rsidR="00DD3EBE" w:rsidRPr="00DD3EBE">
        <w:rPr>
          <w:sz w:val="28"/>
          <w:lang w:val="en-US"/>
        </w:rPr>
        <w:t xml:space="preserve">From early childhood, each of us is familiar with such a simple and understandable figure as a triangle. However, not everyone knows that there is another one that is completely different from all the others - Pascal's triangle. In this article we examine in detail the definition of Pascal's triangle, a brief history of its description and discovery; Its main properties and applications in </w:t>
      </w:r>
      <w:proofErr w:type="spellStart"/>
      <w:r w:rsidR="00DD3EBE" w:rsidRPr="00DD3EBE">
        <w:rPr>
          <w:sz w:val="28"/>
          <w:lang w:val="en-US"/>
        </w:rPr>
        <w:t>combinatorics</w:t>
      </w:r>
      <w:proofErr w:type="spellEnd"/>
      <w:r w:rsidR="00DD3EBE" w:rsidRPr="00DD3EBE">
        <w:rPr>
          <w:sz w:val="28"/>
          <w:lang w:val="en-US"/>
        </w:rPr>
        <w:t xml:space="preserve"> are discussed in detail.</w:t>
      </w:r>
    </w:p>
    <w:p w:rsidR="00407AF3" w:rsidRPr="00F92237" w:rsidRDefault="001A702D" w:rsidP="007E15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92237">
        <w:rPr>
          <w:b/>
          <w:bCs/>
          <w:sz w:val="28"/>
        </w:rPr>
        <w:t>Ключевые слова:</w:t>
      </w:r>
      <w:r w:rsidRPr="00F92237">
        <w:rPr>
          <w:sz w:val="28"/>
        </w:rPr>
        <w:t> </w:t>
      </w:r>
      <w:r w:rsidR="003632D8">
        <w:rPr>
          <w:sz w:val="28"/>
        </w:rPr>
        <w:t>треугольник Паскаля, комбинаторика, биномиальный коэффициент</w:t>
      </w:r>
      <w:r w:rsidR="00DD3EBE">
        <w:rPr>
          <w:sz w:val="28"/>
        </w:rPr>
        <w:t>, рекурсивность</w:t>
      </w:r>
    </w:p>
    <w:p w:rsidR="001A702D" w:rsidRPr="00F92237" w:rsidRDefault="001A702D" w:rsidP="00E84D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lang w:val="en-US"/>
        </w:rPr>
      </w:pPr>
      <w:r w:rsidRPr="00F92237">
        <w:rPr>
          <w:b/>
          <w:bCs/>
          <w:sz w:val="28"/>
          <w:lang w:val="en-US"/>
        </w:rPr>
        <w:t>Keywords:</w:t>
      </w:r>
      <w:r w:rsidR="00407AF3" w:rsidRPr="00F92237">
        <w:rPr>
          <w:sz w:val="28"/>
          <w:lang w:val="en-US"/>
        </w:rPr>
        <w:t xml:space="preserve"> </w:t>
      </w:r>
      <w:r w:rsidR="00DD3EBE" w:rsidRPr="00DD3EBE">
        <w:rPr>
          <w:sz w:val="28"/>
          <w:lang w:val="en-US"/>
        </w:rPr>
        <w:t xml:space="preserve">Pascal's triangle, </w:t>
      </w:r>
      <w:proofErr w:type="spellStart"/>
      <w:r w:rsidR="00DD3EBE" w:rsidRPr="00DD3EBE">
        <w:rPr>
          <w:sz w:val="28"/>
          <w:lang w:val="en-US"/>
        </w:rPr>
        <w:t>combinatorics</w:t>
      </w:r>
      <w:proofErr w:type="spellEnd"/>
      <w:r w:rsidR="00DD3EBE" w:rsidRPr="00DD3EBE">
        <w:rPr>
          <w:sz w:val="28"/>
          <w:lang w:val="en-US"/>
        </w:rPr>
        <w:t xml:space="preserve">, binomial coefficient, </w:t>
      </w:r>
      <w:proofErr w:type="spellStart"/>
      <w:r w:rsidR="00DD3EBE" w:rsidRPr="00DD3EBE">
        <w:rPr>
          <w:sz w:val="28"/>
          <w:lang w:val="en-US"/>
        </w:rPr>
        <w:t>recursiveness</w:t>
      </w:r>
      <w:proofErr w:type="spellEnd"/>
    </w:p>
    <w:p w:rsidR="00CC7BE1" w:rsidRDefault="008836DE" w:rsidP="00E84D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Треугольник Паскаля —</w:t>
      </w:r>
      <w:r w:rsidR="00CC7BE1" w:rsidRPr="00CC7BE1">
        <w:rPr>
          <w:sz w:val="28"/>
          <w:szCs w:val="28"/>
          <w:shd w:val="clear" w:color="auto" w:fill="FFFFFF"/>
        </w:rPr>
        <w:t xml:space="preserve"> это числовая схема, которая представляет собой треугольник, составленный из чисел. Он является одним из самых известных компонентов комбинаторики и алгебры, и имеет множество интересных свойств и приложений.</w:t>
      </w:r>
      <w:r>
        <w:rPr>
          <w:sz w:val="28"/>
          <w:szCs w:val="28"/>
          <w:shd w:val="clear" w:color="auto" w:fill="FFFFFF"/>
        </w:rPr>
        <w:t xml:space="preserve"> </w:t>
      </w:r>
      <w:r w:rsidR="00427268">
        <w:rPr>
          <w:sz w:val="28"/>
          <w:szCs w:val="28"/>
        </w:rPr>
        <w:t>Треугольник Паска</w:t>
      </w:r>
      <w:r w:rsidR="003F197B">
        <w:rPr>
          <w:sz w:val="28"/>
          <w:szCs w:val="28"/>
        </w:rPr>
        <w:t>л</w:t>
      </w:r>
      <w:r w:rsidR="003632D8">
        <w:rPr>
          <w:sz w:val="28"/>
          <w:szCs w:val="28"/>
        </w:rPr>
        <w:t>я</w:t>
      </w:r>
      <w:r w:rsidR="003F197B">
        <w:rPr>
          <w:sz w:val="28"/>
          <w:szCs w:val="28"/>
        </w:rPr>
        <w:t xml:space="preserve"> был назван</w:t>
      </w:r>
      <w:r w:rsidR="00CC7BE1" w:rsidRPr="005C2D73">
        <w:rPr>
          <w:sz w:val="28"/>
          <w:szCs w:val="28"/>
        </w:rPr>
        <w:t xml:space="preserve"> так в честь великого французского математика и философа </w:t>
      </w:r>
      <w:proofErr w:type="spellStart"/>
      <w:r w:rsidR="00CC7BE1" w:rsidRPr="005C2D73">
        <w:rPr>
          <w:sz w:val="28"/>
          <w:szCs w:val="28"/>
        </w:rPr>
        <w:t>Блеза</w:t>
      </w:r>
      <w:proofErr w:type="spellEnd"/>
      <w:r w:rsidR="00CC7BE1" w:rsidRPr="005C2D73">
        <w:rPr>
          <w:sz w:val="28"/>
          <w:szCs w:val="28"/>
        </w:rPr>
        <w:t xml:space="preserve"> Паскаля, </w:t>
      </w:r>
      <w:r w:rsidR="003632D8">
        <w:rPr>
          <w:sz w:val="28"/>
          <w:szCs w:val="28"/>
        </w:rPr>
        <w:t xml:space="preserve">впервые </w:t>
      </w:r>
      <w:r w:rsidR="00CC7BE1" w:rsidRPr="005C2D73">
        <w:rPr>
          <w:sz w:val="28"/>
          <w:szCs w:val="28"/>
        </w:rPr>
        <w:t>описавшего его в 1653 году в своем</w:t>
      </w:r>
      <w:r w:rsidR="00DD3EBE">
        <w:rPr>
          <w:sz w:val="28"/>
          <w:szCs w:val="28"/>
        </w:rPr>
        <w:t xml:space="preserve"> научном</w:t>
      </w:r>
      <w:r w:rsidR="00CC7BE1" w:rsidRPr="005C2D73">
        <w:rPr>
          <w:sz w:val="28"/>
          <w:szCs w:val="28"/>
        </w:rPr>
        <w:t xml:space="preserve"> «Трактате о</w:t>
      </w:r>
      <w:r w:rsidR="00DD3EBE">
        <w:rPr>
          <w:sz w:val="28"/>
          <w:szCs w:val="28"/>
        </w:rPr>
        <w:t>б арифметическом треугольнике».</w:t>
      </w:r>
    </w:p>
    <w:p w:rsidR="00E84D20" w:rsidRPr="008836DE" w:rsidRDefault="00E84D20" w:rsidP="008836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</w:p>
    <w:p w:rsidR="00CC7BE1" w:rsidRPr="008836DE" w:rsidRDefault="00CC7BE1" w:rsidP="00DD3EB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shd w:val="clear" w:color="auto" w:fill="FFFFFF"/>
        </w:rPr>
      </w:pPr>
      <w:r w:rsidRPr="008836DE">
        <w:rPr>
          <w:b/>
          <w:sz w:val="28"/>
          <w:szCs w:val="28"/>
        </w:rPr>
        <w:t>Исторические сведения о треугольнике Паскаля</w:t>
      </w:r>
    </w:p>
    <w:p w:rsidR="008836DE" w:rsidRDefault="00CC7BE1" w:rsidP="008836D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C2D73">
        <w:rPr>
          <w:rFonts w:ascii="Times New Roman" w:hAnsi="Times New Roman" w:cs="Times New Roman"/>
          <w:sz w:val="28"/>
          <w:szCs w:val="28"/>
        </w:rPr>
        <w:t xml:space="preserve">Треугольник Паскаля появился в изданном уже после смерти автора сочинении Паскаля «Трактат об арифметическом треугольнике». Там он описывается как простая бесконечная числовая таблица «треугольной формы», в которой по боковым сторонам стоят единицы и всякое число, кроме этих боковых единиц, </w:t>
      </w:r>
      <w:proofErr w:type="gramStart"/>
      <w:r w:rsidRPr="005C2D73">
        <w:rPr>
          <w:rFonts w:ascii="Times New Roman" w:hAnsi="Times New Roman" w:cs="Times New Roman"/>
          <w:sz w:val="28"/>
          <w:szCs w:val="28"/>
        </w:rPr>
        <w:t>получается</w:t>
      </w:r>
      <w:proofErr w:type="gramEnd"/>
      <w:r w:rsidRPr="005C2D73">
        <w:rPr>
          <w:rFonts w:ascii="Times New Roman" w:hAnsi="Times New Roman" w:cs="Times New Roman"/>
          <w:sz w:val="28"/>
          <w:szCs w:val="28"/>
        </w:rPr>
        <w:t xml:space="preserve"> как сумма двух предшествующих чисел. Таким образом, современный равнобедренный треугольник Паскаля отличается от «треугольника», изучаемого самим Пас</w:t>
      </w:r>
      <w:r w:rsidR="00DD3EBE">
        <w:rPr>
          <w:rFonts w:ascii="Times New Roman" w:hAnsi="Times New Roman" w:cs="Times New Roman"/>
          <w:sz w:val="28"/>
          <w:szCs w:val="28"/>
        </w:rPr>
        <w:t>калем, только поворотом на 45°.</w:t>
      </w:r>
    </w:p>
    <w:p w:rsidR="008836DE" w:rsidRDefault="00CC7BE1" w:rsidP="00DD3EB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C2D73">
        <w:rPr>
          <w:rFonts w:ascii="Times New Roman" w:hAnsi="Times New Roman" w:cs="Times New Roman"/>
          <w:sz w:val="28"/>
          <w:szCs w:val="28"/>
        </w:rPr>
        <w:t>Еще за столетие до выхода в свет трактата Паскаля в «Общем трактате о числе и мере» (1556-1560), написанном выдающимся итальянским математиком Николой Тарталья, была опубликована</w:t>
      </w:r>
      <w:r>
        <w:rPr>
          <w:rFonts w:ascii="Times New Roman" w:hAnsi="Times New Roman" w:cs="Times New Roman"/>
          <w:sz w:val="28"/>
          <w:szCs w:val="28"/>
        </w:rPr>
        <w:t xml:space="preserve"> аналогичная таблица, только</w:t>
      </w:r>
      <w:r w:rsidR="008836DE">
        <w:rPr>
          <w:rFonts w:ascii="Times New Roman" w:hAnsi="Times New Roman" w:cs="Times New Roman"/>
          <w:sz w:val="28"/>
          <w:szCs w:val="28"/>
        </w:rPr>
        <w:t xml:space="preserve"> в «прямоугольной» форме.</w:t>
      </w:r>
      <w:r w:rsidR="00E84D20">
        <w:rPr>
          <w:rFonts w:ascii="Times New Roman" w:hAnsi="Times New Roman" w:cs="Times New Roman"/>
          <w:sz w:val="28"/>
          <w:szCs w:val="28"/>
        </w:rPr>
        <w:t xml:space="preserve"> </w:t>
      </w:r>
      <w:r w:rsidR="00E84D20" w:rsidRPr="005C2D73">
        <w:rPr>
          <w:rFonts w:ascii="Times New Roman" w:hAnsi="Times New Roman" w:cs="Times New Roman"/>
          <w:sz w:val="28"/>
          <w:szCs w:val="28"/>
        </w:rPr>
        <w:t>В действительности, треугольник Паскаля был и</w:t>
      </w:r>
      <w:r w:rsidR="00E84D20">
        <w:rPr>
          <w:rFonts w:ascii="Times New Roman" w:hAnsi="Times New Roman" w:cs="Times New Roman"/>
          <w:sz w:val="28"/>
          <w:szCs w:val="28"/>
        </w:rPr>
        <w:t>звестен задолго до даты выхода «</w:t>
      </w:r>
      <w:r w:rsidR="00E84D20" w:rsidRPr="005C2D73">
        <w:rPr>
          <w:rFonts w:ascii="Times New Roman" w:hAnsi="Times New Roman" w:cs="Times New Roman"/>
          <w:sz w:val="28"/>
          <w:szCs w:val="28"/>
        </w:rPr>
        <w:t>Трактата</w:t>
      </w:r>
      <w:r w:rsidR="00E84D20">
        <w:rPr>
          <w:rFonts w:ascii="Times New Roman" w:hAnsi="Times New Roman" w:cs="Times New Roman"/>
          <w:sz w:val="28"/>
          <w:szCs w:val="28"/>
        </w:rPr>
        <w:t xml:space="preserve"> об арифметическом треугольнике»</w:t>
      </w:r>
      <w:r w:rsidR="00E84D20" w:rsidRPr="005C2D73">
        <w:rPr>
          <w:rFonts w:ascii="Times New Roman" w:hAnsi="Times New Roman" w:cs="Times New Roman"/>
          <w:sz w:val="28"/>
          <w:szCs w:val="28"/>
        </w:rPr>
        <w:t xml:space="preserve">. Так, этот треугольник воспроизведен на титульном листе учебника арифметики, написанном астрономом из </w:t>
      </w:r>
      <w:proofErr w:type="spellStart"/>
      <w:r w:rsidR="00E84D20" w:rsidRPr="005C2D73">
        <w:rPr>
          <w:rFonts w:ascii="Times New Roman" w:hAnsi="Times New Roman" w:cs="Times New Roman"/>
          <w:sz w:val="28"/>
          <w:szCs w:val="28"/>
        </w:rPr>
        <w:t>Ингольтштадского</w:t>
      </w:r>
      <w:proofErr w:type="spellEnd"/>
      <w:r w:rsidR="00E84D20" w:rsidRPr="005C2D73">
        <w:rPr>
          <w:rFonts w:ascii="Times New Roman" w:hAnsi="Times New Roman" w:cs="Times New Roman"/>
          <w:sz w:val="28"/>
          <w:szCs w:val="28"/>
        </w:rPr>
        <w:t xml:space="preserve"> университета Пет</w:t>
      </w:r>
      <w:r w:rsidR="00E84D20">
        <w:rPr>
          <w:rFonts w:ascii="Times New Roman" w:hAnsi="Times New Roman" w:cs="Times New Roman"/>
          <w:sz w:val="28"/>
          <w:szCs w:val="28"/>
        </w:rPr>
        <w:t xml:space="preserve">ром </w:t>
      </w:r>
      <w:proofErr w:type="spellStart"/>
      <w:r w:rsidR="00E84D20">
        <w:rPr>
          <w:rFonts w:ascii="Times New Roman" w:hAnsi="Times New Roman" w:cs="Times New Roman"/>
          <w:sz w:val="28"/>
          <w:szCs w:val="28"/>
        </w:rPr>
        <w:t>Апианом</w:t>
      </w:r>
      <w:proofErr w:type="spellEnd"/>
      <w:r w:rsidR="00E84D20">
        <w:rPr>
          <w:rFonts w:ascii="Times New Roman" w:hAnsi="Times New Roman" w:cs="Times New Roman"/>
          <w:sz w:val="28"/>
          <w:szCs w:val="28"/>
        </w:rPr>
        <w:t xml:space="preserve"> в начале XVI века. </w:t>
      </w:r>
      <w:r>
        <w:rPr>
          <w:rFonts w:ascii="Times New Roman" w:hAnsi="Times New Roman" w:cs="Times New Roman"/>
          <w:sz w:val="28"/>
          <w:szCs w:val="28"/>
        </w:rPr>
        <w:t xml:space="preserve">В книге «Математические новеллы» Мартин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пишет: «</w:t>
      </w:r>
      <w:r w:rsidRPr="005C2D73">
        <w:rPr>
          <w:rFonts w:ascii="Times New Roman" w:hAnsi="Times New Roman" w:cs="Times New Roman"/>
          <w:sz w:val="28"/>
          <w:szCs w:val="28"/>
        </w:rPr>
        <w:t>Треугольник Паскаля так прост, что выписать его сможет даже десятилетний ребенок. В тоже время он таит в себе неисчерпаемые сокровища и связывает воедино различные аспекты математики, не имеющие на первый взгляд между собой ничего общего. Столь необычные свойства позволяют считать треугольник Паскаля одной из наиболее изящных схем во всей мате</w:t>
      </w:r>
      <w:r>
        <w:rPr>
          <w:rFonts w:ascii="Times New Roman" w:hAnsi="Times New Roman" w:cs="Times New Roman"/>
          <w:sz w:val="28"/>
          <w:szCs w:val="28"/>
        </w:rPr>
        <w:t>матике»</w:t>
      </w:r>
      <w:r w:rsidR="00DD3EBE">
        <w:rPr>
          <w:rFonts w:ascii="Times New Roman" w:hAnsi="Times New Roman" w:cs="Times New Roman"/>
          <w:sz w:val="28"/>
          <w:szCs w:val="28"/>
        </w:rPr>
        <w:t>.</w:t>
      </w:r>
    </w:p>
    <w:p w:rsidR="00E84D20" w:rsidRDefault="00E84D20" w:rsidP="00E84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D20" w:rsidRDefault="00E84D20" w:rsidP="00E84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B41" w:rsidRPr="003F197B" w:rsidRDefault="003F197B" w:rsidP="00DD3EB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F197B">
        <w:rPr>
          <w:b/>
          <w:sz w:val="28"/>
          <w:szCs w:val="28"/>
          <w:shd w:val="clear" w:color="auto" w:fill="FFFFFF"/>
        </w:rPr>
        <w:lastRenderedPageBreak/>
        <w:t>Свойства треугольника Паскаля</w:t>
      </w:r>
    </w:p>
    <w:p w:rsidR="003F197B" w:rsidRDefault="00962B41" w:rsidP="00DD3EBE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center"/>
        <w:rPr>
          <w:sz w:val="28"/>
          <w:szCs w:val="28"/>
        </w:rPr>
      </w:pPr>
      <w:r w:rsidRPr="003F197B">
        <w:rPr>
          <w:i/>
          <w:sz w:val="28"/>
          <w:szCs w:val="28"/>
          <w:shd w:val="clear" w:color="auto" w:fill="FFFFFF"/>
        </w:rPr>
        <w:t>Рекурсивная структура</w:t>
      </w:r>
    </w:p>
    <w:p w:rsidR="003F197B" w:rsidRDefault="003F197B" w:rsidP="00E84D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F197B">
        <w:rPr>
          <w:sz w:val="28"/>
          <w:szCs w:val="28"/>
          <w:shd w:val="clear" w:color="auto" w:fill="FFFFFF"/>
        </w:rPr>
        <w:t>Рекурсивная структура треугольника Паскаля представляет собой числа, которые образуют треугольник в виде таблицы, где каждое число находится на позиции, заданной своими координатами (номер строки и номер столбца)</w:t>
      </w:r>
      <w:r w:rsidR="00DD3EBE">
        <w:rPr>
          <w:sz w:val="28"/>
          <w:szCs w:val="28"/>
          <w:shd w:val="clear" w:color="auto" w:fill="FFFFFF"/>
        </w:rPr>
        <w:t>.</w:t>
      </w:r>
    </w:p>
    <w:p w:rsidR="003F197B" w:rsidRDefault="008836DE" w:rsidP="00E84D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62B41">
        <w:rPr>
          <w:sz w:val="28"/>
          <w:szCs w:val="28"/>
          <w:shd w:val="clear" w:color="auto" w:fill="FFFFFF"/>
        </w:rPr>
        <w:t>Треугольник Паскаля можно определить следующим образом:</w:t>
      </w:r>
      <w:r w:rsidR="003F197B">
        <w:rPr>
          <w:sz w:val="28"/>
          <w:szCs w:val="28"/>
        </w:rPr>
        <w:t xml:space="preserve"> </w:t>
      </w:r>
      <w:r w:rsidR="003F197B">
        <w:rPr>
          <w:sz w:val="28"/>
          <w:szCs w:val="28"/>
          <w:shd w:val="clear" w:color="auto" w:fill="FFFFFF"/>
        </w:rPr>
        <w:t>в</w:t>
      </w:r>
      <w:r w:rsidRPr="00962B41">
        <w:rPr>
          <w:sz w:val="28"/>
          <w:szCs w:val="28"/>
          <w:shd w:val="clear" w:color="auto" w:fill="FFFFFF"/>
        </w:rPr>
        <w:t xml:space="preserve"> первой строке треугольника находится число 1</w:t>
      </w:r>
      <w:r w:rsidR="003F197B">
        <w:rPr>
          <w:sz w:val="28"/>
          <w:szCs w:val="28"/>
          <w:shd w:val="clear" w:color="auto" w:fill="FFFFFF"/>
        </w:rPr>
        <w:t>, а к</w:t>
      </w:r>
      <w:r w:rsidRPr="00962B41">
        <w:rPr>
          <w:sz w:val="28"/>
          <w:szCs w:val="28"/>
          <w:shd w:val="clear" w:color="auto" w:fill="FFFFFF"/>
        </w:rPr>
        <w:t>аждое число внутри равно сумме двух чисел, находящихся над ним (слева и справа).</w:t>
      </w:r>
    </w:p>
    <w:p w:rsidR="003F197B" w:rsidRDefault="00DC1582" w:rsidP="003F19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Приведём начало треугольника Паскаля</w:t>
      </w:r>
      <w:r w:rsidR="008836DE" w:rsidRPr="00962B41">
        <w:rPr>
          <w:sz w:val="28"/>
          <w:szCs w:val="28"/>
          <w:shd w:val="clear" w:color="auto" w:fill="FFFFFF"/>
        </w:rPr>
        <w:t>:</w:t>
      </w:r>
    </w:p>
    <w:p w:rsidR="00962B41" w:rsidRPr="00DD3EBE" w:rsidRDefault="008836DE" w:rsidP="00DD3EB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62B41">
        <w:rPr>
          <w:sz w:val="28"/>
          <w:szCs w:val="28"/>
          <w:shd w:val="clear" w:color="auto" w:fill="FFFFFF"/>
        </w:rPr>
        <w:t>1</w:t>
      </w:r>
      <w:r w:rsidRPr="00962B41">
        <w:rPr>
          <w:sz w:val="28"/>
          <w:szCs w:val="28"/>
        </w:rPr>
        <w:br/>
      </w:r>
      <w:r w:rsidRPr="00962B41">
        <w:rPr>
          <w:sz w:val="28"/>
          <w:szCs w:val="28"/>
          <w:shd w:val="clear" w:color="auto" w:fill="FFFFFF"/>
        </w:rPr>
        <w:t>1</w:t>
      </w:r>
      <w:r w:rsidR="003F197B">
        <w:rPr>
          <w:sz w:val="28"/>
          <w:szCs w:val="28"/>
          <w:shd w:val="clear" w:color="auto" w:fill="FFFFFF"/>
        </w:rPr>
        <w:t xml:space="preserve">  </w:t>
      </w:r>
      <w:r w:rsidRPr="00962B41">
        <w:rPr>
          <w:sz w:val="28"/>
          <w:szCs w:val="28"/>
          <w:shd w:val="clear" w:color="auto" w:fill="FFFFFF"/>
        </w:rPr>
        <w:t xml:space="preserve"> 1</w:t>
      </w:r>
      <w:r w:rsidRPr="00962B41">
        <w:rPr>
          <w:sz w:val="28"/>
          <w:szCs w:val="28"/>
        </w:rPr>
        <w:br/>
      </w:r>
      <w:r w:rsidRPr="00962B41">
        <w:rPr>
          <w:sz w:val="28"/>
          <w:szCs w:val="28"/>
          <w:shd w:val="clear" w:color="auto" w:fill="FFFFFF"/>
        </w:rPr>
        <w:t xml:space="preserve">1 </w:t>
      </w:r>
      <w:r w:rsidR="003F197B">
        <w:rPr>
          <w:sz w:val="28"/>
          <w:szCs w:val="28"/>
          <w:shd w:val="clear" w:color="auto" w:fill="FFFFFF"/>
        </w:rPr>
        <w:t xml:space="preserve">  </w:t>
      </w:r>
      <w:r w:rsidRPr="00962B41">
        <w:rPr>
          <w:sz w:val="28"/>
          <w:szCs w:val="28"/>
          <w:shd w:val="clear" w:color="auto" w:fill="FFFFFF"/>
        </w:rPr>
        <w:t>2</w:t>
      </w:r>
      <w:r w:rsidR="003F197B">
        <w:rPr>
          <w:sz w:val="28"/>
          <w:szCs w:val="28"/>
          <w:shd w:val="clear" w:color="auto" w:fill="FFFFFF"/>
        </w:rPr>
        <w:t xml:space="preserve">  </w:t>
      </w:r>
      <w:r w:rsidRPr="00962B41">
        <w:rPr>
          <w:sz w:val="28"/>
          <w:szCs w:val="28"/>
          <w:shd w:val="clear" w:color="auto" w:fill="FFFFFF"/>
        </w:rPr>
        <w:t xml:space="preserve"> 1</w:t>
      </w:r>
      <w:r w:rsidRPr="00962B41">
        <w:rPr>
          <w:sz w:val="28"/>
          <w:szCs w:val="28"/>
        </w:rPr>
        <w:br/>
      </w:r>
      <w:r w:rsidRPr="00962B41">
        <w:rPr>
          <w:sz w:val="28"/>
          <w:szCs w:val="28"/>
          <w:shd w:val="clear" w:color="auto" w:fill="FFFFFF"/>
        </w:rPr>
        <w:t>1</w:t>
      </w:r>
      <w:r w:rsidR="003F197B">
        <w:rPr>
          <w:sz w:val="28"/>
          <w:szCs w:val="28"/>
          <w:shd w:val="clear" w:color="auto" w:fill="FFFFFF"/>
        </w:rPr>
        <w:t xml:space="preserve">  </w:t>
      </w:r>
      <w:r w:rsidRPr="00962B41">
        <w:rPr>
          <w:sz w:val="28"/>
          <w:szCs w:val="28"/>
          <w:shd w:val="clear" w:color="auto" w:fill="FFFFFF"/>
        </w:rPr>
        <w:t xml:space="preserve"> 3</w:t>
      </w:r>
      <w:r w:rsidR="003F197B">
        <w:rPr>
          <w:sz w:val="28"/>
          <w:szCs w:val="28"/>
          <w:shd w:val="clear" w:color="auto" w:fill="FFFFFF"/>
        </w:rPr>
        <w:t xml:space="preserve">  </w:t>
      </w:r>
      <w:r w:rsidRPr="00962B41">
        <w:rPr>
          <w:sz w:val="28"/>
          <w:szCs w:val="28"/>
          <w:shd w:val="clear" w:color="auto" w:fill="FFFFFF"/>
        </w:rPr>
        <w:t xml:space="preserve"> 3</w:t>
      </w:r>
      <w:r w:rsidR="003F197B">
        <w:rPr>
          <w:sz w:val="28"/>
          <w:szCs w:val="28"/>
          <w:shd w:val="clear" w:color="auto" w:fill="FFFFFF"/>
        </w:rPr>
        <w:t xml:space="preserve">  </w:t>
      </w:r>
      <w:r w:rsidRPr="00962B41">
        <w:rPr>
          <w:sz w:val="28"/>
          <w:szCs w:val="28"/>
          <w:shd w:val="clear" w:color="auto" w:fill="FFFFFF"/>
        </w:rPr>
        <w:t xml:space="preserve"> 1</w:t>
      </w:r>
      <w:r w:rsidRPr="00962B41">
        <w:rPr>
          <w:sz w:val="28"/>
          <w:szCs w:val="28"/>
        </w:rPr>
        <w:br/>
      </w:r>
      <w:r w:rsidRPr="00962B41">
        <w:rPr>
          <w:sz w:val="28"/>
          <w:szCs w:val="28"/>
          <w:shd w:val="clear" w:color="auto" w:fill="FFFFFF"/>
        </w:rPr>
        <w:t>1</w:t>
      </w:r>
      <w:r w:rsidR="003F197B">
        <w:rPr>
          <w:sz w:val="28"/>
          <w:szCs w:val="28"/>
          <w:shd w:val="clear" w:color="auto" w:fill="FFFFFF"/>
        </w:rPr>
        <w:t xml:space="preserve">  </w:t>
      </w:r>
      <w:r w:rsidRPr="00962B41">
        <w:rPr>
          <w:sz w:val="28"/>
          <w:szCs w:val="28"/>
          <w:shd w:val="clear" w:color="auto" w:fill="FFFFFF"/>
        </w:rPr>
        <w:t xml:space="preserve"> 4</w:t>
      </w:r>
      <w:r w:rsidR="003F197B">
        <w:rPr>
          <w:sz w:val="28"/>
          <w:szCs w:val="28"/>
          <w:shd w:val="clear" w:color="auto" w:fill="FFFFFF"/>
        </w:rPr>
        <w:t xml:space="preserve">  </w:t>
      </w:r>
      <w:r w:rsidRPr="00962B41">
        <w:rPr>
          <w:sz w:val="28"/>
          <w:szCs w:val="28"/>
          <w:shd w:val="clear" w:color="auto" w:fill="FFFFFF"/>
        </w:rPr>
        <w:t xml:space="preserve"> 6 </w:t>
      </w:r>
      <w:r w:rsidR="003F197B">
        <w:rPr>
          <w:sz w:val="28"/>
          <w:szCs w:val="28"/>
          <w:shd w:val="clear" w:color="auto" w:fill="FFFFFF"/>
        </w:rPr>
        <w:t xml:space="preserve">  </w:t>
      </w:r>
      <w:r w:rsidRPr="00962B41">
        <w:rPr>
          <w:sz w:val="28"/>
          <w:szCs w:val="28"/>
          <w:shd w:val="clear" w:color="auto" w:fill="FFFFFF"/>
        </w:rPr>
        <w:t xml:space="preserve">4 </w:t>
      </w:r>
      <w:r w:rsidR="003F197B">
        <w:rPr>
          <w:sz w:val="28"/>
          <w:szCs w:val="28"/>
          <w:shd w:val="clear" w:color="auto" w:fill="FFFFFF"/>
        </w:rPr>
        <w:t xml:space="preserve">  </w:t>
      </w:r>
      <w:r w:rsidRPr="00962B41">
        <w:rPr>
          <w:sz w:val="28"/>
          <w:szCs w:val="28"/>
          <w:shd w:val="clear" w:color="auto" w:fill="FFFFFF"/>
        </w:rPr>
        <w:t>1</w:t>
      </w:r>
    </w:p>
    <w:p w:rsidR="003F197B" w:rsidRDefault="008836DE" w:rsidP="00E84D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62B41">
        <w:rPr>
          <w:sz w:val="28"/>
          <w:szCs w:val="28"/>
          <w:shd w:val="clear" w:color="auto" w:fill="FFFFFF"/>
        </w:rPr>
        <w:t>Каждое число в треугольнике Паскаля можно вычислить с помощ</w:t>
      </w:r>
      <w:r w:rsidR="003F197B">
        <w:rPr>
          <w:sz w:val="28"/>
          <w:szCs w:val="28"/>
          <w:shd w:val="clear" w:color="auto" w:fill="FFFFFF"/>
        </w:rPr>
        <w:t>ью рекурсии, используя следующее</w:t>
      </w:r>
      <w:r w:rsidRPr="00962B41">
        <w:rPr>
          <w:sz w:val="28"/>
          <w:szCs w:val="28"/>
          <w:shd w:val="clear" w:color="auto" w:fill="FFFFFF"/>
        </w:rPr>
        <w:t xml:space="preserve"> определение:</w:t>
      </w:r>
    </w:p>
    <w:p w:rsidR="00962B41" w:rsidRPr="003F197B" w:rsidRDefault="008836DE" w:rsidP="00E84D20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962B41">
        <w:rPr>
          <w:sz w:val="28"/>
          <w:szCs w:val="28"/>
          <w:shd w:val="clear" w:color="auto" w:fill="FFFFFF"/>
        </w:rPr>
        <w:t>Если номер строки или номер столбца равны 0 или равны номеру строки, то число равно 1.</w:t>
      </w:r>
      <w:r w:rsidR="003F197B">
        <w:rPr>
          <w:sz w:val="28"/>
          <w:szCs w:val="28"/>
          <w:shd w:val="clear" w:color="auto" w:fill="FFFFFF"/>
        </w:rPr>
        <w:t xml:space="preserve"> </w:t>
      </w:r>
      <w:r w:rsidRPr="003F197B">
        <w:rPr>
          <w:sz w:val="28"/>
          <w:szCs w:val="28"/>
          <w:shd w:val="clear" w:color="auto" w:fill="FFFFFF"/>
        </w:rPr>
        <w:t>Иначе, число равно сумме двух чисел: число в позиции (строка-1, столбец) и число в позиции (строка-1, столбец-1).</w:t>
      </w:r>
    </w:p>
    <w:p w:rsidR="00962B41" w:rsidRDefault="008836DE" w:rsidP="00E84D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62B41">
        <w:rPr>
          <w:sz w:val="28"/>
          <w:szCs w:val="28"/>
          <w:shd w:val="clear" w:color="auto" w:fill="FFFFFF"/>
        </w:rPr>
        <w:t>Например, чтобы вычислить число в позиции (3, 2), нужно сложить числа в позициях (2, 1) и (2, 2).</w:t>
      </w:r>
      <w:r w:rsidR="00DD3EBE">
        <w:rPr>
          <w:sz w:val="28"/>
          <w:szCs w:val="28"/>
        </w:rPr>
        <w:t xml:space="preserve"> </w:t>
      </w:r>
      <w:proofErr w:type="gramStart"/>
      <w:r w:rsidRPr="00962B41">
        <w:rPr>
          <w:sz w:val="28"/>
          <w:szCs w:val="28"/>
          <w:shd w:val="clear" w:color="auto" w:fill="FFFFFF"/>
        </w:rPr>
        <w:t>С</w:t>
      </w:r>
      <w:proofErr w:type="gramEnd"/>
      <w:r w:rsidRPr="00962B41">
        <w:rPr>
          <w:sz w:val="28"/>
          <w:szCs w:val="28"/>
          <w:shd w:val="clear" w:color="auto" w:fill="FFFFFF"/>
        </w:rPr>
        <w:t xml:space="preserve"> помощью рекурсивной функции можно вычислить любое число в треугольнике Паскаля. Однако, для больших чисел рекурсия может быть неэффективной из-за повторных вычислений.</w:t>
      </w:r>
      <w:r w:rsidR="00962B41">
        <w:rPr>
          <w:sz w:val="28"/>
          <w:szCs w:val="28"/>
        </w:rPr>
        <w:t xml:space="preserve"> </w:t>
      </w:r>
      <w:r w:rsidRPr="00962B41">
        <w:rPr>
          <w:sz w:val="28"/>
          <w:szCs w:val="28"/>
          <w:shd w:val="clear" w:color="auto" w:fill="FFFFFF"/>
        </w:rPr>
        <w:t>Существуют и</w:t>
      </w:r>
      <w:r w:rsidR="00DC1582">
        <w:rPr>
          <w:sz w:val="28"/>
          <w:szCs w:val="28"/>
          <w:shd w:val="clear" w:color="auto" w:fill="FFFFFF"/>
        </w:rPr>
        <w:t xml:space="preserve"> другие способы вычисления элементов</w:t>
      </w:r>
      <w:r w:rsidRPr="00962B41">
        <w:rPr>
          <w:sz w:val="28"/>
          <w:szCs w:val="28"/>
          <w:shd w:val="clear" w:color="auto" w:fill="FFFFFF"/>
        </w:rPr>
        <w:t xml:space="preserve"> треугольника Паскаля, например, с помощью использования динамического программирования или математических формул.</w:t>
      </w:r>
    </w:p>
    <w:p w:rsidR="00962B41" w:rsidRPr="00DC1582" w:rsidRDefault="00962B41" w:rsidP="00DD3EB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i/>
          <w:sz w:val="28"/>
          <w:szCs w:val="28"/>
        </w:rPr>
      </w:pPr>
      <w:r w:rsidRPr="00DC1582">
        <w:rPr>
          <w:i/>
          <w:sz w:val="28"/>
          <w:szCs w:val="28"/>
          <w:shd w:val="clear" w:color="auto" w:fill="FFFFFF"/>
        </w:rPr>
        <w:t>Симметричность</w:t>
      </w:r>
    </w:p>
    <w:p w:rsidR="006B1849" w:rsidRPr="00DD3EBE" w:rsidRDefault="00962B41" w:rsidP="00E84D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62B41">
        <w:rPr>
          <w:sz w:val="28"/>
          <w:szCs w:val="28"/>
          <w:shd w:val="clear" w:color="auto" w:fill="FFFFFF"/>
        </w:rPr>
        <w:t>Симметричнос</w:t>
      </w:r>
      <w:r>
        <w:rPr>
          <w:sz w:val="28"/>
          <w:szCs w:val="28"/>
          <w:shd w:val="clear" w:color="auto" w:fill="FFFFFF"/>
        </w:rPr>
        <w:t>ть треугольника Паскаля проявляется в том</w:t>
      </w:r>
      <w:r w:rsidRPr="00962B41">
        <w:rPr>
          <w:sz w:val="28"/>
          <w:szCs w:val="28"/>
          <w:shd w:val="clear" w:color="auto" w:fill="FFFFFF"/>
        </w:rPr>
        <w:t>, что если развернуть его по вертикали, то числа в каждой строке будут симметричными относительно оси симметрии, которая проходит через центральное число.</w:t>
      </w:r>
      <w:r w:rsidR="00DD3EBE">
        <w:rPr>
          <w:sz w:val="28"/>
          <w:szCs w:val="28"/>
          <w:shd w:val="clear" w:color="auto" w:fill="FFFFFF"/>
        </w:rPr>
        <w:t xml:space="preserve"> </w:t>
      </w:r>
      <w:r w:rsidRPr="00962B41">
        <w:rPr>
          <w:sz w:val="28"/>
          <w:szCs w:val="28"/>
          <w:shd w:val="clear" w:color="auto" w:fill="FFFFFF"/>
        </w:rPr>
        <w:t>Например,</w:t>
      </w:r>
      <w:r w:rsidR="00DC1582">
        <w:rPr>
          <w:sz w:val="28"/>
          <w:szCs w:val="28"/>
          <w:shd w:val="clear" w:color="auto" w:fill="FFFFFF"/>
        </w:rPr>
        <w:t xml:space="preserve"> в треугольнике Паскаля первая строка</w:t>
      </w:r>
      <w:r w:rsidRPr="00962B41">
        <w:rPr>
          <w:sz w:val="28"/>
          <w:szCs w:val="28"/>
          <w:shd w:val="clear" w:color="auto" w:fill="FFFFFF"/>
        </w:rPr>
        <w:t xml:space="preserve"> [1] является симметричной,</w:t>
      </w:r>
      <w:r w:rsidR="00DC1582">
        <w:rPr>
          <w:sz w:val="28"/>
          <w:szCs w:val="28"/>
        </w:rPr>
        <w:t xml:space="preserve"> </w:t>
      </w:r>
      <w:r w:rsidR="00DC1582">
        <w:rPr>
          <w:sz w:val="28"/>
          <w:szCs w:val="28"/>
        </w:rPr>
        <w:lastRenderedPageBreak/>
        <w:t xml:space="preserve">вторая </w:t>
      </w:r>
      <w:r w:rsidR="00DC1582">
        <w:rPr>
          <w:sz w:val="28"/>
          <w:szCs w:val="28"/>
          <w:shd w:val="clear" w:color="auto" w:fill="FFFFFF"/>
        </w:rPr>
        <w:t>строка</w:t>
      </w:r>
      <w:r w:rsidRPr="00962B41">
        <w:rPr>
          <w:sz w:val="28"/>
          <w:szCs w:val="28"/>
          <w:shd w:val="clear" w:color="auto" w:fill="FFFFFF"/>
        </w:rPr>
        <w:t xml:space="preserve"> [1, 1] также является симметричной,</w:t>
      </w:r>
      <w:r w:rsidR="00DC1582">
        <w:rPr>
          <w:sz w:val="28"/>
          <w:szCs w:val="28"/>
          <w:shd w:val="clear" w:color="auto" w:fill="FFFFFF"/>
        </w:rPr>
        <w:t xml:space="preserve"> третья строка [1, 2, 1] </w:t>
      </w:r>
      <w:r w:rsidRPr="00962B41">
        <w:rPr>
          <w:sz w:val="28"/>
          <w:szCs w:val="28"/>
          <w:shd w:val="clear" w:color="auto" w:fill="FFFFFF"/>
        </w:rPr>
        <w:t>является симметричной</w:t>
      </w:r>
      <w:r w:rsidR="00DC1582">
        <w:rPr>
          <w:sz w:val="28"/>
          <w:szCs w:val="28"/>
          <w:shd w:val="clear" w:color="auto" w:fill="FFFFFF"/>
        </w:rPr>
        <w:t>, и так далее.</w:t>
      </w:r>
    </w:p>
    <w:p w:rsidR="006B1849" w:rsidRPr="00DC1582" w:rsidRDefault="006B1849" w:rsidP="00DD3EB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i/>
          <w:sz w:val="28"/>
          <w:szCs w:val="28"/>
        </w:rPr>
      </w:pPr>
      <w:r w:rsidRPr="00DC1582">
        <w:rPr>
          <w:i/>
          <w:sz w:val="28"/>
          <w:szCs w:val="28"/>
          <w:shd w:val="clear" w:color="auto" w:fill="FFFFFF"/>
        </w:rPr>
        <w:t>Биномиальные коэффициенты</w:t>
      </w:r>
    </w:p>
    <w:p w:rsidR="006B1849" w:rsidRDefault="00DC1582" w:rsidP="00E84D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Как мы уже сказали ранее, в т</w:t>
      </w:r>
      <w:r w:rsidR="00962B41" w:rsidRPr="00962B41">
        <w:rPr>
          <w:sz w:val="28"/>
          <w:szCs w:val="28"/>
          <w:shd w:val="clear" w:color="auto" w:fill="FFFFFF"/>
        </w:rPr>
        <w:t>реугольник</w:t>
      </w:r>
      <w:r>
        <w:rPr>
          <w:sz w:val="28"/>
          <w:szCs w:val="28"/>
          <w:shd w:val="clear" w:color="auto" w:fill="FFFFFF"/>
        </w:rPr>
        <w:t>е</w:t>
      </w:r>
      <w:r w:rsidR="00962B41" w:rsidRPr="00962B41">
        <w:rPr>
          <w:sz w:val="28"/>
          <w:szCs w:val="28"/>
          <w:shd w:val="clear" w:color="auto" w:fill="FFFFFF"/>
        </w:rPr>
        <w:t xml:space="preserve"> Паскаля каждое число равно сумме двух чисел, расположенных над ним в предыдущей строке, начиная с единицы. Таким образом, каждое число в треугольнике Паскаля является биномиальным коэффициентом.</w:t>
      </w:r>
    </w:p>
    <w:p w:rsidR="006B1849" w:rsidRDefault="00DC1582" w:rsidP="006B184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Приведём</w:t>
      </w:r>
      <w:r w:rsidR="00962B41" w:rsidRPr="00962B41">
        <w:rPr>
          <w:sz w:val="28"/>
          <w:szCs w:val="28"/>
          <w:shd w:val="clear" w:color="auto" w:fill="FFFFFF"/>
        </w:rPr>
        <w:t xml:space="preserve"> начало треугольника Паскаля:</w:t>
      </w:r>
    </w:p>
    <w:p w:rsidR="00DC1582" w:rsidRDefault="00DC1582" w:rsidP="00DC158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62B41">
        <w:rPr>
          <w:sz w:val="28"/>
          <w:szCs w:val="28"/>
          <w:shd w:val="clear" w:color="auto" w:fill="FFFFFF"/>
        </w:rPr>
        <w:t>1</w:t>
      </w:r>
      <w:r w:rsidRPr="00962B41">
        <w:rPr>
          <w:sz w:val="28"/>
          <w:szCs w:val="28"/>
        </w:rPr>
        <w:br/>
      </w:r>
      <w:r w:rsidRPr="00962B41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 </w:t>
      </w:r>
      <w:r w:rsidRPr="00962B41">
        <w:rPr>
          <w:sz w:val="28"/>
          <w:szCs w:val="28"/>
          <w:shd w:val="clear" w:color="auto" w:fill="FFFFFF"/>
        </w:rPr>
        <w:t xml:space="preserve"> 1</w:t>
      </w:r>
      <w:r w:rsidRPr="00962B41">
        <w:rPr>
          <w:sz w:val="28"/>
          <w:szCs w:val="28"/>
        </w:rPr>
        <w:br/>
      </w:r>
      <w:r w:rsidRPr="00962B41">
        <w:rPr>
          <w:sz w:val="28"/>
          <w:szCs w:val="28"/>
          <w:shd w:val="clear" w:color="auto" w:fill="FFFFFF"/>
        </w:rPr>
        <w:t xml:space="preserve">1 </w:t>
      </w:r>
      <w:r>
        <w:rPr>
          <w:sz w:val="28"/>
          <w:szCs w:val="28"/>
          <w:shd w:val="clear" w:color="auto" w:fill="FFFFFF"/>
        </w:rPr>
        <w:t xml:space="preserve">  </w:t>
      </w:r>
      <w:r w:rsidRPr="00962B41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 </w:t>
      </w:r>
      <w:r w:rsidRPr="00962B41">
        <w:rPr>
          <w:sz w:val="28"/>
          <w:szCs w:val="28"/>
          <w:shd w:val="clear" w:color="auto" w:fill="FFFFFF"/>
        </w:rPr>
        <w:t xml:space="preserve"> 1</w:t>
      </w:r>
      <w:r w:rsidRPr="00962B41">
        <w:rPr>
          <w:sz w:val="28"/>
          <w:szCs w:val="28"/>
        </w:rPr>
        <w:br/>
      </w:r>
      <w:r w:rsidRPr="00962B41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 </w:t>
      </w:r>
      <w:r w:rsidRPr="00962B41">
        <w:rPr>
          <w:sz w:val="28"/>
          <w:szCs w:val="28"/>
          <w:shd w:val="clear" w:color="auto" w:fill="FFFFFF"/>
        </w:rPr>
        <w:t xml:space="preserve"> 3</w:t>
      </w:r>
      <w:r>
        <w:rPr>
          <w:sz w:val="28"/>
          <w:szCs w:val="28"/>
          <w:shd w:val="clear" w:color="auto" w:fill="FFFFFF"/>
        </w:rPr>
        <w:t xml:space="preserve">  </w:t>
      </w:r>
      <w:r w:rsidRPr="00962B41">
        <w:rPr>
          <w:sz w:val="28"/>
          <w:szCs w:val="28"/>
          <w:shd w:val="clear" w:color="auto" w:fill="FFFFFF"/>
        </w:rPr>
        <w:t xml:space="preserve"> 3</w:t>
      </w:r>
      <w:r>
        <w:rPr>
          <w:sz w:val="28"/>
          <w:szCs w:val="28"/>
          <w:shd w:val="clear" w:color="auto" w:fill="FFFFFF"/>
        </w:rPr>
        <w:t xml:space="preserve">  </w:t>
      </w:r>
      <w:r w:rsidRPr="00962B41">
        <w:rPr>
          <w:sz w:val="28"/>
          <w:szCs w:val="28"/>
          <w:shd w:val="clear" w:color="auto" w:fill="FFFFFF"/>
        </w:rPr>
        <w:t xml:space="preserve"> 1</w:t>
      </w:r>
      <w:r w:rsidRPr="00962B41">
        <w:rPr>
          <w:sz w:val="28"/>
          <w:szCs w:val="28"/>
        </w:rPr>
        <w:br/>
      </w:r>
      <w:r w:rsidRPr="00962B41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 </w:t>
      </w:r>
      <w:r w:rsidRPr="00962B41">
        <w:rPr>
          <w:sz w:val="28"/>
          <w:szCs w:val="28"/>
          <w:shd w:val="clear" w:color="auto" w:fill="FFFFFF"/>
        </w:rPr>
        <w:t xml:space="preserve"> 4</w:t>
      </w:r>
      <w:r>
        <w:rPr>
          <w:sz w:val="28"/>
          <w:szCs w:val="28"/>
          <w:shd w:val="clear" w:color="auto" w:fill="FFFFFF"/>
        </w:rPr>
        <w:t xml:space="preserve">  </w:t>
      </w:r>
      <w:r w:rsidRPr="00962B41">
        <w:rPr>
          <w:sz w:val="28"/>
          <w:szCs w:val="28"/>
          <w:shd w:val="clear" w:color="auto" w:fill="FFFFFF"/>
        </w:rPr>
        <w:t xml:space="preserve"> 6 </w:t>
      </w:r>
      <w:r>
        <w:rPr>
          <w:sz w:val="28"/>
          <w:szCs w:val="28"/>
          <w:shd w:val="clear" w:color="auto" w:fill="FFFFFF"/>
        </w:rPr>
        <w:t xml:space="preserve">  </w:t>
      </w:r>
      <w:r w:rsidRPr="00962B41">
        <w:rPr>
          <w:sz w:val="28"/>
          <w:szCs w:val="28"/>
          <w:shd w:val="clear" w:color="auto" w:fill="FFFFFF"/>
        </w:rPr>
        <w:t xml:space="preserve">4 </w:t>
      </w:r>
      <w:r>
        <w:rPr>
          <w:sz w:val="28"/>
          <w:szCs w:val="28"/>
          <w:shd w:val="clear" w:color="auto" w:fill="FFFFFF"/>
        </w:rPr>
        <w:t xml:space="preserve">  </w:t>
      </w:r>
      <w:r w:rsidRPr="00962B41">
        <w:rPr>
          <w:sz w:val="28"/>
          <w:szCs w:val="28"/>
          <w:shd w:val="clear" w:color="auto" w:fill="FFFFFF"/>
        </w:rPr>
        <w:t>1</w:t>
      </w:r>
    </w:p>
    <w:p w:rsidR="006B1849" w:rsidRDefault="00DC1582" w:rsidP="00E84D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="00962B41" w:rsidRPr="00962B41">
        <w:rPr>
          <w:sz w:val="28"/>
          <w:szCs w:val="28"/>
          <w:shd w:val="clear" w:color="auto" w:fill="FFFFFF"/>
        </w:rPr>
        <w:t xml:space="preserve">ервая строка содержит только число 1. </w:t>
      </w:r>
      <w:r w:rsidR="00E84D20">
        <w:rPr>
          <w:sz w:val="28"/>
          <w:szCs w:val="28"/>
          <w:shd w:val="clear" w:color="auto" w:fill="FFFFFF"/>
        </w:rPr>
        <w:t>Вторая строка содержит две 1</w:t>
      </w:r>
      <w:r w:rsidR="00962B41" w:rsidRPr="00962B41">
        <w:rPr>
          <w:sz w:val="28"/>
          <w:szCs w:val="28"/>
          <w:shd w:val="clear" w:color="auto" w:fill="FFFFFF"/>
        </w:rPr>
        <w:t>. Третья строка содержит числа 1, 2, 1 и так далее.</w:t>
      </w:r>
    </w:p>
    <w:p w:rsidR="006B1849" w:rsidRDefault="00962B41" w:rsidP="006B184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shd w:val="clear" w:color="auto" w:fill="FFFFFF"/>
        </w:rPr>
      </w:pPr>
      <w:r w:rsidRPr="00962B41">
        <w:rPr>
          <w:sz w:val="28"/>
          <w:szCs w:val="28"/>
          <w:shd w:val="clear" w:color="auto" w:fill="FFFFFF"/>
        </w:rPr>
        <w:t>Биномиальные коэффициенты можно вычислить по формуле:</w:t>
      </w:r>
    </w:p>
    <w:p w:rsidR="006B1849" w:rsidRPr="005C2D73" w:rsidRDefault="006B1849" w:rsidP="006B1849">
      <w:pPr>
        <w:spacing w:after="0" w:line="360" w:lineRule="auto"/>
        <w:ind w:firstLine="706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!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!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,</m:t>
          </m:r>
        </m:oMath>
      </m:oMathPara>
    </w:p>
    <w:p w:rsidR="00DC1582" w:rsidRDefault="006B1849" w:rsidP="00E84D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где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="00E84D20">
        <w:rPr>
          <w:sz w:val="28"/>
          <w:szCs w:val="28"/>
        </w:rPr>
        <w:t xml:space="preserve"> </w:t>
      </w:r>
      <w:r w:rsidR="00E84D20">
        <w:rPr>
          <w:sz w:val="28"/>
          <w:szCs w:val="28"/>
          <w:shd w:val="clear" w:color="auto" w:fill="FFFFFF"/>
        </w:rPr>
        <w:t xml:space="preserve">— биномиальный коэффициент, n — </w:t>
      </w:r>
      <w:r w:rsidR="00962B41" w:rsidRPr="00962B41">
        <w:rPr>
          <w:sz w:val="28"/>
          <w:szCs w:val="28"/>
          <w:shd w:val="clear" w:color="auto" w:fill="FFFFFF"/>
        </w:rPr>
        <w:t xml:space="preserve">общее количество элементов, </w:t>
      </w:r>
      <w:r w:rsidR="00E84D20">
        <w:rPr>
          <w:sz w:val="28"/>
          <w:szCs w:val="28"/>
          <w:shd w:val="clear" w:color="auto" w:fill="FFFFFF"/>
        </w:rPr>
        <w:br/>
        <w:t xml:space="preserve">k — </w:t>
      </w:r>
      <w:r w:rsidR="00962B41" w:rsidRPr="00962B41">
        <w:rPr>
          <w:sz w:val="28"/>
          <w:szCs w:val="28"/>
          <w:shd w:val="clear" w:color="auto" w:fill="FFFFFF"/>
        </w:rPr>
        <w:t>количество элементов, выбранных из подмножества.</w:t>
      </w:r>
      <w:r w:rsidR="00DC1582">
        <w:rPr>
          <w:sz w:val="28"/>
          <w:szCs w:val="28"/>
        </w:rPr>
        <w:t xml:space="preserve"> </w:t>
      </w:r>
    </w:p>
    <w:p w:rsidR="00DC1582" w:rsidRDefault="00962B41" w:rsidP="00A66DB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62B41">
        <w:rPr>
          <w:sz w:val="28"/>
          <w:szCs w:val="28"/>
          <w:shd w:val="clear" w:color="auto" w:fill="FFFFFF"/>
        </w:rPr>
        <w:t>В треугольнике Паскаля, биномиальный коэффи</w:t>
      </w:r>
      <w:r w:rsidR="006B1849">
        <w:rPr>
          <w:sz w:val="28"/>
          <w:szCs w:val="28"/>
          <w:shd w:val="clear" w:color="auto" w:fill="FFFFFF"/>
        </w:rPr>
        <w:t xml:space="preserve">циент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Pr="00962B41">
        <w:rPr>
          <w:sz w:val="28"/>
          <w:szCs w:val="28"/>
          <w:shd w:val="clear" w:color="auto" w:fill="FFFFFF"/>
        </w:rPr>
        <w:t xml:space="preserve"> равен числу, расположенному в строке n и столбце k.</w:t>
      </w:r>
    </w:p>
    <w:p w:rsidR="00DC1582" w:rsidRDefault="00DC1582" w:rsidP="00DC15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Например,</w:t>
      </w:r>
    </w:p>
    <w:p w:rsidR="00DC1582" w:rsidRDefault="006B1849" w:rsidP="00DC158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bSup>
      </m:oMath>
      <w:r w:rsidR="00962B41" w:rsidRPr="00962B41">
        <w:rPr>
          <w:sz w:val="28"/>
          <w:szCs w:val="28"/>
          <w:shd w:val="clear" w:color="auto" w:fill="FFFFFF"/>
        </w:rPr>
        <w:t xml:space="preserve"> = 1</w:t>
      </w:r>
      <w:r w:rsidR="00962B41" w:rsidRPr="00962B41">
        <w:rPr>
          <w:sz w:val="28"/>
          <w:szCs w:val="28"/>
        </w:rPr>
        <w:br/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</m:sSubSup>
      </m:oMath>
      <w:r>
        <w:rPr>
          <w:sz w:val="28"/>
          <w:szCs w:val="28"/>
          <w:shd w:val="clear" w:color="auto" w:fill="FFFFFF"/>
        </w:rPr>
        <w:t xml:space="preserve"> = 1,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</m:sSubSup>
      </m:oMath>
      <w:r w:rsidR="00962B41" w:rsidRPr="00962B41">
        <w:rPr>
          <w:sz w:val="28"/>
          <w:szCs w:val="28"/>
          <w:shd w:val="clear" w:color="auto" w:fill="FFFFFF"/>
        </w:rPr>
        <w:t xml:space="preserve"> = 1</w:t>
      </w:r>
    </w:p>
    <w:p w:rsidR="00DC1582" w:rsidRDefault="006B1849" w:rsidP="00DC158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</m:oMath>
      <w:r>
        <w:rPr>
          <w:sz w:val="28"/>
          <w:szCs w:val="28"/>
          <w:shd w:val="clear" w:color="auto" w:fill="FFFFFF"/>
        </w:rPr>
        <w:t xml:space="preserve"> = 1,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</m:oMath>
      <w:r>
        <w:rPr>
          <w:sz w:val="28"/>
          <w:szCs w:val="28"/>
          <w:shd w:val="clear" w:color="auto" w:fill="FFFFFF"/>
        </w:rPr>
        <w:t xml:space="preserve"> = 2,</w:t>
      </w:r>
      <w:r w:rsidRPr="006B1849">
        <w:rPr>
          <w:sz w:val="28"/>
          <w:szCs w:val="28"/>
          <w:shd w:val="clear" w:color="auto" w:fill="FFFFFF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</m:oMath>
      <w:r w:rsidR="00962B41" w:rsidRPr="00962B41">
        <w:rPr>
          <w:sz w:val="28"/>
          <w:szCs w:val="28"/>
          <w:shd w:val="clear" w:color="auto" w:fill="FFFFFF"/>
        </w:rPr>
        <w:t xml:space="preserve"> = 1</w:t>
      </w:r>
    </w:p>
    <w:p w:rsidR="00E84D20" w:rsidRDefault="006B1849" w:rsidP="00A66DB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bSup>
      </m:oMath>
      <w:r>
        <w:rPr>
          <w:sz w:val="28"/>
          <w:szCs w:val="28"/>
          <w:shd w:val="clear" w:color="auto" w:fill="FFFFFF"/>
        </w:rPr>
        <w:t xml:space="preserve"> = 1,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bSup>
      </m:oMath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= 3,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bSup>
      </m:oMath>
      <w:r>
        <w:rPr>
          <w:sz w:val="28"/>
          <w:szCs w:val="28"/>
          <w:shd w:val="clear" w:color="auto" w:fill="FFFFFF"/>
        </w:rPr>
        <w:t xml:space="preserve"> = 3,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bSup>
      </m:oMath>
      <w:r w:rsidR="00962B41" w:rsidRPr="00962B41">
        <w:rPr>
          <w:sz w:val="28"/>
          <w:szCs w:val="28"/>
          <w:shd w:val="clear" w:color="auto" w:fill="FFFFFF"/>
        </w:rPr>
        <w:t xml:space="preserve"> = 1</w:t>
      </w:r>
      <w:r w:rsidR="00DD3EBE">
        <w:rPr>
          <w:sz w:val="28"/>
          <w:szCs w:val="28"/>
        </w:rPr>
        <w:t xml:space="preserve"> </w:t>
      </w:r>
      <w:r w:rsidR="00962B41" w:rsidRPr="00962B41">
        <w:rPr>
          <w:sz w:val="28"/>
          <w:szCs w:val="28"/>
          <w:shd w:val="clear" w:color="auto" w:fill="FFFFFF"/>
        </w:rPr>
        <w:t>и так далее</w:t>
      </w:r>
    </w:p>
    <w:p w:rsidR="00A66DB6" w:rsidRDefault="00A66DB6" w:rsidP="00A66DB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66DB6" w:rsidRDefault="00A66DB6" w:rsidP="00A66DB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66DB6" w:rsidRPr="00A66DB6" w:rsidRDefault="00A66DB6" w:rsidP="00A66DB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C1582" w:rsidRPr="00DD3EBE" w:rsidRDefault="00DC1582" w:rsidP="00DD3EB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D3EBE">
        <w:rPr>
          <w:b/>
          <w:sz w:val="28"/>
          <w:szCs w:val="28"/>
          <w:shd w:val="clear" w:color="auto" w:fill="FFFFFF"/>
        </w:rPr>
        <w:lastRenderedPageBreak/>
        <w:t>Применимость и приложения треугольника Паскаля</w:t>
      </w:r>
    </w:p>
    <w:p w:rsidR="00DC1582" w:rsidRDefault="008836DE" w:rsidP="00A66DB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62B41">
        <w:rPr>
          <w:sz w:val="28"/>
          <w:szCs w:val="28"/>
          <w:shd w:val="clear" w:color="auto" w:fill="FFFFFF"/>
        </w:rPr>
        <w:t>Треугольник Паскаля используется для решения задач комбинаторики, таких как нахождение чи</w:t>
      </w:r>
      <w:r w:rsidR="00427268">
        <w:rPr>
          <w:sz w:val="28"/>
          <w:szCs w:val="28"/>
          <w:shd w:val="clear" w:color="auto" w:fill="FFFFFF"/>
        </w:rPr>
        <w:t xml:space="preserve">сла сочетаний или перестановок и «классическая задача» по </w:t>
      </w:r>
      <w:r w:rsidRPr="00962B41">
        <w:rPr>
          <w:sz w:val="28"/>
          <w:szCs w:val="28"/>
          <w:shd w:val="clear" w:color="auto" w:fill="FFFFFF"/>
        </w:rPr>
        <w:t>распр</w:t>
      </w:r>
      <w:r w:rsidR="00DC1582">
        <w:rPr>
          <w:sz w:val="28"/>
          <w:szCs w:val="28"/>
          <w:shd w:val="clear" w:color="auto" w:fill="FFFFFF"/>
        </w:rPr>
        <w:t>едел</w:t>
      </w:r>
      <w:r w:rsidR="00427268">
        <w:rPr>
          <w:sz w:val="28"/>
          <w:szCs w:val="28"/>
          <w:shd w:val="clear" w:color="auto" w:fill="FFFFFF"/>
        </w:rPr>
        <w:t>ению</w:t>
      </w:r>
      <w:r w:rsidR="00DC1582">
        <w:rPr>
          <w:sz w:val="28"/>
          <w:szCs w:val="28"/>
          <w:shd w:val="clear" w:color="auto" w:fill="FFFFFF"/>
        </w:rPr>
        <w:t xml:space="preserve"> шаров по ящикам</w:t>
      </w:r>
      <w:r w:rsidR="00427268">
        <w:rPr>
          <w:sz w:val="28"/>
          <w:szCs w:val="28"/>
          <w:shd w:val="clear" w:color="auto" w:fill="FFFFFF"/>
        </w:rPr>
        <w:t>. П</w:t>
      </w:r>
      <w:r w:rsidR="00DC1582">
        <w:rPr>
          <w:sz w:val="28"/>
          <w:szCs w:val="28"/>
          <w:shd w:val="clear" w:color="auto" w:fill="FFFFFF"/>
        </w:rPr>
        <w:t xml:space="preserve">ри всём при этом </w:t>
      </w:r>
      <w:r w:rsidR="00962B41" w:rsidRPr="00962B41">
        <w:rPr>
          <w:sz w:val="28"/>
          <w:szCs w:val="28"/>
          <w:shd w:val="clear" w:color="auto" w:fill="FFFFFF"/>
        </w:rPr>
        <w:t xml:space="preserve">имеет ряд полезных свойств и применений в </w:t>
      </w:r>
      <w:r w:rsidR="00DC1582">
        <w:rPr>
          <w:sz w:val="28"/>
          <w:szCs w:val="28"/>
          <w:shd w:val="clear" w:color="auto" w:fill="FFFFFF"/>
        </w:rPr>
        <w:t>этой области</w:t>
      </w:r>
    </w:p>
    <w:p w:rsidR="00427268" w:rsidRPr="00DD3EBE" w:rsidRDefault="00427268" w:rsidP="00A66DB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примеру, б</w:t>
      </w:r>
      <w:r w:rsidR="00962B41" w:rsidRPr="00962B41">
        <w:rPr>
          <w:sz w:val="28"/>
          <w:szCs w:val="28"/>
          <w:shd w:val="clear" w:color="auto" w:fill="FFFFFF"/>
        </w:rPr>
        <w:t>иномиальные коэффициенты</w:t>
      </w:r>
      <w:r w:rsidR="00DC1582">
        <w:rPr>
          <w:sz w:val="28"/>
          <w:szCs w:val="28"/>
          <w:shd w:val="clear" w:color="auto" w:fill="FFFFFF"/>
        </w:rPr>
        <w:t>, о которых мы говорили ранее</w:t>
      </w:r>
      <w:r w:rsidR="004864E2">
        <w:rPr>
          <w:sz w:val="28"/>
          <w:szCs w:val="28"/>
          <w:shd w:val="clear" w:color="auto" w:fill="FFFFFF"/>
        </w:rPr>
        <w:t xml:space="preserve">, и, соответственно, </w:t>
      </w:r>
      <w:r w:rsidR="004864E2">
        <w:rPr>
          <w:sz w:val="28"/>
          <w:szCs w:val="28"/>
        </w:rPr>
        <w:t>р</w:t>
      </w:r>
      <w:r w:rsidR="00962B41" w:rsidRPr="00962B41">
        <w:rPr>
          <w:sz w:val="28"/>
          <w:szCs w:val="28"/>
          <w:shd w:val="clear" w:color="auto" w:fill="FFFFFF"/>
        </w:rPr>
        <w:t>аскрыти</w:t>
      </w:r>
      <w:r w:rsidR="004864E2">
        <w:rPr>
          <w:sz w:val="28"/>
          <w:szCs w:val="28"/>
          <w:shd w:val="clear" w:color="auto" w:fill="FFFFFF"/>
        </w:rPr>
        <w:t>е биномиальных степеней: к</w:t>
      </w:r>
      <w:r w:rsidR="00962B41" w:rsidRPr="00962B41">
        <w:rPr>
          <w:sz w:val="28"/>
          <w:szCs w:val="28"/>
          <w:shd w:val="clear" w:color="auto" w:fill="FFFFFF"/>
        </w:rPr>
        <w:t>оэффициенты в треугольнике соответствуют коэффициентам в разложении.</w:t>
      </w:r>
      <w:r w:rsidR="00DD3EBE">
        <w:rPr>
          <w:sz w:val="28"/>
          <w:szCs w:val="28"/>
          <w:shd w:val="clear" w:color="auto" w:fill="FFFFFF"/>
        </w:rPr>
        <w:t xml:space="preserve"> </w:t>
      </w:r>
      <w:r w:rsidRPr="00962B41">
        <w:rPr>
          <w:sz w:val="28"/>
          <w:szCs w:val="28"/>
          <w:shd w:val="clear" w:color="auto" w:fill="FFFFFF"/>
        </w:rPr>
        <w:t xml:space="preserve">Разложение </w:t>
      </w:r>
      <w:r>
        <w:rPr>
          <w:sz w:val="28"/>
          <w:szCs w:val="28"/>
          <w:shd w:val="clear" w:color="auto" w:fill="FFFFFF"/>
        </w:rPr>
        <w:t>биномиального выражения (a + b)</w:t>
      </w:r>
      <w:r w:rsidRPr="00CD2818">
        <w:rPr>
          <w:sz w:val="28"/>
          <w:szCs w:val="28"/>
          <w:shd w:val="clear" w:color="auto" w:fill="FFFFFF"/>
          <w:vertAlign w:val="superscript"/>
        </w:rPr>
        <w:t>n</w:t>
      </w:r>
      <w:r w:rsidRPr="00962B41">
        <w:rPr>
          <w:sz w:val="28"/>
          <w:szCs w:val="28"/>
          <w:shd w:val="clear" w:color="auto" w:fill="FFFFFF"/>
        </w:rPr>
        <w:t xml:space="preserve"> может быть записано в виде:</w:t>
      </w:r>
      <w:r w:rsidRPr="00962B4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(a + b)</w:t>
      </w:r>
      <w:r w:rsidRPr="00CD2818">
        <w:rPr>
          <w:sz w:val="28"/>
          <w:szCs w:val="28"/>
          <w:shd w:val="clear" w:color="auto" w:fill="FFFFFF"/>
          <w:vertAlign w:val="superscript"/>
        </w:rPr>
        <w:t>n</w:t>
      </w:r>
      <w:r>
        <w:rPr>
          <w:sz w:val="28"/>
          <w:szCs w:val="28"/>
          <w:shd w:val="clear" w:color="auto" w:fill="FFFFFF"/>
        </w:rPr>
        <w:t xml:space="preserve"> =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sup>
        </m:sSubSup>
      </m:oMath>
      <w:r>
        <w:rPr>
          <w:sz w:val="28"/>
          <w:szCs w:val="28"/>
          <w:shd w:val="clear" w:color="auto" w:fill="FFFFFF"/>
        </w:rPr>
        <w:t>a</w:t>
      </w:r>
      <w:r w:rsidRPr="00CD2818">
        <w:rPr>
          <w:sz w:val="28"/>
          <w:szCs w:val="28"/>
          <w:shd w:val="clear" w:color="auto" w:fill="FFFFFF"/>
          <w:vertAlign w:val="superscript"/>
        </w:rPr>
        <w:t>n</w:t>
      </w:r>
      <w:r>
        <w:rPr>
          <w:sz w:val="28"/>
          <w:szCs w:val="28"/>
          <w:shd w:val="clear" w:color="auto" w:fill="FFFFFF"/>
        </w:rPr>
        <w:t>b</w:t>
      </w:r>
      <w:r w:rsidRPr="00CD2818">
        <w:rPr>
          <w:sz w:val="28"/>
          <w:szCs w:val="28"/>
          <w:shd w:val="clear" w:color="auto" w:fill="FFFFFF"/>
          <w:vertAlign w:val="superscript"/>
        </w:rPr>
        <w:t>0</w:t>
      </w:r>
      <w:r>
        <w:rPr>
          <w:sz w:val="28"/>
          <w:szCs w:val="28"/>
          <w:shd w:val="clear" w:color="auto" w:fill="FFFFFF"/>
        </w:rPr>
        <w:t xml:space="preserve"> +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sup>
        </m:sSubSup>
      </m:oMath>
      <w:r>
        <w:rPr>
          <w:sz w:val="28"/>
          <w:szCs w:val="28"/>
          <w:shd w:val="clear" w:color="auto" w:fill="FFFFFF"/>
        </w:rPr>
        <w:t>a</w:t>
      </w:r>
      <w:r w:rsidRPr="00CD2818">
        <w:rPr>
          <w:sz w:val="28"/>
          <w:szCs w:val="28"/>
          <w:shd w:val="clear" w:color="auto" w:fill="FFFFFF"/>
          <w:vertAlign w:val="superscript"/>
        </w:rPr>
        <w:t>(n-1)</w:t>
      </w:r>
      <w:r>
        <w:rPr>
          <w:sz w:val="28"/>
          <w:szCs w:val="28"/>
          <w:shd w:val="clear" w:color="auto" w:fill="FFFFFF"/>
        </w:rPr>
        <w:t>b</w:t>
      </w:r>
      <w:r w:rsidRPr="00CD2818">
        <w:rPr>
          <w:sz w:val="28"/>
          <w:szCs w:val="28"/>
          <w:shd w:val="clear" w:color="auto" w:fill="FFFFFF"/>
          <w:vertAlign w:val="superscript"/>
        </w:rPr>
        <w:t>1</w:t>
      </w:r>
      <w:r>
        <w:rPr>
          <w:sz w:val="28"/>
          <w:szCs w:val="28"/>
          <w:shd w:val="clear" w:color="auto" w:fill="FFFFFF"/>
        </w:rPr>
        <w:t xml:space="preserve"> +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sup>
        </m:sSubSup>
      </m:oMath>
      <w:r>
        <w:rPr>
          <w:sz w:val="28"/>
          <w:szCs w:val="28"/>
          <w:shd w:val="clear" w:color="auto" w:fill="FFFFFF"/>
        </w:rPr>
        <w:t>a</w:t>
      </w:r>
      <w:r w:rsidRPr="00CD2818">
        <w:rPr>
          <w:sz w:val="28"/>
          <w:szCs w:val="28"/>
          <w:shd w:val="clear" w:color="auto" w:fill="FFFFFF"/>
          <w:vertAlign w:val="superscript"/>
        </w:rPr>
        <w:t>(n-2)</w:t>
      </w:r>
      <w:r>
        <w:rPr>
          <w:sz w:val="28"/>
          <w:szCs w:val="28"/>
          <w:shd w:val="clear" w:color="auto" w:fill="FFFFFF"/>
        </w:rPr>
        <w:t>b</w:t>
      </w:r>
      <w:r w:rsidRPr="00CD2818"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 xml:space="preserve"> + ... +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Pr="004864E2">
        <w:rPr>
          <w:sz w:val="28"/>
          <w:szCs w:val="28"/>
          <w:shd w:val="clear" w:color="auto" w:fill="FFFFFF"/>
        </w:rPr>
        <w:t>a</w:t>
      </w:r>
      <w:r w:rsidRPr="004864E2">
        <w:rPr>
          <w:sz w:val="28"/>
          <w:szCs w:val="28"/>
          <w:shd w:val="clear" w:color="auto" w:fill="FFFFFF"/>
          <w:vertAlign w:val="superscript"/>
        </w:rPr>
        <w:t>0</w:t>
      </w:r>
      <w:r w:rsidRPr="004864E2">
        <w:rPr>
          <w:sz w:val="28"/>
          <w:szCs w:val="28"/>
          <w:shd w:val="clear" w:color="auto" w:fill="FFFFFF"/>
        </w:rPr>
        <w:t>b</w:t>
      </w:r>
      <w:r w:rsidRPr="004864E2">
        <w:rPr>
          <w:sz w:val="28"/>
          <w:szCs w:val="28"/>
          <w:shd w:val="clear" w:color="auto" w:fill="FFFFFF"/>
          <w:vertAlign w:val="superscript"/>
        </w:rPr>
        <w:t>n</w:t>
      </w:r>
    </w:p>
    <w:p w:rsidR="00427268" w:rsidRDefault="00427268" w:rsidP="00A66D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  <w:shd w:val="clear" w:color="auto" w:fill="FFFFFF"/>
        </w:rPr>
        <w:t xml:space="preserve">де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sup>
        </m:sSubSup>
      </m:oMath>
      <w:r>
        <w:rPr>
          <w:sz w:val="28"/>
          <w:szCs w:val="28"/>
          <w:shd w:val="clear" w:color="auto" w:fill="FFFFFF"/>
        </w:rPr>
        <w:t xml:space="preserve"> - коэффициент при слагаемом (</w:t>
      </w:r>
      <w:proofErr w:type="spellStart"/>
      <w:r>
        <w:rPr>
          <w:sz w:val="28"/>
          <w:szCs w:val="28"/>
          <w:shd w:val="clear" w:color="auto" w:fill="FFFFFF"/>
        </w:rPr>
        <w:t>a</w:t>
      </w:r>
      <w:r w:rsidRPr="00CD2818">
        <w:rPr>
          <w:sz w:val="28"/>
          <w:szCs w:val="28"/>
          <w:shd w:val="clear" w:color="auto" w:fill="FFFFFF"/>
          <w:vertAlign w:val="superscript"/>
        </w:rPr>
        <w:t>k</w:t>
      </w:r>
      <w:r>
        <w:rPr>
          <w:sz w:val="28"/>
          <w:szCs w:val="28"/>
          <w:shd w:val="clear" w:color="auto" w:fill="FFFFFF"/>
        </w:rPr>
        <w:t>b</w:t>
      </w:r>
      <w:r w:rsidRPr="00CD2818">
        <w:rPr>
          <w:sz w:val="28"/>
          <w:szCs w:val="28"/>
          <w:shd w:val="clear" w:color="auto" w:fill="FFFFFF"/>
          <w:vertAlign w:val="superscript"/>
        </w:rPr>
        <w:t>n</w:t>
      </w:r>
      <w:proofErr w:type="spellEnd"/>
      <w:r w:rsidRPr="00CD2818">
        <w:rPr>
          <w:sz w:val="28"/>
          <w:szCs w:val="28"/>
          <w:shd w:val="clear" w:color="auto" w:fill="FFFFFF"/>
          <w:vertAlign w:val="superscript"/>
        </w:rPr>
        <w:t>-k</w:t>
      </w:r>
      <w:r w:rsidRPr="00962B41">
        <w:rPr>
          <w:sz w:val="28"/>
          <w:szCs w:val="28"/>
          <w:shd w:val="clear" w:color="auto" w:fill="FFFFFF"/>
        </w:rPr>
        <w:t>) и вычисляется из треугольника Паскаля.</w:t>
      </w:r>
      <w:r>
        <w:rPr>
          <w:sz w:val="28"/>
          <w:szCs w:val="28"/>
        </w:rPr>
        <w:t xml:space="preserve"> </w:t>
      </w:r>
    </w:p>
    <w:p w:rsidR="00427268" w:rsidRPr="00427268" w:rsidRDefault="00427268" w:rsidP="0042726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shd w:val="clear" w:color="auto" w:fill="FFFFFF"/>
          <w:lang w:val="en-US"/>
        </w:rPr>
      </w:pPr>
      <w:r w:rsidRPr="00962B41">
        <w:rPr>
          <w:sz w:val="28"/>
          <w:szCs w:val="28"/>
          <w:shd w:val="clear" w:color="auto" w:fill="FFFFFF"/>
        </w:rPr>
        <w:t>Пример</w:t>
      </w:r>
      <w:r w:rsidRPr="004864E2">
        <w:rPr>
          <w:sz w:val="28"/>
          <w:szCs w:val="28"/>
          <w:shd w:val="clear" w:color="auto" w:fill="FFFFFF"/>
          <w:lang w:val="en-US"/>
        </w:rPr>
        <w:t xml:space="preserve"> </w:t>
      </w:r>
      <w:r w:rsidRPr="00962B41">
        <w:rPr>
          <w:sz w:val="28"/>
          <w:szCs w:val="28"/>
          <w:shd w:val="clear" w:color="auto" w:fill="FFFFFF"/>
        </w:rPr>
        <w:t>разложения</w:t>
      </w:r>
      <w:r w:rsidRPr="004864E2">
        <w:rPr>
          <w:sz w:val="28"/>
          <w:szCs w:val="28"/>
          <w:shd w:val="clear" w:color="auto" w:fill="FFFFFF"/>
          <w:lang w:val="en-US"/>
        </w:rPr>
        <w:t xml:space="preserve"> </w:t>
      </w:r>
      <w:r w:rsidRPr="00962B41">
        <w:rPr>
          <w:sz w:val="28"/>
          <w:szCs w:val="28"/>
          <w:shd w:val="clear" w:color="auto" w:fill="FFFFFF"/>
        </w:rPr>
        <w:t>биномиального</w:t>
      </w:r>
      <w:r w:rsidRPr="004864E2">
        <w:rPr>
          <w:sz w:val="28"/>
          <w:szCs w:val="28"/>
          <w:shd w:val="clear" w:color="auto" w:fill="FFFFFF"/>
          <w:lang w:val="en-US"/>
        </w:rPr>
        <w:t xml:space="preserve"> </w:t>
      </w:r>
      <w:r w:rsidRPr="00962B41">
        <w:rPr>
          <w:sz w:val="28"/>
          <w:szCs w:val="28"/>
          <w:shd w:val="clear" w:color="auto" w:fill="FFFFFF"/>
        </w:rPr>
        <w:t>выражения</w:t>
      </w:r>
      <w:r w:rsidRPr="004864E2">
        <w:rPr>
          <w:sz w:val="28"/>
          <w:szCs w:val="28"/>
          <w:shd w:val="clear" w:color="auto" w:fill="FFFFFF"/>
          <w:lang w:val="en-US"/>
        </w:rPr>
        <w:t xml:space="preserve"> (</w:t>
      </w:r>
      <w:r>
        <w:rPr>
          <w:sz w:val="28"/>
          <w:szCs w:val="28"/>
          <w:shd w:val="clear" w:color="auto" w:fill="FFFFFF"/>
          <w:lang w:val="en-US"/>
        </w:rPr>
        <w:t>a</w:t>
      </w:r>
      <w:r w:rsidRPr="004864E2">
        <w:rPr>
          <w:sz w:val="28"/>
          <w:szCs w:val="28"/>
          <w:shd w:val="clear" w:color="auto" w:fill="FFFFFF"/>
          <w:lang w:val="en-US"/>
        </w:rPr>
        <w:t xml:space="preserve"> + </w:t>
      </w:r>
      <w:r>
        <w:rPr>
          <w:sz w:val="28"/>
          <w:szCs w:val="28"/>
          <w:shd w:val="clear" w:color="auto" w:fill="FFFFFF"/>
          <w:lang w:val="en-US"/>
        </w:rPr>
        <w:t>b</w:t>
      </w:r>
      <w:r w:rsidRPr="004864E2">
        <w:rPr>
          <w:sz w:val="28"/>
          <w:szCs w:val="28"/>
          <w:shd w:val="clear" w:color="auto" w:fill="FFFFFF"/>
          <w:lang w:val="en-US"/>
        </w:rPr>
        <w:t>)</w:t>
      </w:r>
      <w:r w:rsidRPr="004864E2">
        <w:rPr>
          <w:sz w:val="28"/>
          <w:szCs w:val="28"/>
          <w:shd w:val="clear" w:color="auto" w:fill="FFFFFF"/>
          <w:vertAlign w:val="superscript"/>
          <w:lang w:val="en-US"/>
        </w:rPr>
        <w:t>3</w:t>
      </w:r>
      <w:r w:rsidRPr="004864E2">
        <w:rPr>
          <w:sz w:val="28"/>
          <w:szCs w:val="28"/>
          <w:shd w:val="clear" w:color="auto" w:fill="FFFFFF"/>
          <w:lang w:val="en-US"/>
        </w:rPr>
        <w:t>:</w:t>
      </w:r>
      <w:r w:rsidRPr="004864E2">
        <w:rPr>
          <w:sz w:val="28"/>
          <w:szCs w:val="28"/>
          <w:lang w:val="en-US"/>
        </w:rPr>
        <w:br/>
      </w:r>
      <w:r w:rsidRPr="004864E2">
        <w:rPr>
          <w:sz w:val="28"/>
          <w:szCs w:val="28"/>
          <w:shd w:val="clear" w:color="auto" w:fill="FFFFFF"/>
          <w:lang w:val="en-US"/>
        </w:rPr>
        <w:t>(</w:t>
      </w:r>
      <w:r>
        <w:rPr>
          <w:sz w:val="28"/>
          <w:szCs w:val="28"/>
          <w:shd w:val="clear" w:color="auto" w:fill="FFFFFF"/>
          <w:lang w:val="en-US"/>
        </w:rPr>
        <w:t>a</w:t>
      </w:r>
      <w:r w:rsidRPr="004864E2">
        <w:rPr>
          <w:sz w:val="28"/>
          <w:szCs w:val="28"/>
          <w:shd w:val="clear" w:color="auto" w:fill="FFFFFF"/>
          <w:lang w:val="en-US"/>
        </w:rPr>
        <w:t xml:space="preserve"> + </w:t>
      </w:r>
      <w:r>
        <w:rPr>
          <w:sz w:val="28"/>
          <w:szCs w:val="28"/>
          <w:shd w:val="clear" w:color="auto" w:fill="FFFFFF"/>
          <w:lang w:val="en-US"/>
        </w:rPr>
        <w:t>b</w:t>
      </w:r>
      <w:r w:rsidRPr="004864E2">
        <w:rPr>
          <w:sz w:val="28"/>
          <w:szCs w:val="28"/>
          <w:shd w:val="clear" w:color="auto" w:fill="FFFFFF"/>
          <w:lang w:val="en-US"/>
        </w:rPr>
        <w:t>)</w:t>
      </w:r>
      <w:r w:rsidRPr="004864E2">
        <w:rPr>
          <w:sz w:val="28"/>
          <w:szCs w:val="28"/>
          <w:shd w:val="clear" w:color="auto" w:fill="FFFFFF"/>
          <w:vertAlign w:val="superscript"/>
          <w:lang w:val="en-US"/>
        </w:rPr>
        <w:t>3</w:t>
      </w:r>
      <w:r w:rsidRPr="004864E2">
        <w:rPr>
          <w:sz w:val="28"/>
          <w:szCs w:val="28"/>
          <w:shd w:val="clear" w:color="auto" w:fill="FFFFFF"/>
          <w:lang w:val="en-US"/>
        </w:rPr>
        <w:t xml:space="preserve"> =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0</m:t>
            </m:r>
          </m:sup>
        </m:sSubSup>
      </m:oMath>
      <w:r>
        <w:rPr>
          <w:sz w:val="28"/>
          <w:szCs w:val="28"/>
          <w:shd w:val="clear" w:color="auto" w:fill="FFFFFF"/>
          <w:lang w:val="en-US"/>
        </w:rPr>
        <w:t>a</w:t>
      </w:r>
      <w:r>
        <w:rPr>
          <w:sz w:val="28"/>
          <w:szCs w:val="28"/>
          <w:shd w:val="clear" w:color="auto" w:fill="FFFFFF"/>
          <w:vertAlign w:val="superscript"/>
          <w:lang w:val="en-US"/>
        </w:rPr>
        <w:t>3</w:t>
      </w:r>
      <w:r>
        <w:rPr>
          <w:sz w:val="28"/>
          <w:szCs w:val="28"/>
          <w:shd w:val="clear" w:color="auto" w:fill="FFFFFF"/>
          <w:lang w:val="en-US"/>
        </w:rPr>
        <w:t>b</w:t>
      </w:r>
      <w:r w:rsidRPr="004864E2">
        <w:rPr>
          <w:sz w:val="28"/>
          <w:szCs w:val="28"/>
          <w:shd w:val="clear" w:color="auto" w:fill="FFFFFF"/>
          <w:vertAlign w:val="superscript"/>
          <w:lang w:val="en-US"/>
        </w:rPr>
        <w:t xml:space="preserve">0 </w:t>
      </w:r>
      <w:r w:rsidRPr="004864E2">
        <w:rPr>
          <w:sz w:val="28"/>
          <w:szCs w:val="28"/>
          <w:shd w:val="clear" w:color="auto" w:fill="FFFFFF"/>
          <w:lang w:val="en-US"/>
        </w:rPr>
        <w:t xml:space="preserve">+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sup>
        </m:sSubSup>
      </m:oMath>
      <w:r>
        <w:rPr>
          <w:sz w:val="28"/>
          <w:szCs w:val="28"/>
          <w:shd w:val="clear" w:color="auto" w:fill="FFFFFF"/>
          <w:lang w:val="en-US"/>
        </w:rPr>
        <w:t>a</w:t>
      </w:r>
      <w:r w:rsidRPr="004864E2">
        <w:rPr>
          <w:sz w:val="28"/>
          <w:szCs w:val="28"/>
          <w:shd w:val="clear" w:color="auto" w:fill="FFFFFF"/>
          <w:vertAlign w:val="superscript"/>
          <w:lang w:val="en-US"/>
        </w:rPr>
        <w:t>2</w:t>
      </w:r>
      <w:r>
        <w:rPr>
          <w:sz w:val="28"/>
          <w:szCs w:val="28"/>
          <w:shd w:val="clear" w:color="auto" w:fill="FFFFFF"/>
          <w:lang w:val="en-US"/>
        </w:rPr>
        <w:t>b</w:t>
      </w:r>
      <w:r w:rsidRPr="004864E2">
        <w:rPr>
          <w:sz w:val="28"/>
          <w:szCs w:val="28"/>
          <w:shd w:val="clear" w:color="auto" w:fill="FFFFFF"/>
          <w:vertAlign w:val="superscript"/>
          <w:lang w:val="en-US"/>
        </w:rPr>
        <w:t>1</w:t>
      </w:r>
      <w:r w:rsidRPr="004864E2">
        <w:rPr>
          <w:sz w:val="28"/>
          <w:szCs w:val="28"/>
          <w:shd w:val="clear" w:color="auto" w:fill="FFFFFF"/>
          <w:lang w:val="en-US"/>
        </w:rPr>
        <w:t xml:space="preserve"> +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bSup>
      </m:oMath>
      <w:r>
        <w:rPr>
          <w:sz w:val="28"/>
          <w:szCs w:val="28"/>
          <w:shd w:val="clear" w:color="auto" w:fill="FFFFFF"/>
          <w:lang w:val="en-US"/>
        </w:rPr>
        <w:t>a</w:t>
      </w:r>
      <w:r w:rsidRPr="004864E2">
        <w:rPr>
          <w:sz w:val="28"/>
          <w:szCs w:val="28"/>
          <w:shd w:val="clear" w:color="auto" w:fill="FFFFFF"/>
          <w:vertAlign w:val="superscript"/>
          <w:lang w:val="en-US"/>
        </w:rPr>
        <w:t>1</w:t>
      </w:r>
      <w:r>
        <w:rPr>
          <w:sz w:val="28"/>
          <w:szCs w:val="28"/>
          <w:shd w:val="clear" w:color="auto" w:fill="FFFFFF"/>
          <w:lang w:val="en-US"/>
        </w:rPr>
        <w:t>b</w:t>
      </w:r>
      <w:r w:rsidRPr="004864E2">
        <w:rPr>
          <w:sz w:val="28"/>
          <w:szCs w:val="28"/>
          <w:shd w:val="clear" w:color="auto" w:fill="FFFFFF"/>
          <w:vertAlign w:val="superscript"/>
          <w:lang w:val="en-US"/>
        </w:rPr>
        <w:t>2</w:t>
      </w:r>
      <w:r w:rsidRPr="004864E2">
        <w:rPr>
          <w:sz w:val="28"/>
          <w:szCs w:val="28"/>
          <w:shd w:val="clear" w:color="auto" w:fill="FFFFFF"/>
          <w:lang w:val="en-US"/>
        </w:rPr>
        <w:t xml:space="preserve"> +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bSup>
      </m:oMath>
      <w:r>
        <w:rPr>
          <w:sz w:val="28"/>
          <w:szCs w:val="28"/>
          <w:shd w:val="clear" w:color="auto" w:fill="FFFFFF"/>
          <w:lang w:val="en-US"/>
        </w:rPr>
        <w:t>a</w:t>
      </w:r>
      <w:r w:rsidRPr="004864E2">
        <w:rPr>
          <w:sz w:val="28"/>
          <w:szCs w:val="28"/>
          <w:shd w:val="clear" w:color="auto" w:fill="FFFFFF"/>
          <w:vertAlign w:val="superscript"/>
          <w:lang w:val="en-US"/>
        </w:rPr>
        <w:t>0</w:t>
      </w:r>
      <w:r>
        <w:rPr>
          <w:sz w:val="28"/>
          <w:szCs w:val="28"/>
          <w:shd w:val="clear" w:color="auto" w:fill="FFFFFF"/>
          <w:lang w:val="en-US"/>
        </w:rPr>
        <w:t>b</w:t>
      </w:r>
      <w:r w:rsidRPr="004864E2">
        <w:rPr>
          <w:sz w:val="28"/>
          <w:szCs w:val="28"/>
          <w:shd w:val="clear" w:color="auto" w:fill="FFFFFF"/>
          <w:vertAlign w:val="superscript"/>
          <w:lang w:val="en-US"/>
        </w:rPr>
        <w:t>3</w:t>
      </w:r>
      <w:r w:rsidRPr="004864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= 1a</w:t>
      </w:r>
      <w:r w:rsidRPr="004864E2">
        <w:rPr>
          <w:sz w:val="28"/>
          <w:szCs w:val="28"/>
          <w:shd w:val="clear" w:color="auto" w:fill="FFFFFF"/>
          <w:vertAlign w:val="superscript"/>
          <w:lang w:val="en-US"/>
        </w:rPr>
        <w:t>3</w:t>
      </w:r>
      <w:r>
        <w:rPr>
          <w:sz w:val="28"/>
          <w:szCs w:val="28"/>
          <w:shd w:val="clear" w:color="auto" w:fill="FFFFFF"/>
          <w:lang w:val="en-US"/>
        </w:rPr>
        <w:t>b</w:t>
      </w:r>
      <w:r w:rsidRPr="004864E2">
        <w:rPr>
          <w:sz w:val="28"/>
          <w:szCs w:val="28"/>
          <w:shd w:val="clear" w:color="auto" w:fill="FFFFFF"/>
          <w:vertAlign w:val="superscript"/>
          <w:lang w:val="en-US"/>
        </w:rPr>
        <w:t>0</w:t>
      </w:r>
      <w:r>
        <w:rPr>
          <w:sz w:val="28"/>
          <w:szCs w:val="28"/>
          <w:shd w:val="clear" w:color="auto" w:fill="FFFFFF"/>
          <w:lang w:val="en-US"/>
        </w:rPr>
        <w:t xml:space="preserve"> + 3a</w:t>
      </w:r>
      <w:r w:rsidRPr="004864E2">
        <w:rPr>
          <w:sz w:val="28"/>
          <w:szCs w:val="28"/>
          <w:shd w:val="clear" w:color="auto" w:fill="FFFFFF"/>
          <w:vertAlign w:val="superscript"/>
          <w:lang w:val="en-US"/>
        </w:rPr>
        <w:t>2</w:t>
      </w:r>
      <w:r>
        <w:rPr>
          <w:sz w:val="28"/>
          <w:szCs w:val="28"/>
          <w:shd w:val="clear" w:color="auto" w:fill="FFFFFF"/>
          <w:lang w:val="en-US"/>
        </w:rPr>
        <w:t>b</w:t>
      </w:r>
      <w:r w:rsidRPr="004864E2">
        <w:rPr>
          <w:sz w:val="28"/>
          <w:szCs w:val="28"/>
          <w:shd w:val="clear" w:color="auto" w:fill="FFFFFF"/>
          <w:vertAlign w:val="superscript"/>
          <w:lang w:val="en-US"/>
        </w:rPr>
        <w:t>1</w:t>
      </w:r>
      <w:r>
        <w:rPr>
          <w:sz w:val="28"/>
          <w:szCs w:val="28"/>
          <w:shd w:val="clear" w:color="auto" w:fill="FFFFFF"/>
          <w:lang w:val="en-US"/>
        </w:rPr>
        <w:t xml:space="preserve"> + 3a</w:t>
      </w:r>
      <w:r w:rsidRPr="004864E2">
        <w:rPr>
          <w:sz w:val="28"/>
          <w:szCs w:val="28"/>
          <w:shd w:val="clear" w:color="auto" w:fill="FFFFFF"/>
          <w:vertAlign w:val="superscript"/>
          <w:lang w:val="en-US"/>
        </w:rPr>
        <w:t>1</w:t>
      </w:r>
      <w:r>
        <w:rPr>
          <w:sz w:val="28"/>
          <w:szCs w:val="28"/>
          <w:shd w:val="clear" w:color="auto" w:fill="FFFFFF"/>
          <w:lang w:val="en-US"/>
        </w:rPr>
        <w:t>b</w:t>
      </w:r>
      <w:r w:rsidRPr="004864E2">
        <w:rPr>
          <w:sz w:val="28"/>
          <w:szCs w:val="28"/>
          <w:shd w:val="clear" w:color="auto" w:fill="FFFFFF"/>
          <w:vertAlign w:val="superscript"/>
          <w:lang w:val="en-US"/>
        </w:rPr>
        <w:t>2</w:t>
      </w:r>
      <w:r>
        <w:rPr>
          <w:sz w:val="28"/>
          <w:szCs w:val="28"/>
          <w:shd w:val="clear" w:color="auto" w:fill="FFFFFF"/>
          <w:lang w:val="en-US"/>
        </w:rPr>
        <w:t xml:space="preserve"> + 1a</w:t>
      </w:r>
      <w:r w:rsidRPr="004864E2">
        <w:rPr>
          <w:sz w:val="28"/>
          <w:szCs w:val="28"/>
          <w:shd w:val="clear" w:color="auto" w:fill="FFFFFF"/>
          <w:vertAlign w:val="superscript"/>
          <w:lang w:val="en-US"/>
        </w:rPr>
        <w:t>0</w:t>
      </w:r>
      <w:r>
        <w:rPr>
          <w:sz w:val="28"/>
          <w:szCs w:val="28"/>
          <w:shd w:val="clear" w:color="auto" w:fill="FFFFFF"/>
          <w:lang w:val="en-US"/>
        </w:rPr>
        <w:t>b</w:t>
      </w:r>
      <w:r w:rsidRPr="004864E2">
        <w:rPr>
          <w:sz w:val="28"/>
          <w:szCs w:val="28"/>
          <w:shd w:val="clear" w:color="auto" w:fill="FFFFFF"/>
          <w:vertAlign w:val="superscript"/>
          <w:lang w:val="en-US"/>
        </w:rPr>
        <w:t>3</w:t>
      </w:r>
      <w:r w:rsidRPr="00427268">
        <w:rPr>
          <w:sz w:val="28"/>
          <w:szCs w:val="28"/>
          <w:lang w:val="en-US"/>
        </w:rPr>
        <w:t xml:space="preserve"> </w:t>
      </w:r>
      <w:r w:rsidRPr="004864E2">
        <w:rPr>
          <w:sz w:val="28"/>
          <w:szCs w:val="28"/>
          <w:shd w:val="clear" w:color="auto" w:fill="FFFFFF"/>
          <w:lang w:val="en-US"/>
        </w:rPr>
        <w:t xml:space="preserve">= </w:t>
      </w:r>
      <w:r>
        <w:rPr>
          <w:sz w:val="28"/>
          <w:szCs w:val="28"/>
          <w:shd w:val="clear" w:color="auto" w:fill="FFFFFF"/>
          <w:lang w:val="en-US"/>
        </w:rPr>
        <w:br/>
      </w:r>
      <w:r w:rsidRPr="00427268">
        <w:rPr>
          <w:sz w:val="28"/>
          <w:szCs w:val="28"/>
          <w:shd w:val="clear" w:color="auto" w:fill="FFFFFF"/>
          <w:lang w:val="en-US"/>
        </w:rPr>
        <w:t xml:space="preserve">= </w:t>
      </w:r>
      <w:r>
        <w:rPr>
          <w:sz w:val="28"/>
          <w:szCs w:val="28"/>
          <w:shd w:val="clear" w:color="auto" w:fill="FFFFFF"/>
          <w:lang w:val="en-US"/>
        </w:rPr>
        <w:t>a</w:t>
      </w:r>
      <w:r w:rsidRPr="004864E2">
        <w:rPr>
          <w:sz w:val="28"/>
          <w:szCs w:val="28"/>
          <w:shd w:val="clear" w:color="auto" w:fill="FFFFFF"/>
          <w:vertAlign w:val="superscript"/>
          <w:lang w:val="en-US"/>
        </w:rPr>
        <w:t>3</w:t>
      </w:r>
      <w:r w:rsidRPr="004864E2">
        <w:rPr>
          <w:sz w:val="28"/>
          <w:szCs w:val="28"/>
          <w:shd w:val="clear" w:color="auto" w:fill="FFFFFF"/>
          <w:lang w:val="en-US"/>
        </w:rPr>
        <w:t xml:space="preserve"> + 3</w:t>
      </w:r>
      <w:r>
        <w:rPr>
          <w:sz w:val="28"/>
          <w:szCs w:val="28"/>
          <w:shd w:val="clear" w:color="auto" w:fill="FFFFFF"/>
          <w:lang w:val="en-US"/>
        </w:rPr>
        <w:t>a</w:t>
      </w:r>
      <w:r w:rsidRPr="004864E2">
        <w:rPr>
          <w:sz w:val="28"/>
          <w:szCs w:val="28"/>
          <w:shd w:val="clear" w:color="auto" w:fill="FFFFFF"/>
          <w:vertAlign w:val="superscript"/>
          <w:lang w:val="en-US"/>
        </w:rPr>
        <w:t xml:space="preserve">2 </w:t>
      </w:r>
      <w:r>
        <w:rPr>
          <w:sz w:val="28"/>
          <w:szCs w:val="28"/>
          <w:shd w:val="clear" w:color="auto" w:fill="FFFFFF"/>
          <w:lang w:val="en-US"/>
        </w:rPr>
        <w:t>b</w:t>
      </w:r>
      <w:r w:rsidRPr="004864E2">
        <w:rPr>
          <w:sz w:val="28"/>
          <w:szCs w:val="28"/>
          <w:shd w:val="clear" w:color="auto" w:fill="FFFFFF"/>
          <w:lang w:val="en-US"/>
        </w:rPr>
        <w:t xml:space="preserve"> + 3</w:t>
      </w:r>
      <w:r>
        <w:rPr>
          <w:sz w:val="28"/>
          <w:szCs w:val="28"/>
          <w:shd w:val="clear" w:color="auto" w:fill="FFFFFF"/>
          <w:lang w:val="en-US"/>
        </w:rPr>
        <w:t>ab</w:t>
      </w:r>
      <w:r w:rsidRPr="004864E2">
        <w:rPr>
          <w:sz w:val="28"/>
          <w:szCs w:val="28"/>
          <w:shd w:val="clear" w:color="auto" w:fill="FFFFFF"/>
          <w:vertAlign w:val="superscript"/>
          <w:lang w:val="en-US"/>
        </w:rPr>
        <w:t>2</w:t>
      </w:r>
      <w:r w:rsidRPr="004864E2">
        <w:rPr>
          <w:sz w:val="28"/>
          <w:szCs w:val="28"/>
          <w:shd w:val="clear" w:color="auto" w:fill="FFFFFF"/>
          <w:lang w:val="en-US"/>
        </w:rPr>
        <w:t xml:space="preserve"> + </w:t>
      </w:r>
      <w:r>
        <w:rPr>
          <w:sz w:val="28"/>
          <w:szCs w:val="28"/>
          <w:shd w:val="clear" w:color="auto" w:fill="FFFFFF"/>
          <w:lang w:val="en-US"/>
        </w:rPr>
        <w:t>b</w:t>
      </w:r>
      <w:r w:rsidRPr="004864E2">
        <w:rPr>
          <w:sz w:val="28"/>
          <w:szCs w:val="28"/>
          <w:shd w:val="clear" w:color="auto" w:fill="FFFFFF"/>
          <w:vertAlign w:val="superscript"/>
          <w:lang w:val="en-US"/>
        </w:rPr>
        <w:t>3</w:t>
      </w:r>
    </w:p>
    <w:p w:rsidR="004864E2" w:rsidRDefault="004864E2" w:rsidP="00A66DB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</w:t>
      </w:r>
      <w:r w:rsidRPr="00962B41">
        <w:rPr>
          <w:sz w:val="28"/>
          <w:szCs w:val="28"/>
          <w:shd w:val="clear" w:color="auto" w:fill="FFFFFF"/>
        </w:rPr>
        <w:t xml:space="preserve">реугольник Паскаля </w:t>
      </w:r>
      <w:r>
        <w:rPr>
          <w:sz w:val="28"/>
          <w:szCs w:val="28"/>
          <w:shd w:val="clear" w:color="auto" w:fill="FFFFFF"/>
        </w:rPr>
        <w:t xml:space="preserve">также </w:t>
      </w:r>
      <w:r w:rsidRPr="00962B41">
        <w:rPr>
          <w:sz w:val="28"/>
          <w:szCs w:val="28"/>
          <w:shd w:val="clear" w:color="auto" w:fill="FFFFFF"/>
        </w:rPr>
        <w:t>используется для вычисления вероятностей в биномиальном распределении, где каждый элемент треугольника представляет вероятность определенного числа успехов в заданном количестве испытаний.</w:t>
      </w:r>
    </w:p>
    <w:p w:rsidR="004864E2" w:rsidRDefault="004864E2" w:rsidP="00A66DB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Ещё одно приложение — с</w:t>
      </w:r>
      <w:r w:rsidR="00962B41" w:rsidRPr="00962B41">
        <w:rPr>
          <w:sz w:val="28"/>
          <w:szCs w:val="28"/>
          <w:shd w:val="clear" w:color="auto" w:fill="FFFFFF"/>
        </w:rPr>
        <w:t>умма каждой строки</w:t>
      </w:r>
      <w:r>
        <w:rPr>
          <w:sz w:val="28"/>
          <w:szCs w:val="28"/>
          <w:shd w:val="clear" w:color="auto" w:fill="FFFFFF"/>
        </w:rPr>
        <w:t>, которая всегда</w:t>
      </w:r>
      <w:r w:rsidR="00962B41" w:rsidRPr="00962B41">
        <w:rPr>
          <w:sz w:val="28"/>
          <w:szCs w:val="28"/>
          <w:shd w:val="clear" w:color="auto" w:fill="FFFFFF"/>
        </w:rPr>
        <w:t xml:space="preserve"> равна степени двойки. Например, сумма пер</w:t>
      </w:r>
      <w:r w:rsidR="00CD2818">
        <w:rPr>
          <w:sz w:val="28"/>
          <w:szCs w:val="28"/>
          <w:shd w:val="clear" w:color="auto" w:fill="FFFFFF"/>
        </w:rPr>
        <w:t>вой строки треугольника равна 2</w:t>
      </w:r>
      <w:r w:rsidR="00962B41" w:rsidRPr="00CD2818">
        <w:rPr>
          <w:sz w:val="28"/>
          <w:szCs w:val="28"/>
          <w:shd w:val="clear" w:color="auto" w:fill="FFFFFF"/>
          <w:vertAlign w:val="superscript"/>
        </w:rPr>
        <w:t>0</w:t>
      </w:r>
      <w:r w:rsidR="00962B41" w:rsidRPr="00962B41">
        <w:rPr>
          <w:sz w:val="28"/>
          <w:szCs w:val="28"/>
          <w:shd w:val="clear" w:color="auto" w:fill="FFFFFF"/>
        </w:rPr>
        <w:t xml:space="preserve"> =</w:t>
      </w:r>
      <w:r w:rsidR="00CD2818">
        <w:rPr>
          <w:sz w:val="28"/>
          <w:szCs w:val="28"/>
          <w:shd w:val="clear" w:color="auto" w:fill="FFFFFF"/>
        </w:rPr>
        <w:t xml:space="preserve"> 1, сумма второй строки равна 2</w:t>
      </w:r>
      <w:r w:rsidR="00962B41" w:rsidRPr="00CD2818">
        <w:rPr>
          <w:sz w:val="28"/>
          <w:szCs w:val="28"/>
          <w:shd w:val="clear" w:color="auto" w:fill="FFFFFF"/>
          <w:vertAlign w:val="superscript"/>
        </w:rPr>
        <w:t>1</w:t>
      </w:r>
      <w:r w:rsidR="00962B41" w:rsidRPr="00962B41">
        <w:rPr>
          <w:sz w:val="28"/>
          <w:szCs w:val="28"/>
          <w:shd w:val="clear" w:color="auto" w:fill="FFFFFF"/>
        </w:rPr>
        <w:t xml:space="preserve"> = </w:t>
      </w:r>
      <w:r w:rsidR="00CD2818">
        <w:rPr>
          <w:sz w:val="28"/>
          <w:szCs w:val="28"/>
          <w:shd w:val="clear" w:color="auto" w:fill="FFFFFF"/>
        </w:rPr>
        <w:t>2, сумма третьей строки равна 2</w:t>
      </w:r>
      <w:r w:rsidR="00962B41" w:rsidRPr="00CD2818">
        <w:rPr>
          <w:sz w:val="28"/>
          <w:szCs w:val="28"/>
          <w:shd w:val="clear" w:color="auto" w:fill="FFFFFF"/>
          <w:vertAlign w:val="superscript"/>
        </w:rPr>
        <w:t>2</w:t>
      </w:r>
      <w:r w:rsidR="00962B41" w:rsidRPr="00962B41">
        <w:rPr>
          <w:sz w:val="28"/>
          <w:szCs w:val="28"/>
          <w:shd w:val="clear" w:color="auto" w:fill="FFFFFF"/>
        </w:rPr>
        <w:t xml:space="preserve"> = 4 и т.д.</w:t>
      </w:r>
      <w:r>
        <w:rPr>
          <w:sz w:val="28"/>
          <w:szCs w:val="28"/>
        </w:rPr>
        <w:t xml:space="preserve"> </w:t>
      </w:r>
    </w:p>
    <w:p w:rsidR="00E84D20" w:rsidRDefault="00E84D20" w:rsidP="0042726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b/>
          <w:sz w:val="28"/>
          <w:szCs w:val="28"/>
          <w:shd w:val="clear" w:color="auto" w:fill="FFFFFF"/>
        </w:rPr>
      </w:pPr>
    </w:p>
    <w:p w:rsidR="00DD3EBE" w:rsidRPr="00DD3EBE" w:rsidRDefault="00DD3EBE" w:rsidP="00E84D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DD3EBE">
        <w:rPr>
          <w:b/>
          <w:sz w:val="28"/>
          <w:szCs w:val="28"/>
          <w:shd w:val="clear" w:color="auto" w:fill="FFFFFF"/>
        </w:rPr>
        <w:t>Заключение</w:t>
      </w:r>
    </w:p>
    <w:p w:rsidR="00DD3EBE" w:rsidRDefault="00427268" w:rsidP="00A66DB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</w:t>
      </w:r>
      <w:r w:rsidR="008836DE" w:rsidRPr="00CC7BE1">
        <w:rPr>
          <w:sz w:val="28"/>
          <w:szCs w:val="28"/>
          <w:shd w:val="clear" w:color="auto" w:fill="FFFFFF"/>
        </w:rPr>
        <w:t>реугольник Паскаля является мощным и универсальным инструментом в комбинаторике, алгебре и других областях математики. Его свойства и приложения делают его важным инструментом для решения различных задач, связанных с числами и комбинаторикой.</w:t>
      </w:r>
      <w:r w:rsidR="00DD3EBE">
        <w:rPr>
          <w:sz w:val="28"/>
          <w:szCs w:val="28"/>
          <w:shd w:val="clear" w:color="auto" w:fill="FFFFFF"/>
        </w:rPr>
        <w:t xml:space="preserve"> </w:t>
      </w:r>
      <w:r>
        <w:rPr>
          <w:rStyle w:val="kur"/>
          <w:sz w:val="28"/>
          <w:szCs w:val="28"/>
        </w:rPr>
        <w:t xml:space="preserve">Треугольник Паскаля </w:t>
      </w:r>
      <w:r w:rsidRPr="005C2D73">
        <w:rPr>
          <w:rStyle w:val="kur"/>
          <w:sz w:val="28"/>
          <w:szCs w:val="28"/>
        </w:rPr>
        <w:t>так же прост, изящен и велик, как и все гениальное: каждое число его равно сумме двух чисел, которые расположены над ним. Нетрудно догадаться, что данный треугольник может быть каким угодно большим — е</w:t>
      </w:r>
      <w:r>
        <w:rPr>
          <w:rStyle w:val="kur"/>
          <w:sz w:val="28"/>
          <w:szCs w:val="28"/>
        </w:rPr>
        <w:t>го можно продолжать бесконечно</w:t>
      </w:r>
      <w:r w:rsidRPr="005C2D73">
        <w:rPr>
          <w:rStyle w:val="kur"/>
          <w:sz w:val="28"/>
          <w:szCs w:val="28"/>
        </w:rPr>
        <w:t xml:space="preserve">. </w:t>
      </w:r>
      <w:r w:rsidRPr="005C2D73">
        <w:rPr>
          <w:sz w:val="28"/>
          <w:szCs w:val="28"/>
        </w:rPr>
        <w:lastRenderedPageBreak/>
        <w:t xml:space="preserve">Треугольник Паскаля является не только интересным числовым треугольником, но также имеет и другие важные области применения в математике. </w:t>
      </w:r>
    </w:p>
    <w:p w:rsidR="00E84D20" w:rsidRDefault="00E84D20" w:rsidP="007E15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A702D" w:rsidRPr="00F92237" w:rsidRDefault="001A702D" w:rsidP="00E84D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</w:rPr>
      </w:pPr>
      <w:r w:rsidRPr="00F92237">
        <w:rPr>
          <w:b/>
          <w:sz w:val="28"/>
        </w:rPr>
        <w:t>С</w:t>
      </w:r>
      <w:r w:rsidR="00E84D20">
        <w:rPr>
          <w:b/>
          <w:sz w:val="28"/>
        </w:rPr>
        <w:t>писок литературы</w:t>
      </w:r>
    </w:p>
    <w:p w:rsidR="00427268" w:rsidRDefault="00427268" w:rsidP="00427268">
      <w:pPr>
        <w:pStyle w:val="aa"/>
        <w:numPr>
          <w:ilvl w:val="0"/>
          <w:numId w:val="42"/>
        </w:numPr>
        <w:tabs>
          <w:tab w:val="left" w:pos="0"/>
          <w:tab w:val="left" w:pos="142"/>
          <w:tab w:val="left" w:pos="180"/>
          <w:tab w:val="left" w:pos="270"/>
        </w:tabs>
        <w:spacing w:after="20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2D73">
        <w:rPr>
          <w:rFonts w:ascii="Times New Roman" w:eastAsia="Calibri" w:hAnsi="Times New Roman" w:cs="Times New Roman"/>
          <w:sz w:val="28"/>
          <w:szCs w:val="28"/>
        </w:rPr>
        <w:t>Бухштаб</w:t>
      </w:r>
      <w:proofErr w:type="spellEnd"/>
      <w:r w:rsidRPr="005C2D73">
        <w:rPr>
          <w:rFonts w:ascii="Times New Roman" w:eastAsia="Calibri" w:hAnsi="Times New Roman" w:cs="Times New Roman"/>
          <w:sz w:val="28"/>
          <w:szCs w:val="28"/>
        </w:rPr>
        <w:t>, А.А. Теория чисел [Электронный ресурс</w:t>
      </w:r>
      <w:proofErr w:type="gramStart"/>
      <w:r w:rsidRPr="005C2D73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5C2D73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А.А. </w:t>
      </w:r>
      <w:proofErr w:type="spellStart"/>
      <w:r w:rsidRPr="005C2D73">
        <w:rPr>
          <w:rFonts w:ascii="Times New Roman" w:eastAsia="Calibri" w:hAnsi="Times New Roman" w:cs="Times New Roman"/>
          <w:sz w:val="28"/>
          <w:szCs w:val="28"/>
        </w:rPr>
        <w:t>Бухштаб</w:t>
      </w:r>
      <w:proofErr w:type="spellEnd"/>
      <w:r w:rsidRPr="005C2D73">
        <w:rPr>
          <w:rFonts w:ascii="Times New Roman" w:eastAsia="Calibri" w:hAnsi="Times New Roman" w:cs="Times New Roman"/>
          <w:sz w:val="28"/>
          <w:szCs w:val="28"/>
        </w:rPr>
        <w:t>. — Электронные текстовые данные. — Санкт-</w:t>
      </w:r>
      <w:proofErr w:type="gramStart"/>
      <w:r w:rsidRPr="005C2D73">
        <w:rPr>
          <w:rFonts w:ascii="Times New Roman" w:eastAsia="Calibri" w:hAnsi="Times New Roman" w:cs="Times New Roman"/>
          <w:sz w:val="28"/>
          <w:szCs w:val="28"/>
        </w:rPr>
        <w:t>Петербург :</w:t>
      </w:r>
      <w:proofErr w:type="gramEnd"/>
      <w:r w:rsidRPr="005C2D73">
        <w:rPr>
          <w:rFonts w:ascii="Times New Roman" w:eastAsia="Calibri" w:hAnsi="Times New Roman" w:cs="Times New Roman"/>
          <w:sz w:val="28"/>
          <w:szCs w:val="28"/>
        </w:rPr>
        <w:t xml:space="preserve"> Лань, 2015. — 384 с. — Режим доступа: https://e.lanbook.com/book/65053. — </w:t>
      </w:r>
      <w:proofErr w:type="spellStart"/>
      <w:r w:rsidRPr="005C2D73">
        <w:rPr>
          <w:rFonts w:ascii="Times New Roman" w:eastAsia="Calibri" w:hAnsi="Times New Roman" w:cs="Times New Roman"/>
          <w:sz w:val="28"/>
          <w:szCs w:val="28"/>
        </w:rPr>
        <w:t>Загл</w:t>
      </w:r>
      <w:proofErr w:type="spellEnd"/>
      <w:r w:rsidRPr="005C2D73">
        <w:rPr>
          <w:rFonts w:ascii="Times New Roman" w:eastAsia="Calibri" w:hAnsi="Times New Roman" w:cs="Times New Roman"/>
          <w:sz w:val="28"/>
          <w:szCs w:val="28"/>
        </w:rPr>
        <w:t>. с экрана.</w:t>
      </w:r>
    </w:p>
    <w:p w:rsidR="003632D8" w:rsidRDefault="003632D8" w:rsidP="003632D8">
      <w:pPr>
        <w:pStyle w:val="aa"/>
        <w:numPr>
          <w:ilvl w:val="0"/>
          <w:numId w:val="42"/>
        </w:numPr>
        <w:tabs>
          <w:tab w:val="left" w:pos="0"/>
          <w:tab w:val="left" w:pos="180"/>
          <w:tab w:val="left" w:pos="270"/>
        </w:tabs>
        <w:spacing w:after="20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0E86">
        <w:rPr>
          <w:rFonts w:ascii="Times New Roman" w:hAnsi="Times New Roman" w:cs="Times New Roman"/>
          <w:sz w:val="28"/>
        </w:rPr>
        <w:t>Майстров</w:t>
      </w:r>
      <w:proofErr w:type="spellEnd"/>
      <w:r w:rsidRPr="00CB0E86">
        <w:rPr>
          <w:rFonts w:ascii="Times New Roman" w:hAnsi="Times New Roman" w:cs="Times New Roman"/>
          <w:sz w:val="28"/>
        </w:rPr>
        <w:t xml:space="preserve"> Л.Е. История математики с древнейших времен до начала</w:t>
      </w:r>
      <w:r w:rsidRPr="00CB0E86">
        <w:rPr>
          <w:rFonts w:ascii="Times New Roman" w:hAnsi="Times New Roman" w:cs="Times New Roman"/>
          <w:spacing w:val="-67"/>
          <w:sz w:val="28"/>
        </w:rPr>
        <w:t xml:space="preserve"> </w:t>
      </w:r>
      <w:r w:rsidRPr="00CB0E86">
        <w:rPr>
          <w:rFonts w:ascii="Times New Roman" w:hAnsi="Times New Roman" w:cs="Times New Roman"/>
          <w:sz w:val="28"/>
        </w:rPr>
        <w:t xml:space="preserve">XIX    </w:t>
      </w:r>
      <w:r w:rsidRPr="00CB0E86">
        <w:rPr>
          <w:rFonts w:ascii="Times New Roman" w:hAnsi="Times New Roman" w:cs="Times New Roman"/>
          <w:spacing w:val="1"/>
          <w:sz w:val="28"/>
        </w:rPr>
        <w:t xml:space="preserve"> </w:t>
      </w:r>
      <w:r w:rsidRPr="00CB0E86">
        <w:rPr>
          <w:rFonts w:ascii="Times New Roman" w:hAnsi="Times New Roman" w:cs="Times New Roman"/>
          <w:sz w:val="28"/>
        </w:rPr>
        <w:t xml:space="preserve">столетия    </w:t>
      </w:r>
      <w:r w:rsidRPr="00CB0E86">
        <w:rPr>
          <w:rFonts w:ascii="Times New Roman" w:hAnsi="Times New Roman" w:cs="Times New Roman"/>
          <w:spacing w:val="1"/>
          <w:sz w:val="28"/>
        </w:rPr>
        <w:t xml:space="preserve"> </w:t>
      </w:r>
      <w:r w:rsidRPr="00CB0E86">
        <w:rPr>
          <w:rFonts w:ascii="Times New Roman" w:hAnsi="Times New Roman" w:cs="Times New Roman"/>
          <w:sz w:val="28"/>
        </w:rPr>
        <w:t xml:space="preserve">/    </w:t>
      </w:r>
      <w:r w:rsidRPr="00CB0E86">
        <w:rPr>
          <w:rFonts w:ascii="Times New Roman" w:hAnsi="Times New Roman" w:cs="Times New Roman"/>
          <w:spacing w:val="1"/>
          <w:sz w:val="28"/>
        </w:rPr>
        <w:t xml:space="preserve"> </w:t>
      </w:r>
      <w:r w:rsidRPr="00CB0E86">
        <w:rPr>
          <w:rFonts w:ascii="Times New Roman" w:hAnsi="Times New Roman" w:cs="Times New Roman"/>
          <w:sz w:val="28"/>
        </w:rPr>
        <w:t xml:space="preserve">А.П. </w:t>
      </w:r>
      <w:proofErr w:type="gramStart"/>
      <w:r w:rsidRPr="00CB0E86">
        <w:rPr>
          <w:rFonts w:ascii="Times New Roman" w:hAnsi="Times New Roman" w:cs="Times New Roman"/>
          <w:sz w:val="28"/>
        </w:rPr>
        <w:t xml:space="preserve">Юшкевич,   </w:t>
      </w:r>
      <w:proofErr w:type="gramEnd"/>
      <w:r w:rsidRPr="00CB0E86">
        <w:rPr>
          <w:rFonts w:ascii="Times New Roman" w:hAnsi="Times New Roman" w:cs="Times New Roman"/>
          <w:sz w:val="28"/>
        </w:rPr>
        <w:t xml:space="preserve">   И.Г. Башмакова,      Л.Е. </w:t>
      </w:r>
      <w:proofErr w:type="spellStart"/>
      <w:r w:rsidRPr="00CB0E86">
        <w:rPr>
          <w:rFonts w:ascii="Times New Roman" w:hAnsi="Times New Roman" w:cs="Times New Roman"/>
          <w:sz w:val="28"/>
        </w:rPr>
        <w:t>Майстров</w:t>
      </w:r>
      <w:proofErr w:type="spellEnd"/>
      <w:r w:rsidRPr="00CB0E86">
        <w:rPr>
          <w:rFonts w:ascii="Times New Roman" w:hAnsi="Times New Roman" w:cs="Times New Roman"/>
          <w:sz w:val="28"/>
        </w:rPr>
        <w:t>,</w:t>
      </w:r>
      <w:r w:rsidRPr="00CB0E86">
        <w:rPr>
          <w:rFonts w:ascii="Times New Roman" w:hAnsi="Times New Roman" w:cs="Times New Roman"/>
          <w:spacing w:val="1"/>
          <w:sz w:val="28"/>
        </w:rPr>
        <w:t xml:space="preserve"> </w:t>
      </w:r>
      <w:r w:rsidRPr="00CB0E86">
        <w:rPr>
          <w:rFonts w:ascii="Times New Roman" w:hAnsi="Times New Roman" w:cs="Times New Roman"/>
          <w:sz w:val="28"/>
        </w:rPr>
        <w:t>Б.А.</w:t>
      </w:r>
      <w:r w:rsidRPr="00CB0E86">
        <w:rPr>
          <w:rFonts w:ascii="Times New Roman" w:hAnsi="Times New Roman" w:cs="Times New Roman"/>
          <w:spacing w:val="-2"/>
          <w:sz w:val="28"/>
        </w:rPr>
        <w:t xml:space="preserve"> </w:t>
      </w:r>
      <w:r w:rsidRPr="00CB0E86">
        <w:rPr>
          <w:rFonts w:ascii="Times New Roman" w:hAnsi="Times New Roman" w:cs="Times New Roman"/>
          <w:sz w:val="28"/>
        </w:rPr>
        <w:t>Розенфельд.</w:t>
      </w:r>
      <w:r w:rsidRPr="00CB0E86">
        <w:rPr>
          <w:rFonts w:ascii="Times New Roman" w:hAnsi="Times New Roman" w:cs="Times New Roman"/>
          <w:spacing w:val="-1"/>
          <w:sz w:val="28"/>
        </w:rPr>
        <w:t xml:space="preserve"> </w:t>
      </w:r>
      <w:r w:rsidRPr="00CB0E86">
        <w:rPr>
          <w:rFonts w:ascii="Times New Roman" w:hAnsi="Times New Roman" w:cs="Times New Roman"/>
          <w:sz w:val="28"/>
        </w:rPr>
        <w:t>М.: Наука, 1970.</w:t>
      </w:r>
      <w:r w:rsidRPr="00CB0E86">
        <w:rPr>
          <w:rFonts w:ascii="Times New Roman" w:hAnsi="Times New Roman" w:cs="Times New Roman"/>
          <w:spacing w:val="-1"/>
          <w:sz w:val="28"/>
        </w:rPr>
        <w:t xml:space="preserve"> </w:t>
      </w:r>
      <w:r w:rsidRPr="00CB0E86">
        <w:rPr>
          <w:rFonts w:ascii="Times New Roman" w:hAnsi="Times New Roman" w:cs="Times New Roman"/>
          <w:sz w:val="28"/>
        </w:rPr>
        <w:t>Т.2.</w:t>
      </w:r>
      <w:r w:rsidRPr="00CB0E86">
        <w:rPr>
          <w:rFonts w:ascii="Times New Roman" w:hAnsi="Times New Roman" w:cs="Times New Roman"/>
          <w:spacing w:val="-1"/>
          <w:sz w:val="28"/>
        </w:rPr>
        <w:t xml:space="preserve"> </w:t>
      </w:r>
      <w:r w:rsidRPr="00CB0E86">
        <w:rPr>
          <w:rFonts w:ascii="Times New Roman" w:hAnsi="Times New Roman" w:cs="Times New Roman"/>
          <w:sz w:val="28"/>
        </w:rPr>
        <w:t>300</w:t>
      </w:r>
      <w:r w:rsidRPr="00CB0E86">
        <w:rPr>
          <w:rFonts w:ascii="Times New Roman" w:hAnsi="Times New Roman" w:cs="Times New Roman"/>
          <w:spacing w:val="1"/>
          <w:sz w:val="28"/>
        </w:rPr>
        <w:t xml:space="preserve"> </w:t>
      </w:r>
      <w:r w:rsidRPr="00CB0E86">
        <w:rPr>
          <w:rFonts w:ascii="Times New Roman" w:hAnsi="Times New Roman" w:cs="Times New Roman"/>
          <w:sz w:val="28"/>
        </w:rPr>
        <w:t>с.</w:t>
      </w:r>
    </w:p>
    <w:p w:rsidR="003632D8" w:rsidRPr="00CB0E86" w:rsidRDefault="003632D8" w:rsidP="003632D8">
      <w:pPr>
        <w:pStyle w:val="aa"/>
        <w:numPr>
          <w:ilvl w:val="0"/>
          <w:numId w:val="42"/>
        </w:numPr>
        <w:tabs>
          <w:tab w:val="left" w:pos="0"/>
          <w:tab w:val="left" w:pos="180"/>
          <w:tab w:val="left" w:pos="270"/>
        </w:tabs>
        <w:spacing w:after="20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E86">
        <w:rPr>
          <w:rFonts w:ascii="Times New Roman" w:hAnsi="Times New Roman" w:cs="Times New Roman"/>
          <w:sz w:val="28"/>
        </w:rPr>
        <w:t>Макарычев Ю.Н.,</w:t>
      </w:r>
      <w:r w:rsidRPr="00CB0E86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CB0E86">
        <w:rPr>
          <w:rFonts w:ascii="Times New Roman" w:hAnsi="Times New Roman" w:cs="Times New Roman"/>
          <w:sz w:val="28"/>
        </w:rPr>
        <w:t>Миндюк</w:t>
      </w:r>
      <w:proofErr w:type="spellEnd"/>
      <w:r w:rsidRPr="00CB0E86">
        <w:rPr>
          <w:rFonts w:ascii="Times New Roman" w:hAnsi="Times New Roman" w:cs="Times New Roman"/>
          <w:sz w:val="28"/>
        </w:rPr>
        <w:t xml:space="preserve"> Н.Г.</w:t>
      </w:r>
      <w:r w:rsidRPr="00CB0E86">
        <w:rPr>
          <w:rFonts w:ascii="Times New Roman" w:hAnsi="Times New Roman" w:cs="Times New Roman"/>
          <w:spacing w:val="1"/>
          <w:sz w:val="28"/>
        </w:rPr>
        <w:t xml:space="preserve"> </w:t>
      </w:r>
      <w:r w:rsidRPr="00CB0E86">
        <w:rPr>
          <w:rFonts w:ascii="Times New Roman" w:hAnsi="Times New Roman" w:cs="Times New Roman"/>
          <w:sz w:val="28"/>
        </w:rPr>
        <w:t>Элементы</w:t>
      </w:r>
      <w:r w:rsidRPr="00CB0E86">
        <w:rPr>
          <w:rFonts w:ascii="Times New Roman" w:hAnsi="Times New Roman" w:cs="Times New Roman"/>
          <w:spacing w:val="1"/>
          <w:sz w:val="28"/>
        </w:rPr>
        <w:t xml:space="preserve"> </w:t>
      </w:r>
      <w:r w:rsidRPr="00CB0E86">
        <w:rPr>
          <w:rFonts w:ascii="Times New Roman" w:hAnsi="Times New Roman" w:cs="Times New Roman"/>
          <w:sz w:val="28"/>
        </w:rPr>
        <w:t>статистики</w:t>
      </w:r>
      <w:r w:rsidRPr="00CB0E86">
        <w:rPr>
          <w:rFonts w:ascii="Times New Roman" w:hAnsi="Times New Roman" w:cs="Times New Roman"/>
          <w:spacing w:val="1"/>
          <w:sz w:val="28"/>
        </w:rPr>
        <w:t xml:space="preserve"> </w:t>
      </w:r>
      <w:r w:rsidRPr="00CB0E86">
        <w:rPr>
          <w:rFonts w:ascii="Times New Roman" w:hAnsi="Times New Roman" w:cs="Times New Roman"/>
          <w:sz w:val="28"/>
        </w:rPr>
        <w:t>и</w:t>
      </w:r>
      <w:r w:rsidRPr="00CB0E86">
        <w:rPr>
          <w:rFonts w:ascii="Times New Roman" w:hAnsi="Times New Roman" w:cs="Times New Roman"/>
          <w:spacing w:val="1"/>
          <w:sz w:val="28"/>
        </w:rPr>
        <w:t xml:space="preserve"> </w:t>
      </w:r>
      <w:r w:rsidRPr="00CB0E86">
        <w:rPr>
          <w:rFonts w:ascii="Times New Roman" w:hAnsi="Times New Roman" w:cs="Times New Roman"/>
          <w:sz w:val="28"/>
        </w:rPr>
        <w:t>теории</w:t>
      </w:r>
      <w:r w:rsidRPr="00CB0E86">
        <w:rPr>
          <w:rFonts w:ascii="Times New Roman" w:hAnsi="Times New Roman" w:cs="Times New Roman"/>
          <w:spacing w:val="1"/>
          <w:sz w:val="28"/>
        </w:rPr>
        <w:t xml:space="preserve"> </w:t>
      </w:r>
      <w:r w:rsidRPr="00CB0E86">
        <w:rPr>
          <w:rFonts w:ascii="Times New Roman" w:hAnsi="Times New Roman" w:cs="Times New Roman"/>
          <w:sz w:val="28"/>
        </w:rPr>
        <w:t>вероятностей.</w:t>
      </w:r>
      <w:r w:rsidRPr="00CB0E86">
        <w:rPr>
          <w:rFonts w:ascii="Times New Roman" w:hAnsi="Times New Roman" w:cs="Times New Roman"/>
          <w:spacing w:val="1"/>
          <w:sz w:val="28"/>
        </w:rPr>
        <w:t xml:space="preserve"> </w:t>
      </w:r>
      <w:r w:rsidRPr="00CB0E86">
        <w:rPr>
          <w:rFonts w:ascii="Times New Roman" w:hAnsi="Times New Roman" w:cs="Times New Roman"/>
          <w:sz w:val="28"/>
        </w:rPr>
        <w:t>Алгебра</w:t>
      </w:r>
      <w:r w:rsidRPr="00CB0E86">
        <w:rPr>
          <w:rFonts w:ascii="Times New Roman" w:hAnsi="Times New Roman" w:cs="Times New Roman"/>
          <w:spacing w:val="1"/>
          <w:sz w:val="28"/>
        </w:rPr>
        <w:t xml:space="preserve"> </w:t>
      </w:r>
      <w:r w:rsidRPr="00CB0E86">
        <w:rPr>
          <w:rFonts w:ascii="Times New Roman" w:hAnsi="Times New Roman" w:cs="Times New Roman"/>
          <w:sz w:val="28"/>
        </w:rPr>
        <w:t>7-9</w:t>
      </w:r>
      <w:r w:rsidRPr="00CB0E86">
        <w:rPr>
          <w:rFonts w:ascii="Times New Roman" w:hAnsi="Times New Roman" w:cs="Times New Roman"/>
          <w:spacing w:val="1"/>
          <w:sz w:val="28"/>
        </w:rPr>
        <w:t xml:space="preserve"> </w:t>
      </w:r>
      <w:r w:rsidRPr="00CB0E86">
        <w:rPr>
          <w:rFonts w:ascii="Times New Roman" w:hAnsi="Times New Roman" w:cs="Times New Roman"/>
          <w:sz w:val="28"/>
        </w:rPr>
        <w:t>классы/Ю.Н. Макарычев,</w:t>
      </w:r>
      <w:r w:rsidRPr="00CB0E86">
        <w:rPr>
          <w:rFonts w:ascii="Times New Roman" w:hAnsi="Times New Roman" w:cs="Times New Roman"/>
          <w:spacing w:val="1"/>
          <w:sz w:val="28"/>
        </w:rPr>
        <w:t xml:space="preserve"> </w:t>
      </w:r>
      <w:r w:rsidRPr="00CB0E86">
        <w:rPr>
          <w:rFonts w:ascii="Times New Roman" w:hAnsi="Times New Roman" w:cs="Times New Roman"/>
          <w:sz w:val="28"/>
        </w:rPr>
        <w:t xml:space="preserve">Н.Г. </w:t>
      </w:r>
      <w:proofErr w:type="spellStart"/>
      <w:r w:rsidRPr="00CB0E86">
        <w:rPr>
          <w:rFonts w:ascii="Times New Roman" w:hAnsi="Times New Roman" w:cs="Times New Roman"/>
          <w:sz w:val="28"/>
        </w:rPr>
        <w:t>Миндюк</w:t>
      </w:r>
      <w:proofErr w:type="spellEnd"/>
      <w:r w:rsidRPr="00CB0E86">
        <w:rPr>
          <w:rFonts w:ascii="Times New Roman" w:hAnsi="Times New Roman" w:cs="Times New Roman"/>
          <w:sz w:val="28"/>
        </w:rPr>
        <w:t>.</w:t>
      </w:r>
      <w:r w:rsidRPr="00CB0E86">
        <w:rPr>
          <w:rFonts w:ascii="Times New Roman" w:hAnsi="Times New Roman" w:cs="Times New Roman"/>
          <w:spacing w:val="1"/>
          <w:sz w:val="28"/>
        </w:rPr>
        <w:t xml:space="preserve"> </w:t>
      </w:r>
      <w:r w:rsidRPr="00CB0E86">
        <w:rPr>
          <w:rFonts w:ascii="Times New Roman" w:hAnsi="Times New Roman" w:cs="Times New Roman"/>
          <w:sz w:val="28"/>
        </w:rPr>
        <w:t>М.:</w:t>
      </w:r>
      <w:r w:rsidRPr="00CB0E86">
        <w:rPr>
          <w:rFonts w:ascii="Times New Roman" w:hAnsi="Times New Roman" w:cs="Times New Roman"/>
          <w:spacing w:val="-67"/>
          <w:sz w:val="28"/>
        </w:rPr>
        <w:t xml:space="preserve"> </w:t>
      </w:r>
      <w:r w:rsidRPr="00CB0E86">
        <w:rPr>
          <w:rFonts w:ascii="Times New Roman" w:hAnsi="Times New Roman" w:cs="Times New Roman"/>
          <w:sz w:val="28"/>
        </w:rPr>
        <w:t>Просвещение,</w:t>
      </w:r>
      <w:r w:rsidRPr="00CB0E86">
        <w:rPr>
          <w:rFonts w:ascii="Times New Roman" w:hAnsi="Times New Roman" w:cs="Times New Roman"/>
          <w:spacing w:val="-2"/>
          <w:sz w:val="28"/>
        </w:rPr>
        <w:t xml:space="preserve"> </w:t>
      </w:r>
      <w:r w:rsidRPr="00CB0E86">
        <w:rPr>
          <w:rFonts w:ascii="Times New Roman" w:hAnsi="Times New Roman" w:cs="Times New Roman"/>
          <w:sz w:val="28"/>
        </w:rPr>
        <w:t>2009.</w:t>
      </w:r>
      <w:r w:rsidRPr="00CB0E86">
        <w:rPr>
          <w:rFonts w:ascii="Times New Roman" w:hAnsi="Times New Roman" w:cs="Times New Roman"/>
          <w:spacing w:val="-3"/>
          <w:sz w:val="28"/>
        </w:rPr>
        <w:t xml:space="preserve"> </w:t>
      </w:r>
      <w:r w:rsidRPr="00CB0E86">
        <w:rPr>
          <w:rFonts w:ascii="Times New Roman" w:hAnsi="Times New Roman" w:cs="Times New Roman"/>
          <w:sz w:val="28"/>
        </w:rPr>
        <w:t>78</w:t>
      </w:r>
    </w:p>
    <w:p w:rsidR="003632D8" w:rsidRPr="00CB0E86" w:rsidRDefault="003632D8" w:rsidP="003632D8">
      <w:pPr>
        <w:pStyle w:val="aa"/>
        <w:numPr>
          <w:ilvl w:val="0"/>
          <w:numId w:val="42"/>
        </w:numPr>
        <w:tabs>
          <w:tab w:val="left" w:pos="0"/>
          <w:tab w:val="left" w:pos="180"/>
          <w:tab w:val="left" w:pos="270"/>
        </w:tabs>
        <w:spacing w:after="20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E86">
        <w:rPr>
          <w:rFonts w:ascii="Times New Roman" w:eastAsia="Calibri" w:hAnsi="Times New Roman" w:cs="Times New Roman"/>
          <w:sz w:val="28"/>
          <w:szCs w:val="28"/>
        </w:rPr>
        <w:t>Сизый, С.В. Лекции по теории чисел [Электронный ресурс</w:t>
      </w:r>
      <w:proofErr w:type="gramStart"/>
      <w:r w:rsidRPr="00CB0E86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0E86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С.В. Сизый. — Электронные текстовые данные. — </w:t>
      </w:r>
      <w:proofErr w:type="gramStart"/>
      <w:r w:rsidRPr="00CB0E86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CB0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0E86">
        <w:rPr>
          <w:rFonts w:ascii="Times New Roman" w:eastAsia="Calibri" w:hAnsi="Times New Roman" w:cs="Times New Roman"/>
          <w:sz w:val="28"/>
          <w:szCs w:val="28"/>
        </w:rPr>
        <w:t>Физматлит</w:t>
      </w:r>
      <w:proofErr w:type="spellEnd"/>
      <w:r w:rsidRPr="00CB0E86">
        <w:rPr>
          <w:rFonts w:ascii="Times New Roman" w:eastAsia="Calibri" w:hAnsi="Times New Roman" w:cs="Times New Roman"/>
          <w:sz w:val="28"/>
          <w:szCs w:val="28"/>
        </w:rPr>
        <w:t xml:space="preserve">, 2008. — 192 с. — Режим доступа: https://e.lanbook.com/book/2319. — </w:t>
      </w:r>
      <w:proofErr w:type="spellStart"/>
      <w:r w:rsidRPr="00CB0E86">
        <w:rPr>
          <w:rFonts w:ascii="Times New Roman" w:eastAsia="Calibri" w:hAnsi="Times New Roman" w:cs="Times New Roman"/>
          <w:sz w:val="28"/>
          <w:szCs w:val="28"/>
        </w:rPr>
        <w:t>Загл</w:t>
      </w:r>
      <w:proofErr w:type="spellEnd"/>
      <w:r w:rsidRPr="00CB0E86">
        <w:rPr>
          <w:rFonts w:ascii="Times New Roman" w:eastAsia="Calibri" w:hAnsi="Times New Roman" w:cs="Times New Roman"/>
          <w:sz w:val="28"/>
          <w:szCs w:val="28"/>
        </w:rPr>
        <w:t>. с экрана. (3)</w:t>
      </w:r>
      <w:r w:rsidRPr="00CB0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2D8" w:rsidRPr="00CB0E86" w:rsidRDefault="003632D8" w:rsidP="003632D8">
      <w:pPr>
        <w:pStyle w:val="aa"/>
        <w:numPr>
          <w:ilvl w:val="0"/>
          <w:numId w:val="42"/>
        </w:numPr>
        <w:tabs>
          <w:tab w:val="left" w:pos="0"/>
          <w:tab w:val="left" w:pos="180"/>
          <w:tab w:val="left" w:pos="270"/>
        </w:tabs>
        <w:spacing w:after="20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E86">
        <w:rPr>
          <w:rFonts w:ascii="Times New Roman" w:hAnsi="Times New Roman" w:cs="Times New Roman"/>
          <w:sz w:val="28"/>
          <w:szCs w:val="28"/>
        </w:rPr>
        <w:t xml:space="preserve">Успенский В. А. Треугольник Паскаля / </w:t>
      </w:r>
      <w:r w:rsidR="00DD3EBE">
        <w:rPr>
          <w:rFonts w:ascii="Times New Roman" w:hAnsi="Times New Roman" w:cs="Times New Roman"/>
          <w:sz w:val="28"/>
          <w:szCs w:val="28"/>
        </w:rPr>
        <w:t>В.А. Успенский. – Москва:</w:t>
      </w:r>
      <w:r w:rsidRPr="00CB0E86">
        <w:rPr>
          <w:rFonts w:ascii="Times New Roman" w:hAnsi="Times New Roman" w:cs="Times New Roman"/>
          <w:sz w:val="28"/>
          <w:szCs w:val="28"/>
        </w:rPr>
        <w:t xml:space="preserve"> 1979.</w:t>
      </w:r>
    </w:p>
    <w:p w:rsidR="00E72C35" w:rsidRPr="003632D8" w:rsidRDefault="00E72C35" w:rsidP="003632D8">
      <w:pPr>
        <w:pStyle w:val="aa"/>
        <w:tabs>
          <w:tab w:val="left" w:pos="0"/>
          <w:tab w:val="left" w:pos="180"/>
          <w:tab w:val="left" w:pos="270"/>
        </w:tabs>
        <w:spacing w:after="20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72C35" w:rsidRPr="003632D8" w:rsidSect="007E15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4pt;height:11.4pt" o:bullet="t">
        <v:imagedata r:id="rId1" o:title="msoAAD5"/>
      </v:shape>
    </w:pict>
  </w:numPicBullet>
  <w:abstractNum w:abstractNumId="0" w15:restartNumberingAfterBreak="0">
    <w:nsid w:val="02687CD1"/>
    <w:multiLevelType w:val="multilevel"/>
    <w:tmpl w:val="41A493C4"/>
    <w:lvl w:ilvl="0">
      <w:start w:val="1"/>
      <w:numFmt w:val="decimal"/>
      <w:lvlText w:val="%1."/>
      <w:lvlJc w:val="left"/>
      <w:pPr>
        <w:ind w:left="432" w:hanging="432"/>
      </w:pPr>
      <w:rPr>
        <w:rFonts w:eastAsiaTheme="minorHAnsi" w:hint="default"/>
        <w:color w:val="auto"/>
      </w:rPr>
    </w:lvl>
    <w:lvl w:ilvl="1">
      <w:start w:val="3"/>
      <w:numFmt w:val="decimal"/>
      <w:lvlText w:val="%1.%2."/>
      <w:lvlJc w:val="left"/>
      <w:pPr>
        <w:ind w:left="153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eastAsiaTheme="minorHAnsi" w:hint="default"/>
        <w:color w:val="auto"/>
      </w:rPr>
    </w:lvl>
  </w:abstractNum>
  <w:abstractNum w:abstractNumId="1" w15:restartNumberingAfterBreak="0">
    <w:nsid w:val="03964B29"/>
    <w:multiLevelType w:val="hybridMultilevel"/>
    <w:tmpl w:val="6770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43B"/>
    <w:multiLevelType w:val="multilevel"/>
    <w:tmpl w:val="30942A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7C7D88"/>
    <w:multiLevelType w:val="multilevel"/>
    <w:tmpl w:val="2DDCC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E54FAB"/>
    <w:multiLevelType w:val="multilevel"/>
    <w:tmpl w:val="0F8CB42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eastAsiaTheme="minorHAnsi" w:hint="default"/>
        <w:color w:val="auto"/>
      </w:rPr>
    </w:lvl>
  </w:abstractNum>
  <w:abstractNum w:abstractNumId="5" w15:restartNumberingAfterBreak="0">
    <w:nsid w:val="12D51B31"/>
    <w:multiLevelType w:val="multilevel"/>
    <w:tmpl w:val="BC58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3542B58"/>
    <w:multiLevelType w:val="hybridMultilevel"/>
    <w:tmpl w:val="9BE6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D558E"/>
    <w:multiLevelType w:val="hybridMultilevel"/>
    <w:tmpl w:val="2474DD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10430"/>
    <w:multiLevelType w:val="hybridMultilevel"/>
    <w:tmpl w:val="A63A9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D14C6D"/>
    <w:multiLevelType w:val="hybridMultilevel"/>
    <w:tmpl w:val="51386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91821"/>
    <w:multiLevelType w:val="hybridMultilevel"/>
    <w:tmpl w:val="CFFA2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52DD8"/>
    <w:multiLevelType w:val="hybridMultilevel"/>
    <w:tmpl w:val="57CA6B9C"/>
    <w:lvl w:ilvl="0" w:tplc="B6962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C458F2"/>
    <w:multiLevelType w:val="hybridMultilevel"/>
    <w:tmpl w:val="2242824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2DCE61BC"/>
    <w:multiLevelType w:val="hybridMultilevel"/>
    <w:tmpl w:val="5818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549AE"/>
    <w:multiLevelType w:val="hybridMultilevel"/>
    <w:tmpl w:val="D680A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37F5B"/>
    <w:multiLevelType w:val="hybridMultilevel"/>
    <w:tmpl w:val="4C92E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C4023"/>
    <w:multiLevelType w:val="hybridMultilevel"/>
    <w:tmpl w:val="8EC6E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1400B"/>
    <w:multiLevelType w:val="hybridMultilevel"/>
    <w:tmpl w:val="51EAF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7400"/>
    <w:multiLevelType w:val="hybridMultilevel"/>
    <w:tmpl w:val="CA1C3756"/>
    <w:lvl w:ilvl="0" w:tplc="66EE3092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D09F4A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6E5EAA30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A822BFCE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CB88D7CE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8A6842AA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FAC63D76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354E73BC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8A10F6EA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3A2843CF"/>
    <w:multiLevelType w:val="hybridMultilevel"/>
    <w:tmpl w:val="B6184238"/>
    <w:lvl w:ilvl="0" w:tplc="BB789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10AF4"/>
    <w:multiLevelType w:val="hybridMultilevel"/>
    <w:tmpl w:val="EF66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45B3D"/>
    <w:multiLevelType w:val="multilevel"/>
    <w:tmpl w:val="75B87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5DC5547"/>
    <w:multiLevelType w:val="hybridMultilevel"/>
    <w:tmpl w:val="F5EE2EC8"/>
    <w:lvl w:ilvl="0" w:tplc="019628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9474B3"/>
    <w:multiLevelType w:val="multilevel"/>
    <w:tmpl w:val="9D9E32C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B070B7C"/>
    <w:multiLevelType w:val="hybridMultilevel"/>
    <w:tmpl w:val="AE9AF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F35E10"/>
    <w:multiLevelType w:val="hybridMultilevel"/>
    <w:tmpl w:val="9A88F520"/>
    <w:lvl w:ilvl="0" w:tplc="EC2610D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D0D26F4"/>
    <w:multiLevelType w:val="multilevel"/>
    <w:tmpl w:val="11C88ED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27" w15:restartNumberingAfterBreak="0">
    <w:nsid w:val="4DE16456"/>
    <w:multiLevelType w:val="hybridMultilevel"/>
    <w:tmpl w:val="1A6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F6650"/>
    <w:multiLevelType w:val="multilevel"/>
    <w:tmpl w:val="8F1A82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5DD404C"/>
    <w:multiLevelType w:val="hybridMultilevel"/>
    <w:tmpl w:val="48009564"/>
    <w:lvl w:ilvl="0" w:tplc="B77212C6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0" w15:restartNumberingAfterBreak="0">
    <w:nsid w:val="565E0DF7"/>
    <w:multiLevelType w:val="multilevel"/>
    <w:tmpl w:val="D4E27E8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7AE018F"/>
    <w:multiLevelType w:val="hybridMultilevel"/>
    <w:tmpl w:val="940ABF7E"/>
    <w:lvl w:ilvl="0" w:tplc="D6004C6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9EC0D90"/>
    <w:multiLevelType w:val="hybridMultilevel"/>
    <w:tmpl w:val="E2240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13BE7"/>
    <w:multiLevelType w:val="multilevel"/>
    <w:tmpl w:val="FD58C7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5E43693B"/>
    <w:multiLevelType w:val="hybridMultilevel"/>
    <w:tmpl w:val="242E55D2"/>
    <w:lvl w:ilvl="0" w:tplc="ABBE0C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FFD37AF"/>
    <w:multiLevelType w:val="multilevel"/>
    <w:tmpl w:val="884A1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6342359F"/>
    <w:multiLevelType w:val="multilevel"/>
    <w:tmpl w:val="B0008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6A22E66"/>
    <w:multiLevelType w:val="multilevel"/>
    <w:tmpl w:val="902EBE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74173C3"/>
    <w:multiLevelType w:val="hybridMultilevel"/>
    <w:tmpl w:val="83F00B32"/>
    <w:lvl w:ilvl="0" w:tplc="02B66B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56D5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7ED4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E2D5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C2C0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3A2A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3AD4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7AD0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46C4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67C95253"/>
    <w:multiLevelType w:val="multilevel"/>
    <w:tmpl w:val="DD5EE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0" w15:restartNumberingAfterBreak="0">
    <w:nsid w:val="6A6E4F0C"/>
    <w:multiLevelType w:val="hybridMultilevel"/>
    <w:tmpl w:val="7B42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04105"/>
    <w:multiLevelType w:val="hybridMultilevel"/>
    <w:tmpl w:val="F89868C6"/>
    <w:lvl w:ilvl="0" w:tplc="B6962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4CE49A4"/>
    <w:multiLevelType w:val="hybridMultilevel"/>
    <w:tmpl w:val="0C96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138B2"/>
    <w:multiLevelType w:val="hybridMultilevel"/>
    <w:tmpl w:val="A024F6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21C8F"/>
    <w:multiLevelType w:val="hybridMultilevel"/>
    <w:tmpl w:val="E39ED31C"/>
    <w:lvl w:ilvl="0" w:tplc="409041C8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9"/>
  </w:num>
  <w:num w:numId="3">
    <w:abstractNumId w:val="6"/>
  </w:num>
  <w:num w:numId="4">
    <w:abstractNumId w:val="16"/>
  </w:num>
  <w:num w:numId="5">
    <w:abstractNumId w:val="26"/>
  </w:num>
  <w:num w:numId="6">
    <w:abstractNumId w:val="27"/>
  </w:num>
  <w:num w:numId="7">
    <w:abstractNumId w:val="21"/>
  </w:num>
  <w:num w:numId="8">
    <w:abstractNumId w:val="9"/>
  </w:num>
  <w:num w:numId="9">
    <w:abstractNumId w:val="15"/>
  </w:num>
  <w:num w:numId="10">
    <w:abstractNumId w:val="14"/>
  </w:num>
  <w:num w:numId="11">
    <w:abstractNumId w:val="13"/>
  </w:num>
  <w:num w:numId="12">
    <w:abstractNumId w:val="12"/>
  </w:num>
  <w:num w:numId="13">
    <w:abstractNumId w:val="17"/>
  </w:num>
  <w:num w:numId="14">
    <w:abstractNumId w:val="40"/>
  </w:num>
  <w:num w:numId="15">
    <w:abstractNumId w:val="1"/>
  </w:num>
  <w:num w:numId="16">
    <w:abstractNumId w:val="10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</w:num>
  <w:num w:numId="21">
    <w:abstractNumId w:val="20"/>
  </w:num>
  <w:num w:numId="22">
    <w:abstractNumId w:val="36"/>
  </w:num>
  <w:num w:numId="23">
    <w:abstractNumId w:val="41"/>
  </w:num>
  <w:num w:numId="24">
    <w:abstractNumId w:val="11"/>
  </w:num>
  <w:num w:numId="25">
    <w:abstractNumId w:val="28"/>
  </w:num>
  <w:num w:numId="26">
    <w:abstractNumId w:val="5"/>
  </w:num>
  <w:num w:numId="27">
    <w:abstractNumId w:val="25"/>
  </w:num>
  <w:num w:numId="28">
    <w:abstractNumId w:val="33"/>
  </w:num>
  <w:num w:numId="29">
    <w:abstractNumId w:val="24"/>
  </w:num>
  <w:num w:numId="30">
    <w:abstractNumId w:val="34"/>
  </w:num>
  <w:num w:numId="31">
    <w:abstractNumId w:val="31"/>
  </w:num>
  <w:num w:numId="32">
    <w:abstractNumId w:val="23"/>
  </w:num>
  <w:num w:numId="33">
    <w:abstractNumId w:val="22"/>
  </w:num>
  <w:num w:numId="34">
    <w:abstractNumId w:val="30"/>
  </w:num>
  <w:num w:numId="35">
    <w:abstractNumId w:val="37"/>
  </w:num>
  <w:num w:numId="36">
    <w:abstractNumId w:val="44"/>
  </w:num>
  <w:num w:numId="37">
    <w:abstractNumId w:val="42"/>
  </w:num>
  <w:num w:numId="38">
    <w:abstractNumId w:val="35"/>
  </w:num>
  <w:num w:numId="39">
    <w:abstractNumId w:val="18"/>
  </w:num>
  <w:num w:numId="40">
    <w:abstractNumId w:val="39"/>
  </w:num>
  <w:num w:numId="41">
    <w:abstractNumId w:val="0"/>
  </w:num>
  <w:num w:numId="42">
    <w:abstractNumId w:val="32"/>
  </w:num>
  <w:num w:numId="43">
    <w:abstractNumId w:val="38"/>
  </w:num>
  <w:num w:numId="44">
    <w:abstractNumId w:val="4"/>
  </w:num>
  <w:num w:numId="45">
    <w:abstractNumId w:val="4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2D"/>
    <w:rsid w:val="00166BF1"/>
    <w:rsid w:val="001A702D"/>
    <w:rsid w:val="002777A2"/>
    <w:rsid w:val="003565B5"/>
    <w:rsid w:val="003632D8"/>
    <w:rsid w:val="003F197B"/>
    <w:rsid w:val="00407AF3"/>
    <w:rsid w:val="00427268"/>
    <w:rsid w:val="004864E2"/>
    <w:rsid w:val="005121EA"/>
    <w:rsid w:val="006B1849"/>
    <w:rsid w:val="007E15CD"/>
    <w:rsid w:val="008836DE"/>
    <w:rsid w:val="00956030"/>
    <w:rsid w:val="00962B41"/>
    <w:rsid w:val="009643AB"/>
    <w:rsid w:val="009A6A4D"/>
    <w:rsid w:val="00A66DB6"/>
    <w:rsid w:val="00A82CEF"/>
    <w:rsid w:val="00CC7BE1"/>
    <w:rsid w:val="00CD2818"/>
    <w:rsid w:val="00DC1582"/>
    <w:rsid w:val="00DD3EBE"/>
    <w:rsid w:val="00E72C35"/>
    <w:rsid w:val="00E84D20"/>
    <w:rsid w:val="00F9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85EA"/>
  <w15:chartTrackingRefBased/>
  <w15:docId w15:val="{B45692B0-737E-4046-A842-F8FD5A28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7B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B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B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B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B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7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7B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7BE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7BE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1A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702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C7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BE1"/>
  </w:style>
  <w:style w:type="paragraph" w:styleId="a7">
    <w:name w:val="footer"/>
    <w:basedOn w:val="a"/>
    <w:link w:val="a8"/>
    <w:uiPriority w:val="99"/>
    <w:unhideWhenUsed/>
    <w:rsid w:val="00CC7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BE1"/>
  </w:style>
  <w:style w:type="paragraph" w:styleId="a9">
    <w:name w:val="TOC Heading"/>
    <w:basedOn w:val="1"/>
    <w:next w:val="a"/>
    <w:uiPriority w:val="39"/>
    <w:unhideWhenUsed/>
    <w:qFormat/>
    <w:rsid w:val="00CC7BE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C7BE1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CC7BE1"/>
    <w:pPr>
      <w:tabs>
        <w:tab w:val="left" w:pos="660"/>
        <w:tab w:val="right" w:leader="dot" w:pos="9344"/>
      </w:tabs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CC7BE1"/>
    <w:pPr>
      <w:spacing w:after="0"/>
      <w:ind w:left="2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CC7BE1"/>
    <w:pPr>
      <w:spacing w:after="0"/>
      <w:ind w:left="44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CC7BE1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C7BE1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C7BE1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C7BE1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C7BE1"/>
    <w:pPr>
      <w:spacing w:after="0"/>
      <w:ind w:left="1540"/>
    </w:pPr>
    <w:rPr>
      <w:rFonts w:cstheme="minorHAnsi"/>
      <w:sz w:val="20"/>
      <w:szCs w:val="20"/>
    </w:rPr>
  </w:style>
  <w:style w:type="paragraph" w:styleId="aa">
    <w:name w:val="List Paragraph"/>
    <w:basedOn w:val="a"/>
    <w:uiPriority w:val="1"/>
    <w:qFormat/>
    <w:rsid w:val="00CC7BE1"/>
    <w:pPr>
      <w:ind w:left="720"/>
      <w:contextualSpacing/>
    </w:pPr>
  </w:style>
  <w:style w:type="table" w:styleId="ab">
    <w:name w:val="Table Grid"/>
    <w:basedOn w:val="a1"/>
    <w:uiPriority w:val="59"/>
    <w:rsid w:val="00CC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Текст выноски Знак"/>
    <w:basedOn w:val="a0"/>
    <w:link w:val="ad"/>
    <w:uiPriority w:val="99"/>
    <w:semiHidden/>
    <w:rsid w:val="00CC7BE1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CC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cklight">
    <w:name w:val="backlight"/>
    <w:basedOn w:val="a0"/>
    <w:rsid w:val="00CC7BE1"/>
  </w:style>
  <w:style w:type="character" w:styleId="ae">
    <w:name w:val="Strong"/>
    <w:basedOn w:val="a0"/>
    <w:uiPriority w:val="22"/>
    <w:qFormat/>
    <w:rsid w:val="00CC7BE1"/>
    <w:rPr>
      <w:b/>
      <w:bCs/>
    </w:rPr>
  </w:style>
  <w:style w:type="character" w:customStyle="1" w:styleId="kur">
    <w:name w:val="kur"/>
    <w:basedOn w:val="a0"/>
    <w:rsid w:val="00CC7BE1"/>
  </w:style>
  <w:style w:type="paragraph" w:styleId="af">
    <w:name w:val="Body Text"/>
    <w:basedOn w:val="a"/>
    <w:link w:val="af0"/>
    <w:uiPriority w:val="1"/>
    <w:qFormat/>
    <w:rsid w:val="00CC7BE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af0">
    <w:name w:val="Основной текст Знак"/>
    <w:basedOn w:val="a0"/>
    <w:link w:val="af"/>
    <w:uiPriority w:val="1"/>
    <w:rsid w:val="00CC7BE1"/>
    <w:rPr>
      <w:rFonts w:ascii="Cambria" w:eastAsia="Cambria" w:hAnsi="Cambria" w:cs="Cambria"/>
    </w:rPr>
  </w:style>
  <w:style w:type="paragraph" w:styleId="af1">
    <w:name w:val="caption"/>
    <w:basedOn w:val="a"/>
    <w:next w:val="a"/>
    <w:uiPriority w:val="35"/>
    <w:unhideWhenUsed/>
    <w:qFormat/>
    <w:rsid w:val="00CC7BE1"/>
    <w:pPr>
      <w:spacing w:before="120" w:after="120" w:line="360" w:lineRule="auto"/>
      <w:jc w:val="center"/>
    </w:pPr>
    <w:rPr>
      <w:rFonts w:ascii="Times New Roman" w:hAnsi="Times New Roman"/>
      <w:iCs/>
      <w:sz w:val="24"/>
      <w:szCs w:val="18"/>
    </w:rPr>
  </w:style>
  <w:style w:type="paragraph" w:styleId="af2">
    <w:name w:val="No Spacing"/>
    <w:uiPriority w:val="1"/>
    <w:qFormat/>
    <w:rsid w:val="00CC7BE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TableParagraph">
    <w:name w:val="Table Paragraph"/>
    <w:basedOn w:val="a"/>
    <w:uiPriority w:val="1"/>
    <w:qFormat/>
    <w:rsid w:val="00CC7B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3">
    <w:name w:val="c23"/>
    <w:basedOn w:val="a"/>
    <w:rsid w:val="00CC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0">
    <w:name w:val="c0"/>
    <w:basedOn w:val="a0"/>
    <w:rsid w:val="00CC7BE1"/>
  </w:style>
  <w:style w:type="paragraph" w:customStyle="1" w:styleId="c3">
    <w:name w:val="c3"/>
    <w:basedOn w:val="a"/>
    <w:rsid w:val="00CC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10">
    <w:name w:val="c10"/>
    <w:basedOn w:val="a0"/>
    <w:rsid w:val="00CC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vtsova_m@bsu.edu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Виталий Гончаров</cp:lastModifiedBy>
  <cp:revision>3</cp:revision>
  <dcterms:created xsi:type="dcterms:W3CDTF">2024-03-16T18:09:00Z</dcterms:created>
  <dcterms:modified xsi:type="dcterms:W3CDTF">2024-03-16T18:11:00Z</dcterms:modified>
</cp:coreProperties>
</file>