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13" w:rsidRPr="00784313" w:rsidRDefault="00784313" w:rsidP="00784313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8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Скулшутинг</w:t>
      </w:r>
      <w:proofErr w:type="spellEnd"/>
      <w:r w:rsidRPr="0078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proofErr w:type="spellStart"/>
      <w:r w:rsidRPr="0078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Колумбайн</w:t>
      </w:r>
      <w:proofErr w:type="spellEnd"/>
      <w:r w:rsidRPr="0078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4313" w:rsidRPr="00784313" w:rsidRDefault="00784313" w:rsidP="007843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4313" w:rsidRPr="00784313" w:rsidRDefault="00784313" w:rsidP="007843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Колумбайн</w:t>
      </w:r>
      <w:proofErr w:type="spellEnd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это название школы в США, в которой в 1999 году произошло самое громкое вооруженное нападение учеников на своих одноклассников. Тогда в результате стрельбы погибли 13 человек. Этот случай получил широкий общественный резонанс, а трагические события легли в основу сценария нескольких художественных фильмов – «</w:t>
      </w:r>
      <w:r w:rsidRPr="00784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Класс», «Слон», «Боулинг для </w:t>
      </w:r>
      <w:proofErr w:type="spellStart"/>
      <w:r w:rsidRPr="00784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Колумбины</w:t>
      </w:r>
      <w:proofErr w:type="spellEnd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др. </w:t>
      </w:r>
    </w:p>
    <w:p w:rsidR="00784313" w:rsidRPr="00784313" w:rsidRDefault="00784313" w:rsidP="0078431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рядом западных ученых исследования показали, что «</w:t>
      </w:r>
      <w:proofErr w:type="spellStart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</w:t>
      </w:r>
      <w:proofErr w:type="spellEnd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обладает «эффектом заразности» и может распространяться в молодежной среде вне зависимости от территориальной, расовой или социальной принадлежности. </w:t>
      </w:r>
    </w:p>
    <w:p w:rsidR="00E47AD2" w:rsidRPr="00784313" w:rsidRDefault="00784313" w:rsidP="00784313">
      <w:pPr>
        <w:rPr>
          <w:rFonts w:ascii="Times New Roman" w:hAnsi="Times New Roman" w:cs="Times New Roman"/>
        </w:rPr>
      </w:pPr>
      <w:r w:rsidRPr="00784313">
        <w:rPr>
          <w:rFonts w:ascii="Times New Roman" w:eastAsia="Calibri" w:hAnsi="Times New Roman" w:cs="Times New Roman"/>
          <w:sz w:val="28"/>
          <w:szCs w:val="28"/>
        </w:rPr>
        <w:t>Выработать четкие рекомендации по поиску и выявлению лиц, склонных к «</w:t>
      </w:r>
      <w:proofErr w:type="spellStart"/>
      <w:r w:rsidRPr="00784313">
        <w:rPr>
          <w:rFonts w:ascii="Times New Roman" w:eastAsia="Calibri" w:hAnsi="Times New Roman" w:cs="Times New Roman"/>
          <w:sz w:val="28"/>
          <w:szCs w:val="28"/>
        </w:rPr>
        <w:t>скулшутингу</w:t>
      </w:r>
      <w:proofErr w:type="spellEnd"/>
      <w:r w:rsidRPr="00784313">
        <w:rPr>
          <w:rFonts w:ascii="Times New Roman" w:eastAsia="Calibri" w:hAnsi="Times New Roman" w:cs="Times New Roman"/>
          <w:sz w:val="28"/>
          <w:szCs w:val="28"/>
        </w:rPr>
        <w:t xml:space="preserve">», не представляется возможным, но учет определенных признаков и критериев, а также соответствующая профилактическая работа могут значительно снизить количество подобных преступлений и защитить общество от дальней </w:t>
      </w:r>
      <w:proofErr w:type="spellStart"/>
      <w:r w:rsidRPr="00784313">
        <w:rPr>
          <w:rFonts w:ascii="Times New Roman" w:eastAsia="Calibri" w:hAnsi="Times New Roman" w:cs="Times New Roman"/>
          <w:sz w:val="28"/>
          <w:szCs w:val="28"/>
        </w:rPr>
        <w:t>радикализации</w:t>
      </w:r>
      <w:proofErr w:type="spellEnd"/>
      <w:r w:rsidRPr="00784313">
        <w:rPr>
          <w:rFonts w:ascii="Times New Roman" w:eastAsia="Calibri" w:hAnsi="Times New Roman" w:cs="Times New Roman"/>
          <w:sz w:val="28"/>
          <w:szCs w:val="28"/>
        </w:rPr>
        <w:t xml:space="preserve"> молодого поколения</w:t>
      </w:r>
    </w:p>
    <w:p w:rsidR="00784313" w:rsidRPr="00784313" w:rsidRDefault="00784313" w:rsidP="00784313">
      <w:pPr>
        <w:shd w:val="clear" w:color="auto" w:fill="FFFFFF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признаки склонности к </w:t>
      </w:r>
      <w:proofErr w:type="spellStart"/>
      <w:r w:rsidRPr="0078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скулшутингу</w:t>
      </w:r>
      <w:proofErr w:type="spellEnd"/>
      <w:r w:rsidRPr="0078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основе анализа активности в социальных медиа)</w:t>
      </w:r>
    </w:p>
    <w:p w:rsidR="00784313" w:rsidRPr="00784313" w:rsidRDefault="00784313" w:rsidP="00784313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группам, посвященным </w:t>
      </w:r>
      <w:proofErr w:type="spellStart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скулшутингу</w:t>
      </w:r>
      <w:proofErr w:type="spellEnd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скулшутерам</w:t>
      </w:r>
      <w:proofErr w:type="spellEnd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убийствам и убийцам.</w:t>
      </w:r>
    </w:p>
    <w:p w:rsidR="00784313" w:rsidRPr="00784313" w:rsidRDefault="00784313" w:rsidP="00784313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качестве </w:t>
      </w:r>
      <w:proofErr w:type="spellStart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аватара</w:t>
      </w:r>
      <w:proofErr w:type="spellEnd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изображения, связанного с темами </w:t>
      </w:r>
      <w:proofErr w:type="spellStart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скулшутинга</w:t>
      </w:r>
      <w:proofErr w:type="spellEnd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насилия и личности убийц.</w:t>
      </w:r>
    </w:p>
    <w:p w:rsidR="00784313" w:rsidRPr="00784313" w:rsidRDefault="00784313" w:rsidP="00784313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сообщений с признанием любви или выражением </w:t>
      </w:r>
      <w:proofErr w:type="spellStart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убийцам.</w:t>
      </w:r>
    </w:p>
    <w:p w:rsidR="00784313" w:rsidRPr="00784313" w:rsidRDefault="00784313" w:rsidP="00784313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реагирование на группы и сообщества, посвященные </w:t>
      </w:r>
      <w:proofErr w:type="spellStart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скулшутингу</w:t>
      </w:r>
      <w:proofErr w:type="spellEnd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скулшутерам</w:t>
      </w:r>
      <w:proofErr w:type="spellEnd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убийствам и убийцам (лайки, </w:t>
      </w:r>
      <w:proofErr w:type="spellStart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репосты</w:t>
      </w:r>
      <w:proofErr w:type="spellEnd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комментарии).</w:t>
      </w:r>
    </w:p>
    <w:p w:rsidR="00784313" w:rsidRPr="00784313" w:rsidRDefault="00784313" w:rsidP="00784313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Подражание </w:t>
      </w:r>
      <w:proofErr w:type="spellStart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скулшутерам</w:t>
      </w:r>
      <w:proofErr w:type="spellEnd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внешнем виде (одежда, прически, аксессуары), в речи (ключевые фразы и лингвистические особенности), в мимике и жестах, в поведении (режим дня, увлечения, симпатии\антипатии и т.п.).</w:t>
      </w:r>
    </w:p>
    <w:p w:rsidR="00784313" w:rsidRPr="00784313" w:rsidRDefault="00784313" w:rsidP="00784313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реставрация событий, предшествующих нападению, или проигрывание самого нападения в реальности, публикация отчета об этом.</w:t>
      </w:r>
    </w:p>
    <w:p w:rsidR="00784313" w:rsidRPr="00784313" w:rsidRDefault="00784313" w:rsidP="00784313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количества друзей (до 40), из которых более 70% - аккаунты с признаками риска </w:t>
      </w:r>
      <w:proofErr w:type="spellStart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скулшутинга</w:t>
      </w:r>
      <w:proofErr w:type="spellEnd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уровня.</w:t>
      </w:r>
    </w:p>
    <w:p w:rsidR="00784313" w:rsidRPr="00784313" w:rsidRDefault="00784313" w:rsidP="00784313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признаков склонности к насилию, наркомании, суицидального поведения, экстремизма и терроризма.  </w:t>
      </w:r>
    </w:p>
    <w:p w:rsidR="00784313" w:rsidRPr="00784313" w:rsidRDefault="00784313" w:rsidP="00784313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признаков </w:t>
      </w:r>
      <w:proofErr w:type="spellStart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игромании</w:t>
      </w:r>
      <w:proofErr w:type="spellEnd"/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313" w:rsidRPr="00784313" w:rsidRDefault="00784313" w:rsidP="00784313">
      <w:pPr>
        <w:numPr>
          <w:ilvl w:val="0"/>
          <w:numId w:val="1"/>
        </w:num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признаков выраженной депрессии и суицидального поведения.</w:t>
      </w:r>
    </w:p>
    <w:p w:rsidR="00784313" w:rsidRPr="00784313" w:rsidRDefault="00784313">
      <w:pPr>
        <w:rPr>
          <w:rFonts w:ascii="Times New Roman" w:hAnsi="Times New Roman" w:cs="Times New Roman"/>
        </w:rPr>
      </w:pPr>
    </w:p>
    <w:sectPr w:rsidR="00784313" w:rsidRPr="0078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66A6"/>
    <w:multiLevelType w:val="hybridMultilevel"/>
    <w:tmpl w:val="A26CBC6C"/>
    <w:lvl w:ilvl="0" w:tplc="D0B66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13"/>
    <w:rsid w:val="00784313"/>
    <w:rsid w:val="00E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9806"/>
  <w15:chartTrackingRefBased/>
  <w15:docId w15:val="{D15544C8-B0CC-44EC-B161-782A923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2024-03-19T09:01:00Z</dcterms:created>
  <dcterms:modified xsi:type="dcterms:W3CDTF">2024-03-19T09:03:00Z</dcterms:modified>
</cp:coreProperties>
</file>