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A5ADFE" w14:textId="77777777" w:rsidR="004E4CCB" w:rsidRPr="006A14BB" w:rsidRDefault="004E4CCB" w:rsidP="004E4CCB">
      <w:pPr>
        <w:pStyle w:val="1"/>
        <w:spacing w:after="100"/>
        <w:jc w:val="both"/>
        <w:rPr>
          <w:sz w:val="24"/>
          <w:szCs w:val="24"/>
        </w:rPr>
      </w:pPr>
    </w:p>
    <w:p w14:paraId="6710CA61" w14:textId="4031DB63" w:rsidR="004E4CCB" w:rsidRPr="006A14BB" w:rsidRDefault="004E4CCB" w:rsidP="004E4CCB">
      <w:pPr>
        <w:pStyle w:val="40"/>
        <w:keepNext/>
        <w:keepLines/>
        <w:spacing w:after="200" w:line="252" w:lineRule="auto"/>
        <w:ind w:firstLine="0"/>
        <w:jc w:val="center"/>
        <w:rPr>
          <w:rFonts w:ascii="Arial" w:eastAsia="Arial" w:hAnsi="Arial" w:cs="Arial"/>
          <w:sz w:val="24"/>
          <w:szCs w:val="24"/>
        </w:rPr>
      </w:pPr>
      <w:bookmarkStart w:id="0" w:name="bookmark2427"/>
      <w:bookmarkStart w:id="1" w:name="bookmark2428"/>
      <w:bookmarkStart w:id="2" w:name="bookmark2429"/>
      <w:r w:rsidRPr="006A14BB">
        <w:rPr>
          <w:rFonts w:ascii="Arial" w:eastAsia="Arial" w:hAnsi="Arial" w:cs="Arial"/>
          <w:sz w:val="24"/>
          <w:szCs w:val="24"/>
        </w:rPr>
        <w:t>УРОК</w:t>
      </w:r>
      <w:bookmarkEnd w:id="0"/>
      <w:bookmarkEnd w:id="1"/>
      <w:bookmarkEnd w:id="2"/>
      <w:r w:rsidR="00C36CE7">
        <w:rPr>
          <w:rFonts w:ascii="Arial" w:eastAsia="Arial" w:hAnsi="Arial" w:cs="Arial"/>
          <w:sz w:val="24"/>
          <w:szCs w:val="24"/>
        </w:rPr>
        <w:t xml:space="preserve">    русского языка в 9 классе </w:t>
      </w:r>
    </w:p>
    <w:p w14:paraId="38079B6F" w14:textId="61C2B7DD" w:rsidR="00DD33C5" w:rsidRPr="00C36CE7" w:rsidRDefault="00DD33C5" w:rsidP="00DD33C5">
      <w:pPr>
        <w:pStyle w:val="1"/>
        <w:ind w:left="1560" w:hanging="680"/>
        <w:jc w:val="both"/>
        <w:rPr>
          <w:color w:val="C00000"/>
          <w:sz w:val="24"/>
          <w:szCs w:val="24"/>
        </w:rPr>
      </w:pPr>
      <w:r w:rsidRPr="006A14BB">
        <w:rPr>
          <w:b/>
          <w:bCs/>
          <w:sz w:val="24"/>
          <w:szCs w:val="24"/>
        </w:rPr>
        <w:t xml:space="preserve">Тема. </w:t>
      </w:r>
      <w:r w:rsidR="0095642E" w:rsidRPr="00C36CE7">
        <w:rPr>
          <w:color w:val="C00000"/>
          <w:sz w:val="24"/>
          <w:szCs w:val="24"/>
        </w:rPr>
        <w:t>Однородное, неоднородное и последовательное подчинение придаточных частей в с</w:t>
      </w:r>
      <w:r w:rsidRPr="00C36CE7">
        <w:rPr>
          <w:color w:val="C00000"/>
          <w:sz w:val="24"/>
          <w:szCs w:val="24"/>
        </w:rPr>
        <w:t>ложноподчиненн</w:t>
      </w:r>
      <w:r w:rsidR="0095642E" w:rsidRPr="00C36CE7">
        <w:rPr>
          <w:color w:val="C00000"/>
          <w:sz w:val="24"/>
          <w:szCs w:val="24"/>
        </w:rPr>
        <w:t>ом</w:t>
      </w:r>
      <w:r w:rsidRPr="00C36CE7">
        <w:rPr>
          <w:color w:val="C00000"/>
          <w:sz w:val="24"/>
          <w:szCs w:val="24"/>
        </w:rPr>
        <w:t xml:space="preserve"> предложени</w:t>
      </w:r>
      <w:r w:rsidR="0095642E" w:rsidRPr="00C36CE7">
        <w:rPr>
          <w:color w:val="C00000"/>
          <w:sz w:val="24"/>
          <w:szCs w:val="24"/>
        </w:rPr>
        <w:t>и.</w:t>
      </w:r>
      <w:r w:rsidRPr="00C36CE7">
        <w:rPr>
          <w:color w:val="C00000"/>
          <w:sz w:val="24"/>
          <w:szCs w:val="24"/>
        </w:rPr>
        <w:t xml:space="preserve"> </w:t>
      </w:r>
    </w:p>
    <w:p w14:paraId="1278586B" w14:textId="5AC7D654" w:rsidR="00DD33C5" w:rsidRPr="00DD33C5" w:rsidRDefault="0095642E" w:rsidP="00DD33C5">
      <w:pPr>
        <w:shd w:val="clear" w:color="auto" w:fill="FFFFFF"/>
        <w:spacing w:after="0" w:line="450" w:lineRule="atLeast"/>
        <w:outlineLvl w:val="1"/>
        <w:rPr>
          <w:rFonts w:ascii="Georgia" w:eastAsia="Georgia" w:hAnsi="Georgia" w:cs="Georgia"/>
          <w:color w:val="231F20"/>
          <w:sz w:val="24"/>
          <w:szCs w:val="24"/>
        </w:rPr>
      </w:pPr>
      <w:r w:rsidRPr="006A14BB">
        <w:rPr>
          <w:rFonts w:ascii="Georgia" w:eastAsia="Georgia" w:hAnsi="Georgia" w:cs="Georgia"/>
          <w:color w:val="231F20"/>
          <w:sz w:val="24"/>
          <w:szCs w:val="24"/>
        </w:rPr>
        <w:t>Т</w:t>
      </w:r>
      <w:r w:rsidR="00DD33C5" w:rsidRPr="00DD33C5">
        <w:rPr>
          <w:rFonts w:ascii="Georgia" w:eastAsia="Georgia" w:hAnsi="Georgia" w:cs="Georgia"/>
          <w:color w:val="231F20"/>
          <w:sz w:val="24"/>
          <w:szCs w:val="24"/>
        </w:rPr>
        <w:t>ип</w:t>
      </w:r>
      <w:r w:rsidR="00DD33C5" w:rsidRPr="006A14BB">
        <w:rPr>
          <w:rFonts w:ascii="Georgia" w:eastAsia="Georgia" w:hAnsi="Georgia" w:cs="Georgia"/>
          <w:color w:val="231F20"/>
          <w:sz w:val="24"/>
          <w:szCs w:val="24"/>
        </w:rPr>
        <w:t>:</w:t>
      </w:r>
      <w:r w:rsidR="00DD33C5" w:rsidRPr="00DD33C5">
        <w:rPr>
          <w:rFonts w:ascii="Georgia" w:eastAsia="Georgia" w:hAnsi="Georgia" w:cs="Georgia"/>
          <w:color w:val="231F20"/>
          <w:sz w:val="24"/>
          <w:szCs w:val="24"/>
        </w:rPr>
        <w:t xml:space="preserve"> Урок открытия новых знаний, обретения новых умений и навыков</w:t>
      </w:r>
    </w:p>
    <w:p w14:paraId="2DE4C9DA" w14:textId="77777777" w:rsidR="00DD33C5" w:rsidRPr="00DD33C5" w:rsidRDefault="00DD33C5" w:rsidP="00DD33C5">
      <w:pPr>
        <w:shd w:val="clear" w:color="auto" w:fill="FFFFFF"/>
        <w:spacing w:after="0" w:line="240" w:lineRule="auto"/>
        <w:jc w:val="both"/>
        <w:rPr>
          <w:rFonts w:ascii="Georgia" w:eastAsia="Georgia" w:hAnsi="Georgia" w:cs="Georgia"/>
          <w:color w:val="231F20"/>
          <w:sz w:val="24"/>
          <w:szCs w:val="24"/>
        </w:rPr>
      </w:pPr>
      <w:r w:rsidRPr="00DD33C5">
        <w:rPr>
          <w:rFonts w:ascii="Georgia" w:eastAsia="Georgia" w:hAnsi="Georgia" w:cs="Georgia"/>
          <w:color w:val="231F20"/>
          <w:sz w:val="24"/>
          <w:szCs w:val="24"/>
        </w:rPr>
        <w:t>Цели:</w:t>
      </w:r>
    </w:p>
    <w:p w14:paraId="3D2086E3" w14:textId="77777777" w:rsidR="00DD33C5" w:rsidRPr="00DD33C5" w:rsidRDefault="00DD33C5" w:rsidP="00DD33C5">
      <w:pPr>
        <w:shd w:val="clear" w:color="auto" w:fill="FFFFFF"/>
        <w:spacing w:after="0" w:line="240" w:lineRule="auto"/>
        <w:jc w:val="both"/>
        <w:rPr>
          <w:rFonts w:ascii="Georgia" w:eastAsia="Georgia" w:hAnsi="Georgia" w:cs="Georgia"/>
          <w:color w:val="231F20"/>
          <w:sz w:val="24"/>
          <w:szCs w:val="24"/>
        </w:rPr>
      </w:pPr>
      <w:r w:rsidRPr="00DD33C5">
        <w:rPr>
          <w:rFonts w:ascii="Georgia" w:eastAsia="Georgia" w:hAnsi="Georgia" w:cs="Georgia"/>
          <w:color w:val="231F20"/>
          <w:sz w:val="24"/>
          <w:szCs w:val="24"/>
        </w:rPr>
        <w:t>Деятельностная: научить детей новым способам нахождения знания, ввести новые понятия, термины.</w:t>
      </w:r>
    </w:p>
    <w:p w14:paraId="36165120" w14:textId="22263F0A" w:rsidR="0095642E" w:rsidRPr="00DD33C5" w:rsidRDefault="00DD33C5" w:rsidP="00DD33C5">
      <w:pPr>
        <w:shd w:val="clear" w:color="auto" w:fill="FFFFFF"/>
        <w:spacing w:after="0" w:line="240" w:lineRule="auto"/>
        <w:jc w:val="both"/>
        <w:rPr>
          <w:rFonts w:ascii="Georgia" w:eastAsia="Georgia" w:hAnsi="Georgia" w:cs="Georgia"/>
          <w:color w:val="231F20"/>
          <w:sz w:val="24"/>
          <w:szCs w:val="24"/>
        </w:rPr>
      </w:pPr>
      <w:r w:rsidRPr="00DD33C5">
        <w:rPr>
          <w:rFonts w:ascii="Georgia" w:eastAsia="Georgia" w:hAnsi="Georgia" w:cs="Georgia"/>
          <w:color w:val="231F20"/>
          <w:sz w:val="24"/>
          <w:szCs w:val="24"/>
        </w:rPr>
        <w:t>Содержательная: сформировать систему новых понятий, расширить знания учеников за счет включения новых определений, терминов, описаний.</w:t>
      </w:r>
    </w:p>
    <w:p w14:paraId="5EC116D5" w14:textId="530E2DD2" w:rsidR="004E4CCB" w:rsidRPr="006A14BB" w:rsidRDefault="004E4CCB" w:rsidP="004E4CCB">
      <w:pPr>
        <w:pStyle w:val="1"/>
        <w:ind w:firstLine="0"/>
        <w:rPr>
          <w:sz w:val="24"/>
          <w:szCs w:val="24"/>
        </w:rPr>
      </w:pPr>
      <w:r w:rsidRPr="006A14BB">
        <w:rPr>
          <w:b/>
          <w:bCs/>
          <w:sz w:val="24"/>
          <w:szCs w:val="24"/>
        </w:rPr>
        <w:t xml:space="preserve">Оборудование: </w:t>
      </w:r>
      <w:r w:rsidRPr="006A14BB">
        <w:rPr>
          <w:sz w:val="24"/>
          <w:szCs w:val="24"/>
        </w:rPr>
        <w:t>схемы, учебные тексты.  Мультимедийный проектор.</w:t>
      </w:r>
    </w:p>
    <w:p w14:paraId="009F3CC8" w14:textId="77777777" w:rsidR="004E4CCB" w:rsidRPr="006A14BB" w:rsidRDefault="004E4CCB" w:rsidP="0095642E">
      <w:pPr>
        <w:pStyle w:val="30"/>
        <w:spacing w:after="200"/>
        <w:jc w:val="center"/>
        <w:rPr>
          <w:sz w:val="24"/>
          <w:szCs w:val="24"/>
        </w:rPr>
      </w:pPr>
      <w:r w:rsidRPr="006A14BB">
        <w:rPr>
          <w:b w:val="0"/>
          <w:bCs w:val="0"/>
          <w:sz w:val="24"/>
          <w:szCs w:val="24"/>
        </w:rPr>
        <w:t>ХОД УРОКА</w:t>
      </w:r>
    </w:p>
    <w:p w14:paraId="77EB750F" w14:textId="77777777" w:rsidR="004E4CCB" w:rsidRPr="006A14BB" w:rsidRDefault="004E4CCB" w:rsidP="0095642E">
      <w:pPr>
        <w:pStyle w:val="30"/>
        <w:numPr>
          <w:ilvl w:val="0"/>
          <w:numId w:val="2"/>
        </w:numPr>
        <w:tabs>
          <w:tab w:val="left" w:pos="0"/>
        </w:tabs>
        <w:spacing w:after="200"/>
        <w:jc w:val="both"/>
        <w:rPr>
          <w:color w:val="F05151"/>
          <w:sz w:val="24"/>
          <w:szCs w:val="24"/>
        </w:rPr>
      </w:pPr>
      <w:bookmarkStart w:id="3" w:name="bookmark2430"/>
      <w:bookmarkEnd w:id="3"/>
      <w:r w:rsidRPr="006A14BB">
        <w:rPr>
          <w:color w:val="F05151"/>
          <w:sz w:val="24"/>
          <w:szCs w:val="24"/>
        </w:rPr>
        <w:t>Организационный этап</w:t>
      </w:r>
    </w:p>
    <w:p w14:paraId="5BFE746C" w14:textId="7C62C454" w:rsidR="006A14BB" w:rsidRPr="006A14BB" w:rsidRDefault="006A14BB" w:rsidP="006A14BB">
      <w:pPr>
        <w:pStyle w:val="30"/>
        <w:tabs>
          <w:tab w:val="left" w:pos="0"/>
        </w:tabs>
        <w:spacing w:after="200"/>
        <w:ind w:left="360" w:firstLine="0"/>
        <w:jc w:val="both"/>
        <w:rPr>
          <w:color w:val="333333"/>
          <w:sz w:val="24"/>
          <w:szCs w:val="24"/>
          <w:shd w:val="clear" w:color="auto" w:fill="FFFFFF"/>
        </w:rPr>
      </w:pPr>
      <w:r w:rsidRPr="006A14BB">
        <w:rPr>
          <w:b w:val="0"/>
          <w:bCs w:val="0"/>
          <w:color w:val="333333"/>
          <w:sz w:val="24"/>
          <w:szCs w:val="24"/>
          <w:shd w:val="clear" w:color="auto" w:fill="FFFFFF"/>
        </w:rPr>
        <w:t>Собраться</w:t>
      </w:r>
      <w:r w:rsidRPr="006A14BB">
        <w:rPr>
          <w:color w:val="333333"/>
          <w:sz w:val="24"/>
          <w:szCs w:val="24"/>
          <w:shd w:val="clear" w:color="auto" w:fill="FFFFFF"/>
        </w:rPr>
        <w:t> </w:t>
      </w:r>
      <w:r w:rsidRPr="006A14BB">
        <w:rPr>
          <w:b w:val="0"/>
          <w:bCs w:val="0"/>
          <w:color w:val="333333"/>
          <w:sz w:val="24"/>
          <w:szCs w:val="24"/>
          <w:shd w:val="clear" w:color="auto" w:fill="FFFFFF"/>
        </w:rPr>
        <w:t>вместе</w:t>
      </w:r>
      <w:r w:rsidRPr="006A14BB">
        <w:rPr>
          <w:color w:val="333333"/>
          <w:sz w:val="24"/>
          <w:szCs w:val="24"/>
          <w:shd w:val="clear" w:color="auto" w:fill="FFFFFF"/>
        </w:rPr>
        <w:t> — </w:t>
      </w:r>
      <w:r w:rsidRPr="006A14BB">
        <w:rPr>
          <w:b w:val="0"/>
          <w:bCs w:val="0"/>
          <w:color w:val="333333"/>
          <w:sz w:val="24"/>
          <w:szCs w:val="24"/>
          <w:shd w:val="clear" w:color="auto" w:fill="FFFFFF"/>
        </w:rPr>
        <w:t>это</w:t>
      </w:r>
      <w:r w:rsidRPr="006A14BB">
        <w:rPr>
          <w:color w:val="333333"/>
          <w:sz w:val="24"/>
          <w:szCs w:val="24"/>
          <w:shd w:val="clear" w:color="auto" w:fill="FFFFFF"/>
        </w:rPr>
        <w:t> </w:t>
      </w:r>
      <w:r w:rsidRPr="006A14BB">
        <w:rPr>
          <w:b w:val="0"/>
          <w:bCs w:val="0"/>
          <w:color w:val="333333"/>
          <w:sz w:val="24"/>
          <w:szCs w:val="24"/>
          <w:shd w:val="clear" w:color="auto" w:fill="FFFFFF"/>
        </w:rPr>
        <w:t>начало</w:t>
      </w:r>
      <w:r w:rsidRPr="006A14BB">
        <w:rPr>
          <w:color w:val="333333"/>
          <w:sz w:val="24"/>
          <w:szCs w:val="24"/>
          <w:shd w:val="clear" w:color="auto" w:fill="FFFFFF"/>
        </w:rPr>
        <w:t>, </w:t>
      </w:r>
      <w:r w:rsidRPr="006A14BB">
        <w:rPr>
          <w:b w:val="0"/>
          <w:bCs w:val="0"/>
          <w:color w:val="333333"/>
          <w:sz w:val="24"/>
          <w:szCs w:val="24"/>
          <w:shd w:val="clear" w:color="auto" w:fill="FFFFFF"/>
        </w:rPr>
        <w:t>держаться</w:t>
      </w:r>
      <w:r w:rsidRPr="006A14BB">
        <w:rPr>
          <w:color w:val="333333"/>
          <w:sz w:val="24"/>
          <w:szCs w:val="24"/>
          <w:shd w:val="clear" w:color="auto" w:fill="FFFFFF"/>
        </w:rPr>
        <w:t> </w:t>
      </w:r>
      <w:r w:rsidRPr="006A14BB">
        <w:rPr>
          <w:b w:val="0"/>
          <w:bCs w:val="0"/>
          <w:color w:val="333333"/>
          <w:sz w:val="24"/>
          <w:szCs w:val="24"/>
          <w:shd w:val="clear" w:color="auto" w:fill="FFFFFF"/>
        </w:rPr>
        <w:t>вместе</w:t>
      </w:r>
      <w:r w:rsidRPr="006A14BB">
        <w:rPr>
          <w:color w:val="333333"/>
          <w:sz w:val="24"/>
          <w:szCs w:val="24"/>
          <w:shd w:val="clear" w:color="auto" w:fill="FFFFFF"/>
        </w:rPr>
        <w:t>—</w:t>
      </w:r>
      <w:r w:rsidRPr="006A14BB">
        <w:rPr>
          <w:b w:val="0"/>
          <w:bCs w:val="0"/>
          <w:color w:val="333333"/>
          <w:sz w:val="24"/>
          <w:szCs w:val="24"/>
          <w:shd w:val="clear" w:color="auto" w:fill="FFFFFF"/>
        </w:rPr>
        <w:t>это</w:t>
      </w:r>
      <w:r w:rsidRPr="006A14BB">
        <w:rPr>
          <w:color w:val="333333"/>
          <w:sz w:val="24"/>
          <w:szCs w:val="24"/>
          <w:shd w:val="clear" w:color="auto" w:fill="FFFFFF"/>
        </w:rPr>
        <w:t> </w:t>
      </w:r>
      <w:r w:rsidRPr="006A14BB">
        <w:rPr>
          <w:b w:val="0"/>
          <w:bCs w:val="0"/>
          <w:color w:val="333333"/>
          <w:sz w:val="24"/>
          <w:szCs w:val="24"/>
          <w:shd w:val="clear" w:color="auto" w:fill="FFFFFF"/>
        </w:rPr>
        <w:t>прогресс</w:t>
      </w:r>
      <w:r w:rsidRPr="006A14BB">
        <w:rPr>
          <w:color w:val="333333"/>
          <w:sz w:val="24"/>
          <w:szCs w:val="24"/>
          <w:shd w:val="clear" w:color="auto" w:fill="FFFFFF"/>
        </w:rPr>
        <w:t>, </w:t>
      </w:r>
      <w:r w:rsidRPr="006A14BB">
        <w:rPr>
          <w:b w:val="0"/>
          <w:bCs w:val="0"/>
          <w:color w:val="333333"/>
          <w:sz w:val="24"/>
          <w:szCs w:val="24"/>
          <w:shd w:val="clear" w:color="auto" w:fill="FFFFFF"/>
        </w:rPr>
        <w:t>работать</w:t>
      </w:r>
      <w:r w:rsidRPr="006A14BB">
        <w:rPr>
          <w:color w:val="333333"/>
          <w:sz w:val="24"/>
          <w:szCs w:val="24"/>
          <w:shd w:val="clear" w:color="auto" w:fill="FFFFFF"/>
        </w:rPr>
        <w:t> </w:t>
      </w:r>
      <w:r w:rsidRPr="006A14BB">
        <w:rPr>
          <w:b w:val="0"/>
          <w:bCs w:val="0"/>
          <w:color w:val="333333"/>
          <w:sz w:val="24"/>
          <w:szCs w:val="24"/>
          <w:shd w:val="clear" w:color="auto" w:fill="FFFFFF"/>
        </w:rPr>
        <w:t>вместе</w:t>
      </w:r>
      <w:r w:rsidRPr="006A14BB">
        <w:rPr>
          <w:color w:val="333333"/>
          <w:sz w:val="24"/>
          <w:szCs w:val="24"/>
          <w:shd w:val="clear" w:color="auto" w:fill="FFFFFF"/>
        </w:rPr>
        <w:t> — </w:t>
      </w:r>
      <w:r w:rsidRPr="006A14BB">
        <w:rPr>
          <w:b w:val="0"/>
          <w:bCs w:val="0"/>
          <w:color w:val="333333"/>
          <w:sz w:val="24"/>
          <w:szCs w:val="24"/>
          <w:shd w:val="clear" w:color="auto" w:fill="FFFFFF"/>
        </w:rPr>
        <w:t>это</w:t>
      </w:r>
      <w:r w:rsidRPr="006A14BB">
        <w:rPr>
          <w:color w:val="333333"/>
          <w:sz w:val="24"/>
          <w:szCs w:val="24"/>
          <w:shd w:val="clear" w:color="auto" w:fill="FFFFFF"/>
        </w:rPr>
        <w:t> </w:t>
      </w:r>
      <w:r w:rsidRPr="006A14BB">
        <w:rPr>
          <w:b w:val="0"/>
          <w:bCs w:val="0"/>
          <w:color w:val="333333"/>
          <w:sz w:val="24"/>
          <w:szCs w:val="24"/>
          <w:shd w:val="clear" w:color="auto" w:fill="FFFFFF"/>
        </w:rPr>
        <w:t>успех</w:t>
      </w:r>
      <w:r w:rsidRPr="006A14BB">
        <w:rPr>
          <w:color w:val="333333"/>
          <w:sz w:val="24"/>
          <w:szCs w:val="24"/>
          <w:shd w:val="clear" w:color="auto" w:fill="FFFFFF"/>
        </w:rPr>
        <w:t xml:space="preserve">. Генри Форд, американский предприниматель. На свете есть только один способ, который заставит кого-нибудь что-то сделать… И он состоит в том, чтобы заставить другого человека захотеть что-то сделать. </w:t>
      </w:r>
    </w:p>
    <w:p w14:paraId="0FAD09F5" w14:textId="742E59BF" w:rsidR="006A14BB" w:rsidRPr="006A14BB" w:rsidRDefault="006A14BB" w:rsidP="006A14BB">
      <w:pPr>
        <w:pStyle w:val="30"/>
        <w:tabs>
          <w:tab w:val="left" w:pos="0"/>
        </w:tabs>
        <w:spacing w:after="200"/>
        <w:ind w:left="360" w:firstLine="0"/>
        <w:jc w:val="both"/>
        <w:rPr>
          <w:color w:val="F05151"/>
          <w:sz w:val="24"/>
          <w:szCs w:val="24"/>
        </w:rPr>
      </w:pPr>
      <w:r w:rsidRPr="006A14BB">
        <w:rPr>
          <w:b w:val="0"/>
          <w:bCs w:val="0"/>
          <w:color w:val="333333"/>
          <w:sz w:val="24"/>
          <w:szCs w:val="24"/>
          <w:shd w:val="clear" w:color="auto" w:fill="FFFFFF"/>
        </w:rPr>
        <w:t xml:space="preserve">Сегодня мы работаем в </w:t>
      </w:r>
      <w:r w:rsidRPr="006A14BB">
        <w:rPr>
          <w:b w:val="0"/>
          <w:bCs w:val="0"/>
          <w:color w:val="auto"/>
          <w:sz w:val="24"/>
          <w:szCs w:val="24"/>
          <w:shd w:val="clear" w:color="auto" w:fill="FFFFFF"/>
        </w:rPr>
        <w:t>группах</w:t>
      </w:r>
      <w:r w:rsidRPr="006A14BB">
        <w:rPr>
          <w:color w:val="auto"/>
          <w:sz w:val="24"/>
          <w:szCs w:val="24"/>
        </w:rPr>
        <w:t>. Это напутствие для вас.</w:t>
      </w:r>
    </w:p>
    <w:p w14:paraId="213DE9AD" w14:textId="77777777" w:rsidR="00F7402B" w:rsidRPr="00F7402B" w:rsidRDefault="00F7402B" w:rsidP="00F7402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kern w:val="0"/>
          <w:sz w:val="24"/>
          <w:szCs w:val="24"/>
          <w:lang w:eastAsia="ru-RU"/>
          <w14:ligatures w14:val="none"/>
        </w:rPr>
      </w:pPr>
      <w:bookmarkStart w:id="4" w:name="bookmark2431"/>
      <w:bookmarkEnd w:id="4"/>
      <w:r w:rsidRPr="00F7402B">
        <w:rPr>
          <w:rFonts w:ascii="Arial" w:eastAsia="Times New Roman" w:hAnsi="Arial" w:cs="Arial"/>
          <w:b/>
          <w:bCs/>
          <w:color w:val="FF0000"/>
          <w:kern w:val="0"/>
          <w:sz w:val="24"/>
          <w:szCs w:val="24"/>
          <w:lang w:eastAsia="ru-RU"/>
          <w14:ligatures w14:val="none"/>
        </w:rPr>
        <w:t>Этап актуализации знаний по предложенной теме и осуществление первого пробного действия</w:t>
      </w:r>
    </w:p>
    <w:p w14:paraId="777E0FAA" w14:textId="77777777" w:rsidR="004E4CCB" w:rsidRPr="006A14BB" w:rsidRDefault="004E4CCB" w:rsidP="004E4CCB">
      <w:pPr>
        <w:pStyle w:val="1"/>
        <w:jc w:val="both"/>
        <w:rPr>
          <w:sz w:val="24"/>
          <w:szCs w:val="24"/>
        </w:rPr>
      </w:pPr>
      <w:r w:rsidRPr="006A14BB">
        <w:rPr>
          <w:b/>
          <w:bCs/>
          <w:sz w:val="24"/>
          <w:szCs w:val="24"/>
        </w:rPr>
        <w:t>Практическая работа по определению вида</w:t>
      </w:r>
    </w:p>
    <w:p w14:paraId="3A2BD7E8" w14:textId="77777777" w:rsidR="004E4CCB" w:rsidRPr="006A14BB" w:rsidRDefault="004E4CCB" w:rsidP="004E4CCB">
      <w:pPr>
        <w:pStyle w:val="1"/>
        <w:jc w:val="both"/>
        <w:rPr>
          <w:b/>
          <w:bCs/>
          <w:sz w:val="24"/>
          <w:szCs w:val="24"/>
        </w:rPr>
      </w:pPr>
      <w:r w:rsidRPr="006A14BB">
        <w:rPr>
          <w:b/>
          <w:bCs/>
          <w:sz w:val="24"/>
          <w:szCs w:val="24"/>
        </w:rPr>
        <w:t>придаточных предложений</w:t>
      </w:r>
    </w:p>
    <w:p w14:paraId="19821320" w14:textId="77777777" w:rsidR="005A43BA" w:rsidRPr="005A43BA" w:rsidRDefault="005A43BA" w:rsidP="005A43BA">
      <w:pPr>
        <w:pStyle w:val="1"/>
        <w:jc w:val="both"/>
        <w:rPr>
          <w:b/>
          <w:bCs/>
          <w:sz w:val="24"/>
          <w:szCs w:val="24"/>
        </w:rPr>
      </w:pPr>
      <w:r w:rsidRPr="006A14BB">
        <w:rPr>
          <w:b/>
          <w:bCs/>
          <w:sz w:val="24"/>
          <w:szCs w:val="24"/>
          <w:highlight w:val="yellow"/>
        </w:rPr>
        <w:t>Синтаксическая минутка.</w:t>
      </w:r>
      <w:r w:rsidRPr="006A14BB">
        <w:rPr>
          <w:b/>
          <w:bCs/>
          <w:sz w:val="24"/>
          <w:szCs w:val="24"/>
        </w:rPr>
        <w:t xml:space="preserve"> </w:t>
      </w:r>
    </w:p>
    <w:p w14:paraId="2E248306" w14:textId="77777777" w:rsidR="005A43BA" w:rsidRPr="005A43BA" w:rsidRDefault="005A43BA" w:rsidP="005A43BA">
      <w:pPr>
        <w:pStyle w:val="1"/>
        <w:rPr>
          <w:b/>
          <w:bCs/>
          <w:sz w:val="24"/>
          <w:szCs w:val="24"/>
        </w:rPr>
      </w:pPr>
      <w:r w:rsidRPr="006A14BB">
        <w:rPr>
          <w:b/>
          <w:bCs/>
          <w:sz w:val="24"/>
          <w:szCs w:val="24"/>
        </w:rPr>
        <w:t>Прочитайте, укажите придаточные предложения и их вид. Расставьте знаки препинания.</w:t>
      </w:r>
    </w:p>
    <w:p w14:paraId="49C35332" w14:textId="77777777" w:rsidR="005A43BA" w:rsidRPr="005A43BA" w:rsidRDefault="005A43BA" w:rsidP="005A43BA">
      <w:pPr>
        <w:pStyle w:val="1"/>
        <w:numPr>
          <w:ilvl w:val="0"/>
          <w:numId w:val="7"/>
        </w:numPr>
        <w:rPr>
          <w:b/>
          <w:bCs/>
          <w:sz w:val="24"/>
          <w:szCs w:val="24"/>
        </w:rPr>
      </w:pPr>
      <w:r w:rsidRPr="006A14BB">
        <w:rPr>
          <w:b/>
          <w:bCs/>
          <w:sz w:val="24"/>
          <w:szCs w:val="24"/>
        </w:rPr>
        <w:t xml:space="preserve">Гром ворчал так долго </w:t>
      </w:r>
      <w:proofErr w:type="gramStart"/>
      <w:r w:rsidRPr="006A14BB">
        <w:rPr>
          <w:b/>
          <w:bCs/>
          <w:sz w:val="24"/>
          <w:szCs w:val="24"/>
        </w:rPr>
        <w:t>что  казалось</w:t>
      </w:r>
      <w:proofErr w:type="gramEnd"/>
      <w:r w:rsidRPr="006A14BB">
        <w:rPr>
          <w:b/>
          <w:bCs/>
          <w:sz w:val="24"/>
          <w:szCs w:val="24"/>
        </w:rPr>
        <w:t xml:space="preserve">  будто он обегает кругом огромную землю. </w:t>
      </w:r>
    </w:p>
    <w:p w14:paraId="655B9315" w14:textId="77777777" w:rsidR="005A43BA" w:rsidRPr="005A43BA" w:rsidRDefault="005A43BA" w:rsidP="005A43BA">
      <w:pPr>
        <w:pStyle w:val="1"/>
        <w:numPr>
          <w:ilvl w:val="0"/>
          <w:numId w:val="7"/>
        </w:numPr>
        <w:rPr>
          <w:b/>
          <w:bCs/>
          <w:sz w:val="24"/>
          <w:szCs w:val="24"/>
        </w:rPr>
      </w:pPr>
      <w:r w:rsidRPr="006A14BB">
        <w:rPr>
          <w:b/>
          <w:bCs/>
          <w:sz w:val="24"/>
          <w:szCs w:val="24"/>
        </w:rPr>
        <w:t xml:space="preserve"> Вдруг мне почудилось как будто трепет пробежал кру</w:t>
      </w:r>
      <w:r w:rsidRPr="006A14BB">
        <w:rPr>
          <w:b/>
          <w:bCs/>
          <w:sz w:val="24"/>
          <w:szCs w:val="24"/>
        </w:rPr>
        <w:softHyphen/>
        <w:t>гом.</w:t>
      </w:r>
    </w:p>
    <w:p w14:paraId="05267861" w14:textId="77777777" w:rsidR="005A43BA" w:rsidRPr="006A14BB" w:rsidRDefault="005A43BA" w:rsidP="005A43BA">
      <w:pPr>
        <w:pStyle w:val="1"/>
        <w:numPr>
          <w:ilvl w:val="0"/>
          <w:numId w:val="7"/>
        </w:numPr>
        <w:rPr>
          <w:b/>
          <w:bCs/>
          <w:sz w:val="24"/>
          <w:szCs w:val="24"/>
        </w:rPr>
      </w:pPr>
      <w:r w:rsidRPr="006A14BB">
        <w:rPr>
          <w:b/>
          <w:bCs/>
          <w:sz w:val="24"/>
          <w:szCs w:val="24"/>
        </w:rPr>
        <w:t xml:space="preserve"> Я </w:t>
      </w:r>
      <w:proofErr w:type="gramStart"/>
      <w:r w:rsidRPr="006A14BB">
        <w:rPr>
          <w:b/>
          <w:bCs/>
          <w:sz w:val="24"/>
          <w:szCs w:val="24"/>
        </w:rPr>
        <w:t>узнал</w:t>
      </w:r>
      <w:proofErr w:type="gramEnd"/>
      <w:r w:rsidRPr="006A14BB">
        <w:rPr>
          <w:b/>
          <w:bCs/>
          <w:sz w:val="24"/>
          <w:szCs w:val="24"/>
        </w:rPr>
        <w:t xml:space="preserve"> что ту усадьбу в которую я зашел звали Михайловским. </w:t>
      </w:r>
    </w:p>
    <w:p w14:paraId="085B84F8" w14:textId="77777777" w:rsidR="005A43BA" w:rsidRPr="006A14BB" w:rsidRDefault="005A43BA" w:rsidP="005A43BA">
      <w:pPr>
        <w:pStyle w:val="1"/>
        <w:ind w:left="360" w:firstLine="0"/>
        <w:rPr>
          <w:b/>
          <w:bCs/>
          <w:sz w:val="24"/>
          <w:szCs w:val="24"/>
        </w:rPr>
      </w:pPr>
    </w:p>
    <w:p w14:paraId="09DB94F1" w14:textId="596EBD28" w:rsidR="005A43BA" w:rsidRPr="005A43BA" w:rsidRDefault="005A43BA" w:rsidP="005A43BA">
      <w:pPr>
        <w:pStyle w:val="1"/>
        <w:ind w:left="360" w:firstLine="0"/>
        <w:rPr>
          <w:b/>
          <w:bCs/>
          <w:sz w:val="24"/>
          <w:szCs w:val="24"/>
        </w:rPr>
      </w:pPr>
      <w:r w:rsidRPr="006A14BB">
        <w:rPr>
          <w:b/>
          <w:bCs/>
          <w:sz w:val="24"/>
          <w:szCs w:val="24"/>
        </w:rPr>
        <w:t>Проверка  по эталону</w:t>
      </w:r>
    </w:p>
    <w:p w14:paraId="5320F257" w14:textId="77777777" w:rsidR="005A43BA" w:rsidRPr="006A14BB" w:rsidRDefault="005A43BA" w:rsidP="004E4CCB">
      <w:pPr>
        <w:pStyle w:val="1"/>
        <w:jc w:val="both"/>
        <w:rPr>
          <w:b/>
          <w:bCs/>
          <w:sz w:val="24"/>
          <w:szCs w:val="24"/>
        </w:rPr>
      </w:pPr>
    </w:p>
    <w:p w14:paraId="3DCE17D7" w14:textId="77777777" w:rsidR="005A43BA" w:rsidRPr="006A14BB" w:rsidRDefault="005A43BA" w:rsidP="004E4CCB">
      <w:pPr>
        <w:pStyle w:val="1"/>
        <w:jc w:val="both"/>
        <w:rPr>
          <w:b/>
          <w:bCs/>
          <w:sz w:val="24"/>
          <w:szCs w:val="24"/>
        </w:rPr>
      </w:pPr>
    </w:p>
    <w:p w14:paraId="4FA637AB" w14:textId="62336032" w:rsidR="004E4CCB" w:rsidRPr="006A14BB" w:rsidRDefault="004E4CCB" w:rsidP="004E4CCB">
      <w:pPr>
        <w:pStyle w:val="1"/>
        <w:jc w:val="both"/>
        <w:rPr>
          <w:sz w:val="24"/>
          <w:szCs w:val="24"/>
        </w:rPr>
      </w:pPr>
      <w:r w:rsidRPr="006A14BB">
        <w:rPr>
          <w:noProof/>
          <w:sz w:val="24"/>
          <w:szCs w:val="24"/>
        </w:rPr>
        <w:drawing>
          <wp:inline distT="0" distB="0" distL="0" distR="0" wp14:anchorId="67FE5BE4" wp14:editId="7E8B8D40">
            <wp:extent cx="3520440" cy="519693"/>
            <wp:effectExtent l="0" t="0" r="0" b="0"/>
            <wp:docPr id="3687197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1974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8886" cy="5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F0470" w14:textId="77777777" w:rsidR="00F7402B" w:rsidRPr="006A14BB" w:rsidRDefault="00F7402B" w:rsidP="00F7402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ru-RU"/>
          <w14:ligatures w14:val="none"/>
        </w:rPr>
      </w:pPr>
    </w:p>
    <w:p w14:paraId="02F2AA1D" w14:textId="691DE341" w:rsidR="00F7402B" w:rsidRPr="00F7402B" w:rsidRDefault="007A0ACA" w:rsidP="00F7402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0000"/>
          <w:kern w:val="0"/>
          <w:sz w:val="24"/>
          <w:szCs w:val="24"/>
          <w:lang w:eastAsia="ru-RU"/>
          <w14:ligatures w14:val="none"/>
        </w:rPr>
      </w:pPr>
      <w:proofErr w:type="spellStart"/>
      <w:r w:rsidRPr="006A14BB">
        <w:rPr>
          <w:rFonts w:ascii="Arial" w:eastAsia="Times New Roman" w:hAnsi="Arial" w:cs="Arial"/>
          <w:color w:val="FF0000"/>
          <w:kern w:val="0"/>
          <w:sz w:val="24"/>
          <w:szCs w:val="24"/>
          <w:lang w:eastAsia="ru-RU"/>
          <w14:ligatures w14:val="none"/>
        </w:rPr>
        <w:t>ǁ</w:t>
      </w:r>
      <w:r w:rsidR="00D94E0D" w:rsidRPr="006A14BB">
        <w:rPr>
          <w:rFonts w:ascii="Arial" w:eastAsia="Times New Roman" w:hAnsi="Arial" w:cs="Arial"/>
          <w:color w:val="FF0000"/>
          <w:kern w:val="0"/>
          <w:sz w:val="24"/>
          <w:szCs w:val="24"/>
          <w:lang w:eastAsia="ru-RU"/>
          <w14:ligatures w14:val="none"/>
        </w:rPr>
        <w:t>I</w:t>
      </w:r>
      <w:proofErr w:type="spellEnd"/>
      <w:r w:rsidR="00D94E0D" w:rsidRPr="006A14BB">
        <w:rPr>
          <w:rFonts w:ascii="Arial" w:eastAsia="Times New Roman" w:hAnsi="Arial" w:cs="Arial"/>
          <w:color w:val="FF0000"/>
          <w:kern w:val="0"/>
          <w:sz w:val="24"/>
          <w:szCs w:val="24"/>
          <w:lang w:eastAsia="ru-RU"/>
          <w14:ligatures w14:val="none"/>
        </w:rPr>
        <w:t xml:space="preserve"> </w:t>
      </w:r>
      <w:r w:rsidR="00F7402B" w:rsidRPr="00F7402B">
        <w:rPr>
          <w:rFonts w:ascii="Arial" w:eastAsia="Times New Roman" w:hAnsi="Arial" w:cs="Arial"/>
          <w:color w:val="FF0000"/>
          <w:kern w:val="0"/>
          <w:sz w:val="24"/>
          <w:szCs w:val="24"/>
          <w:lang w:eastAsia="ru-RU"/>
          <w14:ligatures w14:val="none"/>
        </w:rPr>
        <w:t>Выявление затруднения: в чем сложность нового материала, что именно создает проблему, поиск противоречия</w:t>
      </w:r>
    </w:p>
    <w:p w14:paraId="26D5EA0C" w14:textId="45A69723" w:rsidR="004364F3" w:rsidRPr="006A14BB" w:rsidRDefault="004364F3" w:rsidP="004E4CCB">
      <w:pPr>
        <w:pStyle w:val="1"/>
        <w:jc w:val="both"/>
        <w:rPr>
          <w:sz w:val="24"/>
          <w:szCs w:val="24"/>
        </w:rPr>
      </w:pPr>
      <w:r w:rsidRPr="006A14BB">
        <w:rPr>
          <w:sz w:val="24"/>
          <w:szCs w:val="24"/>
        </w:rPr>
        <w:t>Это предложение можно дополнить.</w:t>
      </w:r>
    </w:p>
    <w:p w14:paraId="79F85F39" w14:textId="77777777" w:rsidR="00B036F8" w:rsidRPr="00B036F8" w:rsidRDefault="00B036F8" w:rsidP="00B036F8">
      <w:pPr>
        <w:pStyle w:val="1"/>
        <w:jc w:val="both"/>
        <w:rPr>
          <w:sz w:val="24"/>
          <w:szCs w:val="24"/>
        </w:rPr>
      </w:pPr>
      <w:r w:rsidRPr="006A14BB">
        <w:rPr>
          <w:sz w:val="24"/>
          <w:szCs w:val="24"/>
        </w:rPr>
        <w:t>Дополните предложение еще одним придаточным предложением, чтобы оно зависело от этого же предложения.</w:t>
      </w:r>
    </w:p>
    <w:p w14:paraId="60906153" w14:textId="77777777" w:rsidR="00B036F8" w:rsidRPr="006A14BB" w:rsidRDefault="00B036F8" w:rsidP="004E4CCB">
      <w:pPr>
        <w:pStyle w:val="1"/>
        <w:jc w:val="both"/>
        <w:rPr>
          <w:sz w:val="24"/>
          <w:szCs w:val="24"/>
        </w:rPr>
      </w:pPr>
    </w:p>
    <w:p w14:paraId="75C7DA4D" w14:textId="77777777" w:rsidR="00027E8D" w:rsidRPr="006A14BB" w:rsidRDefault="00027E8D" w:rsidP="004E4CCB">
      <w:pPr>
        <w:pStyle w:val="1"/>
        <w:jc w:val="both"/>
        <w:rPr>
          <w:sz w:val="24"/>
          <w:szCs w:val="24"/>
        </w:rPr>
      </w:pPr>
    </w:p>
    <w:p w14:paraId="42110AC9" w14:textId="77777777" w:rsidR="00027E8D" w:rsidRPr="006A14BB" w:rsidRDefault="00027E8D" w:rsidP="004E4CCB">
      <w:pPr>
        <w:pStyle w:val="1"/>
        <w:jc w:val="both"/>
        <w:rPr>
          <w:sz w:val="24"/>
          <w:szCs w:val="24"/>
        </w:rPr>
      </w:pPr>
    </w:p>
    <w:p w14:paraId="741C9C52" w14:textId="7465D3E3" w:rsidR="004364F3" w:rsidRPr="006A14BB" w:rsidRDefault="004364F3" w:rsidP="004E4CCB">
      <w:pPr>
        <w:pStyle w:val="1"/>
        <w:jc w:val="both"/>
        <w:rPr>
          <w:sz w:val="24"/>
          <w:szCs w:val="24"/>
        </w:rPr>
      </w:pPr>
      <w:r w:rsidRPr="006A14BB">
        <w:rPr>
          <w:noProof/>
          <w:sz w:val="24"/>
          <w:szCs w:val="24"/>
        </w:rPr>
        <w:lastRenderedPageBreak/>
        <w:drawing>
          <wp:inline distT="0" distB="0" distL="0" distR="0" wp14:anchorId="017EAE25" wp14:editId="2D817DE3">
            <wp:extent cx="3345958" cy="1811932"/>
            <wp:effectExtent l="0" t="0" r="0" b="0"/>
            <wp:docPr id="6776502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6502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6658" cy="182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E7D59" w14:textId="77777777" w:rsidR="00027E8D" w:rsidRPr="006A14BB" w:rsidRDefault="00027E8D" w:rsidP="004E4CCB">
      <w:pPr>
        <w:pStyle w:val="1"/>
        <w:jc w:val="both"/>
        <w:rPr>
          <w:sz w:val="24"/>
          <w:szCs w:val="24"/>
        </w:rPr>
      </w:pPr>
    </w:p>
    <w:p w14:paraId="2A08C502" w14:textId="1FF3DACE" w:rsidR="00027E8D" w:rsidRPr="006A14BB" w:rsidRDefault="00D94E0D" w:rsidP="00027E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0000"/>
          <w:kern w:val="0"/>
          <w:sz w:val="24"/>
          <w:szCs w:val="24"/>
          <w:lang w:eastAsia="ru-RU"/>
          <w14:ligatures w14:val="none"/>
        </w:rPr>
      </w:pPr>
      <w:r w:rsidRPr="006A14BB">
        <w:rPr>
          <w:rFonts w:ascii="Arial" w:eastAsia="Times New Roman" w:hAnsi="Arial" w:cs="Arial"/>
          <w:color w:val="FF0000"/>
          <w:kern w:val="0"/>
          <w:sz w:val="24"/>
          <w:szCs w:val="24"/>
          <w:lang w:eastAsia="ru-RU"/>
          <w14:ligatures w14:val="none"/>
        </w:rPr>
        <w:t xml:space="preserve">IV </w:t>
      </w:r>
      <w:r w:rsidR="00027E8D" w:rsidRPr="00027E8D">
        <w:rPr>
          <w:rFonts w:ascii="Arial" w:eastAsia="Times New Roman" w:hAnsi="Arial" w:cs="Arial"/>
          <w:color w:val="FF0000"/>
          <w:kern w:val="0"/>
          <w:sz w:val="24"/>
          <w:szCs w:val="24"/>
          <w:lang w:eastAsia="ru-RU"/>
          <w14:ligatures w14:val="none"/>
        </w:rPr>
        <w:t xml:space="preserve">Реализация выбранного плана по разрешению затруднения. </w:t>
      </w:r>
    </w:p>
    <w:p w14:paraId="0EA2EBC8" w14:textId="77777777" w:rsidR="00027E8D" w:rsidRPr="006A14BB" w:rsidRDefault="00027E8D" w:rsidP="00027E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0000"/>
          <w:kern w:val="0"/>
          <w:sz w:val="24"/>
          <w:szCs w:val="24"/>
          <w:lang w:eastAsia="ru-RU"/>
          <w14:ligatures w14:val="none"/>
        </w:rPr>
      </w:pPr>
    </w:p>
    <w:p w14:paraId="6B5873F1" w14:textId="088556C3" w:rsidR="00027E8D" w:rsidRPr="006A14BB" w:rsidRDefault="0083039B" w:rsidP="00027E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6A14BB"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  <w:t>-</w:t>
      </w:r>
      <w:r w:rsidR="00027E8D" w:rsidRPr="006A14BB"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  <w:t>Сопоставьте со схемой</w:t>
      </w:r>
      <w:r w:rsidRPr="006A14BB"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  <w:t xml:space="preserve"> однородные члены предложения. Попробуйте предположить, как называется такой тип подчинения. (однородное)</w:t>
      </w:r>
    </w:p>
    <w:p w14:paraId="68477406" w14:textId="2E81FDF3" w:rsidR="00855E31" w:rsidRPr="006A14BB" w:rsidRDefault="00855E31" w:rsidP="00027E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6A14BB"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  <w:t xml:space="preserve">Если придаточные предложения относятся к одному и тому же главному предложению, являются одним видом придаточных, то это однородное подчинение. Из одного ядра выходят несколько придаточных одного типа. Как можно это </w:t>
      </w:r>
      <w:r w:rsidR="00E14374" w:rsidRPr="006A14BB"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  <w:t>можно визуально отобразить? Напоминает б</w:t>
      </w:r>
      <w:r w:rsidR="0057207B" w:rsidRPr="006A14BB"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  <w:t>е</w:t>
      </w:r>
      <w:r w:rsidR="00E14374" w:rsidRPr="006A14BB"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  <w:t>нгальский огонь.</w:t>
      </w:r>
    </w:p>
    <w:p w14:paraId="1083BAE4" w14:textId="6D0B14D4" w:rsidR="00E14374" w:rsidRPr="006A14BB" w:rsidRDefault="00E14374" w:rsidP="00027E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6A14BB">
        <w:rPr>
          <w:noProof/>
          <w:sz w:val="24"/>
          <w:szCs w:val="24"/>
        </w:rPr>
        <w:drawing>
          <wp:inline distT="0" distB="0" distL="0" distR="0" wp14:anchorId="5D2AF908" wp14:editId="04D06068">
            <wp:extent cx="4268149" cy="2221445"/>
            <wp:effectExtent l="0" t="0" r="0" b="0"/>
            <wp:docPr id="11423103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3103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8404" cy="222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C987E" w14:textId="77777777" w:rsidR="00E14374" w:rsidRPr="006A14BB" w:rsidRDefault="00E14374" w:rsidP="004E4CCB">
      <w:pPr>
        <w:pStyle w:val="1"/>
        <w:spacing w:after="200"/>
        <w:jc w:val="both"/>
        <w:rPr>
          <w:sz w:val="24"/>
          <w:szCs w:val="24"/>
        </w:rPr>
      </w:pPr>
      <w:bookmarkStart w:id="5" w:name="bookmark2438"/>
    </w:p>
    <w:p w14:paraId="13BF1093" w14:textId="0B64B1FB" w:rsidR="004E4CCB" w:rsidRPr="006A14BB" w:rsidRDefault="004E4CCB" w:rsidP="004E4CCB">
      <w:pPr>
        <w:pStyle w:val="1"/>
        <w:spacing w:after="200"/>
        <w:jc w:val="both"/>
        <w:rPr>
          <w:sz w:val="24"/>
          <w:szCs w:val="24"/>
        </w:rPr>
      </w:pPr>
      <w:r w:rsidRPr="006A14BB">
        <w:rPr>
          <w:sz w:val="24"/>
          <w:szCs w:val="24"/>
        </w:rPr>
        <w:t>Два и более придаточных в сложноподчиненном предложении по-разному соотносятся друг с другом, образуя четыре основных типа подчинения.</w:t>
      </w:r>
      <w:bookmarkEnd w:id="5"/>
    </w:p>
    <w:p w14:paraId="691B2EA8" w14:textId="4EFE2278" w:rsidR="007A0ACA" w:rsidRPr="006A14BB" w:rsidRDefault="007A0ACA" w:rsidP="004E4CCB">
      <w:pPr>
        <w:pStyle w:val="1"/>
        <w:spacing w:after="200"/>
        <w:jc w:val="both"/>
        <w:rPr>
          <w:sz w:val="24"/>
          <w:szCs w:val="24"/>
        </w:rPr>
      </w:pPr>
      <w:r w:rsidRPr="006A14BB">
        <w:rPr>
          <w:sz w:val="24"/>
          <w:szCs w:val="24"/>
        </w:rPr>
        <w:t>Сформулируйте тему урока</w:t>
      </w:r>
      <w:r w:rsidR="00E14374" w:rsidRPr="006A14BB">
        <w:rPr>
          <w:sz w:val="24"/>
          <w:szCs w:val="24"/>
        </w:rPr>
        <w:t xml:space="preserve"> и задачи.</w:t>
      </w:r>
    </w:p>
    <w:p w14:paraId="1FE56BAB" w14:textId="77777777" w:rsidR="007A0ACA" w:rsidRPr="006A14BB" w:rsidRDefault="007A0ACA" w:rsidP="007A0ACA">
      <w:pPr>
        <w:pStyle w:val="1"/>
        <w:spacing w:after="200"/>
        <w:jc w:val="both"/>
        <w:rPr>
          <w:sz w:val="24"/>
          <w:szCs w:val="24"/>
        </w:rPr>
      </w:pPr>
      <w:r w:rsidRPr="006A14BB">
        <w:rPr>
          <w:sz w:val="24"/>
          <w:szCs w:val="24"/>
        </w:rPr>
        <w:t>Узнаю: Какие есть виды подчинения в СПП с несколькими придаточными;</w:t>
      </w:r>
    </w:p>
    <w:p w14:paraId="60DE417E" w14:textId="77777777" w:rsidR="007A0ACA" w:rsidRPr="006A14BB" w:rsidRDefault="007A0ACA" w:rsidP="007A0ACA">
      <w:pPr>
        <w:pStyle w:val="1"/>
        <w:spacing w:after="200"/>
        <w:jc w:val="both"/>
        <w:rPr>
          <w:sz w:val="24"/>
          <w:szCs w:val="24"/>
        </w:rPr>
      </w:pPr>
      <w:r w:rsidRPr="006A14BB">
        <w:rPr>
          <w:sz w:val="24"/>
          <w:szCs w:val="24"/>
        </w:rPr>
        <w:t>Научусь: определять границы простых предложений в составе СПП и ставить знаки препинания.</w:t>
      </w:r>
    </w:p>
    <w:p w14:paraId="4EEB08E3" w14:textId="07D12D23" w:rsidR="007A0ACA" w:rsidRDefault="0057207B" w:rsidP="005720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05151"/>
          <w:kern w:val="0"/>
          <w:sz w:val="24"/>
          <w:szCs w:val="24"/>
          <w:lang w:eastAsia="ru-RU"/>
          <w14:ligatures w14:val="none"/>
        </w:rPr>
      </w:pPr>
      <w:bookmarkStart w:id="6" w:name="bookmark2440"/>
      <w:bookmarkStart w:id="7" w:name="bookmark2443"/>
      <w:bookmarkStart w:id="8" w:name="bookmark2441"/>
      <w:bookmarkStart w:id="9" w:name="bookmark2442"/>
      <w:bookmarkStart w:id="10" w:name="bookmark2444"/>
      <w:bookmarkEnd w:id="6"/>
      <w:bookmarkEnd w:id="7"/>
      <w:r w:rsidRPr="006A14BB">
        <w:rPr>
          <w:rFonts w:ascii="Arial" w:eastAsia="Arial" w:hAnsi="Arial" w:cs="Arial"/>
          <w:b/>
          <w:bCs/>
          <w:color w:val="F05151"/>
          <w:kern w:val="0"/>
          <w:sz w:val="24"/>
          <w:szCs w:val="24"/>
          <w:highlight w:val="lightGray"/>
          <w:shd w:val="clear" w:color="auto" w:fill="FFFFFF"/>
          <w:lang w:eastAsia="ru-RU"/>
          <w14:ligatures w14:val="none"/>
        </w:rPr>
        <w:t>V</w:t>
      </w:r>
      <w:r w:rsidRPr="006A14BB">
        <w:rPr>
          <w:rFonts w:ascii="Arial" w:eastAsia="Arial" w:hAnsi="Arial" w:cs="Arial"/>
          <w:b/>
          <w:bCs/>
          <w:color w:val="F05151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</w:t>
      </w:r>
      <w:r w:rsidR="007A0ACA" w:rsidRPr="007A0ACA">
        <w:rPr>
          <w:rFonts w:ascii="Arial" w:eastAsia="Times New Roman" w:hAnsi="Arial" w:cs="Arial"/>
          <w:color w:val="F05151"/>
          <w:kern w:val="0"/>
          <w:sz w:val="24"/>
          <w:szCs w:val="24"/>
          <w:lang w:eastAsia="ru-RU"/>
          <w14:ligatures w14:val="none"/>
        </w:rPr>
        <w:t>Первичное закрепление нового знания.</w:t>
      </w:r>
    </w:p>
    <w:p w14:paraId="58611898" w14:textId="77777777" w:rsidR="006A14BB" w:rsidRPr="006A14BB" w:rsidRDefault="006A14BB" w:rsidP="006A14BB">
      <w:pPr>
        <w:pStyle w:val="40"/>
        <w:keepNext/>
        <w:keepLines/>
        <w:numPr>
          <w:ilvl w:val="0"/>
          <w:numId w:val="4"/>
        </w:numPr>
        <w:tabs>
          <w:tab w:val="left" w:pos="639"/>
        </w:tabs>
        <w:spacing w:after="0"/>
        <w:jc w:val="both"/>
        <w:rPr>
          <w:sz w:val="24"/>
          <w:szCs w:val="24"/>
        </w:rPr>
      </w:pPr>
      <w:r w:rsidRPr="006A14BB">
        <w:rPr>
          <w:sz w:val="24"/>
          <w:szCs w:val="24"/>
        </w:rPr>
        <w:t>Практическая работа</w:t>
      </w:r>
    </w:p>
    <w:p w14:paraId="3FA03AAB" w14:textId="77777777" w:rsidR="006A14BB" w:rsidRDefault="006A14BB" w:rsidP="006A14BB">
      <w:pPr>
        <w:pStyle w:val="40"/>
        <w:keepNext/>
        <w:keepLines/>
        <w:tabs>
          <w:tab w:val="left" w:pos="639"/>
        </w:tabs>
        <w:ind w:firstLine="0"/>
        <w:jc w:val="both"/>
        <w:rPr>
          <w:sz w:val="24"/>
          <w:szCs w:val="24"/>
        </w:rPr>
      </w:pPr>
      <w:r w:rsidRPr="006A14BB">
        <w:rPr>
          <w:sz w:val="24"/>
          <w:szCs w:val="24"/>
        </w:rPr>
        <w:t>Какая схема соответствует однородному соподчинению?</w:t>
      </w:r>
    </w:p>
    <w:p w14:paraId="7E2A2114" w14:textId="77777777" w:rsidR="006A14BB" w:rsidRPr="006A14BB" w:rsidRDefault="006A14BB" w:rsidP="006A14BB">
      <w:pPr>
        <w:pStyle w:val="40"/>
        <w:keepNext/>
        <w:keepLines/>
        <w:tabs>
          <w:tab w:val="left" w:pos="639"/>
        </w:tabs>
        <w:ind w:left="360"/>
        <w:jc w:val="both"/>
        <w:rPr>
          <w:sz w:val="24"/>
          <w:szCs w:val="24"/>
        </w:rPr>
      </w:pPr>
    </w:p>
    <w:p w14:paraId="5D69E29C" w14:textId="3E2FD9F7" w:rsidR="006A14BB" w:rsidRPr="006A14BB" w:rsidRDefault="006A14BB" w:rsidP="005720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05151"/>
          <w:kern w:val="0"/>
          <w:sz w:val="24"/>
          <w:szCs w:val="24"/>
          <w:lang w:eastAsia="ru-RU"/>
          <w14:ligatures w14:val="none"/>
        </w:rPr>
      </w:pPr>
      <w:r w:rsidRPr="006A14BB">
        <w:rPr>
          <w:noProof/>
          <w:sz w:val="24"/>
          <w:szCs w:val="24"/>
        </w:rPr>
        <w:drawing>
          <wp:inline distT="0" distB="0" distL="0" distR="0" wp14:anchorId="4CC9BBC9" wp14:editId="7235ECCD">
            <wp:extent cx="2131035" cy="1175657"/>
            <wp:effectExtent l="0" t="0" r="0" b="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A68FFC27-3AAB-F9F1-087F-CC919D77FE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A68FFC27-3AAB-F9F1-087F-CC919D77FE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1046" cy="118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DC5BA" w14:textId="720447F4" w:rsidR="0057207B" w:rsidRPr="006A14BB" w:rsidRDefault="0057207B" w:rsidP="0057207B">
      <w:pPr>
        <w:pStyle w:val="40"/>
        <w:keepNext/>
        <w:keepLines/>
        <w:tabs>
          <w:tab w:val="left" w:pos="639"/>
        </w:tabs>
        <w:ind w:left="360"/>
        <w:jc w:val="both"/>
        <w:rPr>
          <w:sz w:val="24"/>
          <w:szCs w:val="24"/>
        </w:rPr>
      </w:pPr>
    </w:p>
    <w:p w14:paraId="1F4EF0F0" w14:textId="77777777" w:rsidR="0057207B" w:rsidRPr="006A14BB" w:rsidRDefault="0057207B" w:rsidP="0057207B">
      <w:pPr>
        <w:pStyle w:val="40"/>
        <w:keepNext/>
        <w:keepLines/>
        <w:tabs>
          <w:tab w:val="left" w:pos="639"/>
        </w:tabs>
        <w:spacing w:after="0"/>
        <w:ind w:firstLine="0"/>
        <w:jc w:val="both"/>
        <w:rPr>
          <w:sz w:val="24"/>
          <w:szCs w:val="24"/>
        </w:rPr>
      </w:pPr>
      <w:r w:rsidRPr="006A14BB">
        <w:rPr>
          <w:sz w:val="24"/>
          <w:szCs w:val="24"/>
        </w:rPr>
        <w:t>Продолжим знакомиться с другими видами подчинения.</w:t>
      </w:r>
    </w:p>
    <w:p w14:paraId="2C6307F5" w14:textId="728D8DC9" w:rsidR="0057207B" w:rsidRPr="006A14BB" w:rsidRDefault="0057207B" w:rsidP="0057207B">
      <w:pPr>
        <w:pStyle w:val="40"/>
        <w:keepNext/>
        <w:keepLines/>
        <w:tabs>
          <w:tab w:val="left" w:pos="639"/>
        </w:tabs>
        <w:spacing w:after="0"/>
        <w:ind w:firstLine="0"/>
        <w:jc w:val="both"/>
        <w:rPr>
          <w:sz w:val="24"/>
          <w:szCs w:val="24"/>
        </w:rPr>
      </w:pPr>
      <w:r w:rsidRPr="006A14BB">
        <w:rPr>
          <w:noProof/>
          <w:sz w:val="24"/>
          <w:szCs w:val="24"/>
        </w:rPr>
        <w:drawing>
          <wp:inline distT="0" distB="0" distL="0" distR="0" wp14:anchorId="3B854D95" wp14:editId="178232F8">
            <wp:extent cx="2850077" cy="752810"/>
            <wp:effectExtent l="0" t="0" r="0" b="0"/>
            <wp:docPr id="3311655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16557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4640" cy="75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5DFFE" w14:textId="77777777" w:rsidR="0057207B" w:rsidRPr="006A14BB" w:rsidRDefault="0057207B" w:rsidP="0057207B">
      <w:pPr>
        <w:pStyle w:val="40"/>
        <w:keepNext/>
        <w:keepLines/>
        <w:tabs>
          <w:tab w:val="left" w:pos="639"/>
        </w:tabs>
        <w:ind w:left="360"/>
        <w:jc w:val="both"/>
        <w:rPr>
          <w:sz w:val="24"/>
          <w:szCs w:val="24"/>
        </w:rPr>
      </w:pPr>
    </w:p>
    <w:p w14:paraId="5F50C28F" w14:textId="5FF51543" w:rsidR="0057207B" w:rsidRPr="00D50FCE" w:rsidRDefault="0057207B" w:rsidP="0057207B">
      <w:pPr>
        <w:pStyle w:val="40"/>
        <w:keepNext/>
        <w:keepLines/>
        <w:tabs>
          <w:tab w:val="left" w:pos="639"/>
        </w:tabs>
        <w:ind w:left="360"/>
        <w:jc w:val="both"/>
        <w:rPr>
          <w:sz w:val="24"/>
          <w:szCs w:val="24"/>
        </w:rPr>
      </w:pPr>
      <w:r w:rsidRPr="006A14BB">
        <w:rPr>
          <w:sz w:val="24"/>
          <w:szCs w:val="24"/>
        </w:rPr>
        <w:t>Составление схемы. Неоднородное (параллельное) подчинение</w:t>
      </w:r>
    </w:p>
    <w:p w14:paraId="77FCD627" w14:textId="3844D053" w:rsidR="0057207B" w:rsidRPr="006A14BB" w:rsidRDefault="0057207B" w:rsidP="0057207B">
      <w:pPr>
        <w:pStyle w:val="40"/>
        <w:keepNext/>
        <w:keepLines/>
        <w:tabs>
          <w:tab w:val="left" w:pos="639"/>
        </w:tabs>
        <w:ind w:left="360"/>
        <w:jc w:val="both"/>
        <w:rPr>
          <w:sz w:val="24"/>
          <w:szCs w:val="24"/>
        </w:rPr>
      </w:pPr>
    </w:p>
    <w:p w14:paraId="39B08DE7" w14:textId="50576B25" w:rsidR="0057207B" w:rsidRDefault="0057207B" w:rsidP="0057207B">
      <w:pPr>
        <w:pStyle w:val="40"/>
        <w:keepNext/>
        <w:keepLines/>
        <w:tabs>
          <w:tab w:val="left" w:pos="639"/>
        </w:tabs>
        <w:ind w:left="360"/>
        <w:jc w:val="both"/>
        <w:rPr>
          <w:sz w:val="24"/>
          <w:szCs w:val="24"/>
        </w:rPr>
      </w:pPr>
      <w:r w:rsidRPr="006A14BB">
        <w:rPr>
          <w:noProof/>
          <w:sz w:val="24"/>
          <w:szCs w:val="24"/>
        </w:rPr>
        <w:drawing>
          <wp:inline distT="0" distB="0" distL="0" distR="0" wp14:anchorId="44B65238" wp14:editId="0E68F39D">
            <wp:extent cx="2575311" cy="573974"/>
            <wp:effectExtent l="0" t="0" r="0" b="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F2658D9-A7A4-DB37-4AC0-2B0CF86283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8F2658D9-A7A4-DB37-4AC0-2B0CF86283D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0" b="49999"/>
                    <a:stretch/>
                  </pic:blipFill>
                  <pic:spPr bwMode="auto">
                    <a:xfrm>
                      <a:off x="0" y="0"/>
                      <a:ext cx="2622379" cy="584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29213D" w14:textId="77777777" w:rsidR="006A14BB" w:rsidRPr="006A14BB" w:rsidRDefault="006A14BB" w:rsidP="006A14BB">
      <w:pPr>
        <w:pStyle w:val="40"/>
        <w:keepNext/>
        <w:keepLines/>
        <w:tabs>
          <w:tab w:val="left" w:pos="639"/>
        </w:tabs>
        <w:ind w:left="360"/>
        <w:jc w:val="both"/>
        <w:rPr>
          <w:sz w:val="24"/>
          <w:szCs w:val="24"/>
        </w:rPr>
      </w:pPr>
      <w:r w:rsidRPr="006A14BB">
        <w:rPr>
          <w:sz w:val="24"/>
          <w:szCs w:val="24"/>
        </w:rPr>
        <w:t xml:space="preserve">Похоже на бенгальский огонь? (нет) </w:t>
      </w:r>
    </w:p>
    <w:p w14:paraId="3AED1CCB" w14:textId="77777777" w:rsidR="006A14BB" w:rsidRPr="006A14BB" w:rsidRDefault="006A14BB" w:rsidP="006A14BB">
      <w:pPr>
        <w:pStyle w:val="40"/>
        <w:keepNext/>
        <w:keepLines/>
        <w:tabs>
          <w:tab w:val="left" w:pos="639"/>
        </w:tabs>
        <w:ind w:left="360"/>
        <w:jc w:val="both"/>
        <w:rPr>
          <w:sz w:val="24"/>
          <w:szCs w:val="24"/>
        </w:rPr>
      </w:pPr>
      <w:r w:rsidRPr="006A14BB">
        <w:rPr>
          <w:sz w:val="24"/>
          <w:szCs w:val="24"/>
        </w:rPr>
        <w:t xml:space="preserve">Дети предлагают свои ассоциации. </w:t>
      </w:r>
    </w:p>
    <w:p w14:paraId="3576667F" w14:textId="77777777" w:rsidR="006A14BB" w:rsidRPr="006A14BB" w:rsidRDefault="006A14BB" w:rsidP="006A14BB">
      <w:pPr>
        <w:pStyle w:val="40"/>
        <w:keepNext/>
        <w:keepLines/>
        <w:tabs>
          <w:tab w:val="left" w:pos="639"/>
        </w:tabs>
        <w:ind w:left="360"/>
        <w:jc w:val="both"/>
        <w:rPr>
          <w:sz w:val="24"/>
          <w:szCs w:val="24"/>
        </w:rPr>
      </w:pPr>
      <w:r w:rsidRPr="006A14BB">
        <w:rPr>
          <w:noProof/>
          <w:sz w:val="24"/>
          <w:szCs w:val="24"/>
        </w:rPr>
        <w:drawing>
          <wp:inline distT="0" distB="0" distL="0" distR="0" wp14:anchorId="28BE4586" wp14:editId="267DE18D">
            <wp:extent cx="4312911" cy="1312545"/>
            <wp:effectExtent l="0" t="0" r="0" b="0"/>
            <wp:docPr id="11565277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52775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1494" cy="131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6EC4F" w14:textId="77777777" w:rsidR="006A14BB" w:rsidRPr="006A14BB" w:rsidRDefault="006A14BB" w:rsidP="006A14BB">
      <w:pPr>
        <w:pStyle w:val="40"/>
        <w:keepNext/>
        <w:keepLines/>
        <w:tabs>
          <w:tab w:val="left" w:pos="639"/>
        </w:tabs>
        <w:ind w:left="360"/>
        <w:jc w:val="both"/>
        <w:rPr>
          <w:sz w:val="24"/>
          <w:szCs w:val="24"/>
        </w:rPr>
      </w:pPr>
      <w:r w:rsidRPr="006A14BB">
        <w:rPr>
          <w:sz w:val="24"/>
          <w:szCs w:val="24"/>
        </w:rPr>
        <w:t>Фейерверк- несколько разных типов придаточных от одного главного</w:t>
      </w:r>
    </w:p>
    <w:bookmarkEnd w:id="8"/>
    <w:bookmarkEnd w:id="9"/>
    <w:bookmarkEnd w:id="10"/>
    <w:p w14:paraId="61C9C6C0" w14:textId="77777777" w:rsidR="006A14BB" w:rsidRPr="006A14BB" w:rsidRDefault="006A14BB" w:rsidP="006A14BB">
      <w:pPr>
        <w:pStyle w:val="40"/>
        <w:keepNext/>
        <w:keepLines/>
        <w:tabs>
          <w:tab w:val="left" w:pos="639"/>
        </w:tabs>
        <w:ind w:left="360"/>
        <w:jc w:val="both"/>
        <w:rPr>
          <w:sz w:val="24"/>
          <w:szCs w:val="24"/>
        </w:rPr>
      </w:pPr>
      <w:r w:rsidRPr="006A14BB">
        <w:rPr>
          <w:sz w:val="24"/>
          <w:szCs w:val="24"/>
        </w:rPr>
        <w:t>Предположите, какое здесь подчинение?</w:t>
      </w:r>
    </w:p>
    <w:p w14:paraId="14DA9B87" w14:textId="77777777" w:rsidR="006A14BB" w:rsidRPr="006A14BB" w:rsidRDefault="006A14BB" w:rsidP="006A14BB">
      <w:pPr>
        <w:pStyle w:val="40"/>
        <w:keepNext/>
        <w:keepLines/>
        <w:tabs>
          <w:tab w:val="left" w:pos="639"/>
        </w:tabs>
        <w:ind w:left="360"/>
        <w:jc w:val="both"/>
        <w:rPr>
          <w:sz w:val="24"/>
          <w:szCs w:val="24"/>
        </w:rPr>
      </w:pPr>
      <w:r w:rsidRPr="006A14BB">
        <w:rPr>
          <w:noProof/>
          <w:sz w:val="24"/>
          <w:szCs w:val="24"/>
        </w:rPr>
        <w:drawing>
          <wp:inline distT="0" distB="0" distL="0" distR="0" wp14:anchorId="02AEE318" wp14:editId="0A4AAFF1">
            <wp:extent cx="3633700" cy="2004652"/>
            <wp:effectExtent l="0" t="0" r="0" b="0"/>
            <wp:docPr id="1334611749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A68FFC27-3AAB-F9F1-087F-CC919D77FE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A68FFC27-3AAB-F9F1-087F-CC919D77FE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6443" cy="201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D537A" w14:textId="77777777" w:rsidR="006A14BB" w:rsidRPr="006A14BB" w:rsidRDefault="006A14BB" w:rsidP="006A14BB">
      <w:pPr>
        <w:pStyle w:val="40"/>
        <w:keepNext/>
        <w:keepLines/>
        <w:tabs>
          <w:tab w:val="left" w:pos="639"/>
        </w:tabs>
        <w:ind w:left="360"/>
        <w:jc w:val="both"/>
        <w:rPr>
          <w:sz w:val="24"/>
          <w:szCs w:val="24"/>
        </w:rPr>
      </w:pPr>
      <w:r w:rsidRPr="006A14BB">
        <w:rPr>
          <w:sz w:val="24"/>
          <w:szCs w:val="24"/>
        </w:rPr>
        <w:t xml:space="preserve"> Подтверждаем учебником. </w:t>
      </w:r>
    </w:p>
    <w:p w14:paraId="45C82319" w14:textId="77777777" w:rsidR="006A14BB" w:rsidRPr="006A14BB" w:rsidRDefault="006A14BB" w:rsidP="006A14BB">
      <w:pPr>
        <w:pStyle w:val="40"/>
        <w:keepNext/>
        <w:keepLines/>
        <w:tabs>
          <w:tab w:val="left" w:pos="639"/>
        </w:tabs>
        <w:ind w:left="360"/>
        <w:jc w:val="both"/>
        <w:rPr>
          <w:sz w:val="24"/>
          <w:szCs w:val="24"/>
        </w:rPr>
      </w:pPr>
      <w:r w:rsidRPr="006A14BB">
        <w:rPr>
          <w:sz w:val="24"/>
          <w:szCs w:val="24"/>
        </w:rPr>
        <w:t xml:space="preserve">Последовательное подчинение стр. 109 </w:t>
      </w:r>
    </w:p>
    <w:p w14:paraId="29F73D44" w14:textId="77777777" w:rsidR="006A14BB" w:rsidRPr="006A14BB" w:rsidRDefault="006A14BB" w:rsidP="006A14BB">
      <w:pPr>
        <w:pStyle w:val="40"/>
        <w:keepNext/>
        <w:keepLines/>
        <w:tabs>
          <w:tab w:val="left" w:pos="639"/>
        </w:tabs>
        <w:ind w:left="360"/>
        <w:jc w:val="both"/>
        <w:rPr>
          <w:sz w:val="24"/>
          <w:szCs w:val="24"/>
        </w:rPr>
      </w:pPr>
      <w:r w:rsidRPr="006A14BB">
        <w:rPr>
          <w:sz w:val="24"/>
          <w:szCs w:val="24"/>
        </w:rPr>
        <w:t xml:space="preserve">Как можно оживить этот вид подчинения? </w:t>
      </w:r>
    </w:p>
    <w:p w14:paraId="0CF6229D" w14:textId="77777777" w:rsidR="006A14BB" w:rsidRPr="006A14BB" w:rsidRDefault="006A14BB" w:rsidP="006A14BB">
      <w:pPr>
        <w:pStyle w:val="40"/>
        <w:keepNext/>
        <w:keepLines/>
        <w:tabs>
          <w:tab w:val="left" w:pos="639"/>
        </w:tabs>
        <w:ind w:left="360"/>
        <w:jc w:val="both"/>
        <w:rPr>
          <w:sz w:val="24"/>
          <w:szCs w:val="24"/>
        </w:rPr>
      </w:pPr>
      <w:r w:rsidRPr="006A14BB">
        <w:rPr>
          <w:sz w:val="24"/>
          <w:szCs w:val="24"/>
        </w:rPr>
        <w:t xml:space="preserve">Дети предлагают гирлянду, цепь и </w:t>
      </w:r>
      <w:proofErr w:type="spellStart"/>
      <w:r w:rsidRPr="006A14BB">
        <w:rPr>
          <w:sz w:val="24"/>
          <w:szCs w:val="24"/>
        </w:rPr>
        <w:t>т.д</w:t>
      </w:r>
      <w:proofErr w:type="spellEnd"/>
    </w:p>
    <w:p w14:paraId="18BC28B9" w14:textId="46BA43C1" w:rsidR="006A14BB" w:rsidRPr="006A14BB" w:rsidRDefault="006A14BB" w:rsidP="006A14BB">
      <w:pPr>
        <w:pStyle w:val="40"/>
        <w:keepNext/>
        <w:keepLines/>
        <w:tabs>
          <w:tab w:val="left" w:pos="639"/>
        </w:tabs>
        <w:ind w:left="360"/>
        <w:jc w:val="both"/>
        <w:rPr>
          <w:sz w:val="24"/>
          <w:szCs w:val="24"/>
        </w:rPr>
      </w:pPr>
      <w:r w:rsidRPr="006A14BB">
        <w:rPr>
          <w:noProof/>
          <w:sz w:val="24"/>
          <w:szCs w:val="24"/>
        </w:rPr>
        <w:drawing>
          <wp:inline distT="0" distB="0" distL="0" distR="0" wp14:anchorId="6E4C6813" wp14:editId="5AF7E7C7">
            <wp:extent cx="2687782" cy="358371"/>
            <wp:effectExtent l="0" t="0" r="0" b="3810"/>
            <wp:docPr id="3185633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26" cy="36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4BB">
        <w:rPr>
          <w:sz w:val="24"/>
          <w:szCs w:val="24"/>
        </w:rPr>
        <w:t xml:space="preserve"> </w:t>
      </w:r>
      <w:r w:rsidRPr="006A14BB">
        <w:rPr>
          <w:noProof/>
          <w:sz w:val="24"/>
          <w:szCs w:val="24"/>
        </w:rPr>
        <w:drawing>
          <wp:inline distT="0" distB="0" distL="0" distR="0" wp14:anchorId="3691E518" wp14:editId="160E8969">
            <wp:extent cx="2822369" cy="1309966"/>
            <wp:effectExtent l="0" t="0" r="0" b="5080"/>
            <wp:docPr id="1443059148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2BF4CE8B-EBC1-1D69-B375-098F58B3D3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2BF4CE8B-EBC1-1D69-B375-098F58B3D3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0033" cy="131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3077E" w14:textId="77777777" w:rsidR="006A14BB" w:rsidRPr="006A14BB" w:rsidRDefault="006A14BB" w:rsidP="006A14BB">
      <w:pPr>
        <w:pStyle w:val="40"/>
        <w:keepNext/>
        <w:keepLines/>
        <w:tabs>
          <w:tab w:val="left" w:pos="639"/>
        </w:tabs>
        <w:ind w:left="360"/>
        <w:jc w:val="both"/>
        <w:rPr>
          <w:sz w:val="24"/>
          <w:szCs w:val="24"/>
        </w:rPr>
      </w:pPr>
    </w:p>
    <w:p w14:paraId="28F32EC9" w14:textId="10900E33" w:rsidR="006A14BB" w:rsidRPr="006A14BB" w:rsidRDefault="006A14BB" w:rsidP="006A14BB">
      <w:pPr>
        <w:pStyle w:val="40"/>
        <w:keepNext/>
        <w:keepLines/>
        <w:tabs>
          <w:tab w:val="left" w:pos="639"/>
        </w:tabs>
        <w:ind w:left="360"/>
        <w:jc w:val="both"/>
        <w:rPr>
          <w:sz w:val="24"/>
          <w:szCs w:val="24"/>
        </w:rPr>
      </w:pPr>
    </w:p>
    <w:p w14:paraId="1456AFD6" w14:textId="77777777" w:rsidR="006A14BB" w:rsidRPr="006A14BB" w:rsidRDefault="006A14BB" w:rsidP="006A14BB">
      <w:pPr>
        <w:pStyle w:val="40"/>
        <w:keepNext/>
        <w:keepLines/>
        <w:tabs>
          <w:tab w:val="left" w:pos="639"/>
        </w:tabs>
        <w:ind w:left="360"/>
        <w:jc w:val="both"/>
        <w:rPr>
          <w:color w:val="C00000"/>
          <w:sz w:val="24"/>
          <w:szCs w:val="24"/>
        </w:rPr>
      </w:pPr>
    </w:p>
    <w:p w14:paraId="5CA45DE9" w14:textId="77777777" w:rsidR="006A14BB" w:rsidRPr="008D73E7" w:rsidRDefault="006A14BB" w:rsidP="006A14BB">
      <w:pPr>
        <w:pStyle w:val="40"/>
        <w:keepNext/>
        <w:keepLines/>
        <w:tabs>
          <w:tab w:val="left" w:pos="639"/>
        </w:tabs>
        <w:ind w:left="360"/>
        <w:jc w:val="both"/>
        <w:rPr>
          <w:color w:val="C00000"/>
          <w:sz w:val="24"/>
          <w:szCs w:val="24"/>
        </w:rPr>
      </w:pPr>
      <w:r w:rsidRPr="006A14BB">
        <w:rPr>
          <w:rFonts w:ascii="Arial" w:hAnsi="Arial" w:cs="Arial"/>
          <w:color w:val="C00000"/>
          <w:sz w:val="24"/>
          <w:szCs w:val="24"/>
          <w:shd w:val="clear" w:color="auto" w:fill="FFFFFF"/>
        </w:rPr>
        <w:t>Включение в систему знаний и умений</w:t>
      </w:r>
    </w:p>
    <w:p w14:paraId="0EAE9889" w14:textId="77777777" w:rsidR="006A14BB" w:rsidRPr="006A14BB" w:rsidRDefault="006A14BB" w:rsidP="006A14BB">
      <w:pPr>
        <w:pStyle w:val="40"/>
        <w:keepNext/>
        <w:keepLines/>
        <w:tabs>
          <w:tab w:val="left" w:pos="639"/>
        </w:tabs>
        <w:spacing w:after="0"/>
        <w:ind w:firstLine="0"/>
        <w:jc w:val="both"/>
        <w:rPr>
          <w:sz w:val="24"/>
          <w:szCs w:val="24"/>
        </w:rPr>
      </w:pPr>
    </w:p>
    <w:p w14:paraId="5B1E841A" w14:textId="77777777" w:rsidR="006A14BB" w:rsidRPr="006A14BB" w:rsidRDefault="006A14BB" w:rsidP="006A14BB">
      <w:pPr>
        <w:pStyle w:val="40"/>
        <w:keepNext/>
        <w:keepLines/>
        <w:numPr>
          <w:ilvl w:val="0"/>
          <w:numId w:val="4"/>
        </w:numPr>
        <w:tabs>
          <w:tab w:val="left" w:pos="649"/>
        </w:tabs>
        <w:spacing w:after="0"/>
        <w:jc w:val="both"/>
        <w:rPr>
          <w:sz w:val="24"/>
          <w:szCs w:val="24"/>
        </w:rPr>
      </w:pPr>
      <w:bookmarkStart w:id="11" w:name="bookmark2447"/>
      <w:bookmarkStart w:id="12" w:name="bookmark2445"/>
      <w:bookmarkStart w:id="13" w:name="bookmark2446"/>
      <w:bookmarkStart w:id="14" w:name="bookmark2448"/>
      <w:bookmarkEnd w:id="11"/>
      <w:r w:rsidRPr="006A14BB">
        <w:rPr>
          <w:sz w:val="24"/>
          <w:szCs w:val="24"/>
        </w:rPr>
        <w:t>Синтаксический  тренинг</w:t>
      </w:r>
      <w:bookmarkEnd w:id="12"/>
      <w:bookmarkEnd w:id="13"/>
      <w:bookmarkEnd w:id="14"/>
      <w:r w:rsidRPr="006A14BB">
        <w:rPr>
          <w:sz w:val="24"/>
          <w:szCs w:val="24"/>
        </w:rPr>
        <w:t xml:space="preserve"> </w:t>
      </w:r>
    </w:p>
    <w:p w14:paraId="3CBECC76" w14:textId="77777777" w:rsidR="005047C6" w:rsidRPr="005047C6" w:rsidRDefault="006A14BB" w:rsidP="006A14BB">
      <w:pPr>
        <w:pStyle w:val="40"/>
        <w:keepNext/>
        <w:keepLines/>
        <w:numPr>
          <w:ilvl w:val="0"/>
          <w:numId w:val="12"/>
        </w:numPr>
        <w:tabs>
          <w:tab w:val="left" w:pos="649"/>
        </w:tabs>
        <w:jc w:val="both"/>
        <w:rPr>
          <w:b w:val="0"/>
          <w:bCs w:val="0"/>
          <w:sz w:val="24"/>
          <w:szCs w:val="24"/>
        </w:rPr>
      </w:pPr>
      <w:r w:rsidRPr="006A14BB">
        <w:rPr>
          <w:b w:val="0"/>
          <w:bCs w:val="0"/>
          <w:sz w:val="24"/>
          <w:szCs w:val="24"/>
        </w:rPr>
        <w:t xml:space="preserve">Неизвестно, где она жила (1), кто она (2),  почему был сделан римским художником её портрет (3) и о чём она так печально задумалась </w:t>
      </w:r>
    </w:p>
    <w:p w14:paraId="7EB69DBC" w14:textId="77777777" w:rsidR="006A14BB" w:rsidRPr="005047C6" w:rsidRDefault="006A14BB" w:rsidP="006A14BB">
      <w:pPr>
        <w:pStyle w:val="40"/>
        <w:keepNext/>
        <w:keepLines/>
        <w:tabs>
          <w:tab w:val="left" w:pos="649"/>
        </w:tabs>
        <w:ind w:left="360"/>
        <w:jc w:val="both"/>
        <w:rPr>
          <w:b w:val="0"/>
          <w:bCs w:val="0"/>
          <w:sz w:val="24"/>
          <w:szCs w:val="24"/>
        </w:rPr>
      </w:pPr>
      <w:r w:rsidRPr="006A14BB">
        <w:rPr>
          <w:b w:val="0"/>
          <w:bCs w:val="0"/>
          <w:sz w:val="24"/>
          <w:szCs w:val="24"/>
        </w:rPr>
        <w:t>[    ], (где…), (кто…),(почему…) и (о чём…).- однородное соподчинение</w:t>
      </w:r>
    </w:p>
    <w:p w14:paraId="3ECE3174" w14:textId="77777777" w:rsidR="005047C6" w:rsidRPr="005047C6" w:rsidRDefault="006A14BB" w:rsidP="006A14BB">
      <w:pPr>
        <w:pStyle w:val="40"/>
        <w:keepNext/>
        <w:keepLines/>
        <w:numPr>
          <w:ilvl w:val="0"/>
          <w:numId w:val="13"/>
        </w:numPr>
        <w:tabs>
          <w:tab w:val="left" w:pos="649"/>
        </w:tabs>
        <w:jc w:val="both"/>
        <w:rPr>
          <w:b w:val="0"/>
          <w:bCs w:val="0"/>
          <w:sz w:val="24"/>
          <w:szCs w:val="24"/>
        </w:rPr>
      </w:pPr>
      <w:r w:rsidRPr="006A14BB">
        <w:rPr>
          <w:b w:val="0"/>
          <w:bCs w:val="0"/>
          <w:sz w:val="24"/>
          <w:szCs w:val="24"/>
        </w:rPr>
        <w:t>Как только жара спала, в лесу стало так быстро холодать и темнеть, что оставаться в нём не хотелось.</w:t>
      </w:r>
    </w:p>
    <w:p w14:paraId="074C083C" w14:textId="77777777" w:rsidR="005047C6" w:rsidRPr="005047C6" w:rsidRDefault="006A14BB" w:rsidP="006A14BB">
      <w:pPr>
        <w:pStyle w:val="40"/>
        <w:keepNext/>
        <w:keepLines/>
        <w:numPr>
          <w:ilvl w:val="0"/>
          <w:numId w:val="13"/>
        </w:numPr>
        <w:tabs>
          <w:tab w:val="left" w:pos="649"/>
        </w:tabs>
        <w:jc w:val="both"/>
        <w:rPr>
          <w:b w:val="0"/>
          <w:bCs w:val="0"/>
          <w:sz w:val="24"/>
          <w:szCs w:val="24"/>
        </w:rPr>
      </w:pPr>
      <w:r w:rsidRPr="006A14BB">
        <w:rPr>
          <w:b w:val="0"/>
          <w:bCs w:val="0"/>
          <w:sz w:val="24"/>
          <w:szCs w:val="24"/>
        </w:rPr>
        <w:t xml:space="preserve">Время нашего путешествия истекло, хотя мы успели пройти лишь половину того, что задумали. </w:t>
      </w:r>
    </w:p>
    <w:p w14:paraId="0AE49827" w14:textId="77777777" w:rsidR="006A14BB" w:rsidRPr="006A14BB" w:rsidRDefault="006A14BB" w:rsidP="006A14BB">
      <w:pPr>
        <w:pStyle w:val="40"/>
        <w:keepNext/>
        <w:keepLines/>
        <w:tabs>
          <w:tab w:val="left" w:pos="649"/>
        </w:tabs>
        <w:spacing w:after="0"/>
        <w:ind w:left="360" w:firstLine="0"/>
        <w:jc w:val="both"/>
        <w:rPr>
          <w:b w:val="0"/>
          <w:bCs w:val="0"/>
          <w:sz w:val="24"/>
          <w:szCs w:val="24"/>
        </w:rPr>
      </w:pPr>
    </w:p>
    <w:p w14:paraId="7EADC60A" w14:textId="77777777" w:rsidR="006A14BB" w:rsidRPr="006A14BB" w:rsidRDefault="006A14BB" w:rsidP="006A14BB">
      <w:pPr>
        <w:pStyle w:val="1"/>
        <w:tabs>
          <w:tab w:val="left" w:pos="414"/>
        </w:tabs>
        <w:spacing w:after="180" w:line="264" w:lineRule="auto"/>
        <w:ind w:firstLine="0"/>
        <w:jc w:val="both"/>
        <w:rPr>
          <w:sz w:val="24"/>
          <w:szCs w:val="24"/>
        </w:rPr>
      </w:pPr>
      <w:bookmarkStart w:id="15" w:name="bookmark2455"/>
      <w:bookmarkStart w:id="16" w:name="bookmark2451"/>
      <w:bookmarkStart w:id="17" w:name="bookmark2452"/>
      <w:bookmarkStart w:id="18" w:name="bookmark2456"/>
      <w:bookmarkEnd w:id="15"/>
      <w:r w:rsidRPr="006A14BB">
        <w:rPr>
          <w:i/>
          <w:iCs/>
          <w:sz w:val="24"/>
          <w:szCs w:val="24"/>
        </w:rPr>
        <w:t xml:space="preserve">           </w:t>
      </w:r>
      <w:r w:rsidRPr="006A14BB">
        <w:rPr>
          <w:rFonts w:ascii="Arial" w:eastAsia="Arial" w:hAnsi="Arial" w:cs="Arial"/>
          <w:sz w:val="24"/>
          <w:szCs w:val="24"/>
        </w:rPr>
        <w:t>Рефлексия. Подведение итогов урока</w:t>
      </w:r>
      <w:bookmarkEnd w:id="16"/>
      <w:bookmarkEnd w:id="17"/>
      <w:bookmarkEnd w:id="18"/>
    </w:p>
    <w:p w14:paraId="6B935E79" w14:textId="77777777" w:rsidR="006A14BB" w:rsidRPr="006A14BB" w:rsidRDefault="006A14BB" w:rsidP="006A14BB">
      <w:pPr>
        <w:pStyle w:val="40"/>
        <w:keepNext/>
        <w:keepLines/>
        <w:spacing w:after="0"/>
        <w:ind w:left="360" w:firstLine="0"/>
        <w:jc w:val="both"/>
        <w:rPr>
          <w:sz w:val="24"/>
          <w:szCs w:val="24"/>
        </w:rPr>
      </w:pPr>
      <w:bookmarkStart w:id="19" w:name="bookmark2457"/>
      <w:bookmarkStart w:id="20" w:name="bookmark2458"/>
      <w:bookmarkStart w:id="21" w:name="bookmark2459"/>
      <w:r w:rsidRPr="006A14BB">
        <w:rPr>
          <w:sz w:val="24"/>
          <w:szCs w:val="24"/>
        </w:rPr>
        <w:t>Применение интерактивного приема «Мозговой штурм» (работа в группах)</w:t>
      </w:r>
      <w:bookmarkEnd w:id="19"/>
      <w:bookmarkEnd w:id="20"/>
      <w:bookmarkEnd w:id="21"/>
    </w:p>
    <w:p w14:paraId="0F9C3714" w14:textId="77777777" w:rsidR="006A14BB" w:rsidRPr="006A14BB" w:rsidRDefault="006A14BB" w:rsidP="006A14BB">
      <w:pPr>
        <w:pStyle w:val="1"/>
        <w:jc w:val="both"/>
        <w:rPr>
          <w:sz w:val="24"/>
          <w:szCs w:val="24"/>
        </w:rPr>
      </w:pPr>
      <w:r w:rsidRPr="006A14BB">
        <w:rPr>
          <w:sz w:val="24"/>
          <w:szCs w:val="24"/>
        </w:rPr>
        <w:t>Опираясь на составленный кластер, подготовить связной рассказ на тему:</w:t>
      </w:r>
    </w:p>
    <w:p w14:paraId="76F9BC20" w14:textId="77777777" w:rsidR="006A14BB" w:rsidRPr="006A14BB" w:rsidRDefault="006A14BB" w:rsidP="006A14BB">
      <w:pPr>
        <w:pStyle w:val="1"/>
        <w:numPr>
          <w:ilvl w:val="0"/>
          <w:numId w:val="1"/>
        </w:numPr>
        <w:tabs>
          <w:tab w:val="left" w:pos="258"/>
        </w:tabs>
        <w:spacing w:line="240" w:lineRule="auto"/>
        <w:ind w:left="360" w:hanging="360"/>
        <w:jc w:val="both"/>
        <w:rPr>
          <w:sz w:val="24"/>
          <w:szCs w:val="24"/>
        </w:rPr>
      </w:pPr>
      <w:bookmarkStart w:id="22" w:name="bookmark2460"/>
      <w:bookmarkEnd w:id="22"/>
      <w:r w:rsidRPr="006A14BB">
        <w:rPr>
          <w:b/>
          <w:bCs/>
          <w:sz w:val="24"/>
          <w:szCs w:val="24"/>
        </w:rPr>
        <w:t xml:space="preserve">I вариант. </w:t>
      </w:r>
      <w:r w:rsidRPr="006A14BB">
        <w:rPr>
          <w:sz w:val="24"/>
          <w:szCs w:val="24"/>
        </w:rPr>
        <w:t>«Сложноподчинённые предложения с однородным подчинением» (2-3предложения, регламент —2 минуты);</w:t>
      </w:r>
    </w:p>
    <w:p w14:paraId="65B30ADD" w14:textId="77777777" w:rsidR="006A14BB" w:rsidRPr="006A14BB" w:rsidRDefault="006A14BB" w:rsidP="006A14BB">
      <w:pPr>
        <w:pStyle w:val="1"/>
        <w:numPr>
          <w:ilvl w:val="0"/>
          <w:numId w:val="1"/>
        </w:numPr>
        <w:tabs>
          <w:tab w:val="left" w:pos="258"/>
        </w:tabs>
        <w:spacing w:after="280" w:line="240" w:lineRule="auto"/>
        <w:ind w:left="360" w:hanging="360"/>
        <w:jc w:val="both"/>
        <w:rPr>
          <w:sz w:val="24"/>
          <w:szCs w:val="24"/>
        </w:rPr>
      </w:pPr>
      <w:bookmarkStart w:id="23" w:name="bookmark2461"/>
      <w:bookmarkEnd w:id="23"/>
      <w:r w:rsidRPr="006A14BB">
        <w:rPr>
          <w:b/>
          <w:bCs/>
          <w:sz w:val="24"/>
          <w:szCs w:val="24"/>
        </w:rPr>
        <w:t xml:space="preserve">II вариант. </w:t>
      </w:r>
      <w:r w:rsidRPr="006A14BB">
        <w:rPr>
          <w:sz w:val="24"/>
          <w:szCs w:val="24"/>
        </w:rPr>
        <w:t>«Сложноподчинённые предложения с параллельным подчинением» (2-3предложения, регламент —2 минуты).</w:t>
      </w:r>
    </w:p>
    <w:p w14:paraId="20B4A837" w14:textId="77777777" w:rsidR="006A14BB" w:rsidRPr="006A14BB" w:rsidRDefault="006A14BB" w:rsidP="006A14BB">
      <w:pPr>
        <w:pStyle w:val="1"/>
        <w:numPr>
          <w:ilvl w:val="0"/>
          <w:numId w:val="1"/>
        </w:numPr>
        <w:tabs>
          <w:tab w:val="left" w:pos="258"/>
        </w:tabs>
        <w:spacing w:after="280" w:line="240" w:lineRule="auto"/>
        <w:ind w:left="360" w:hanging="360"/>
        <w:jc w:val="both"/>
        <w:rPr>
          <w:sz w:val="24"/>
          <w:szCs w:val="24"/>
        </w:rPr>
      </w:pPr>
      <w:r w:rsidRPr="006A14BB">
        <w:rPr>
          <w:b/>
          <w:bCs/>
          <w:sz w:val="24"/>
          <w:szCs w:val="24"/>
        </w:rPr>
        <w:t xml:space="preserve">III вариант </w:t>
      </w:r>
      <w:r w:rsidRPr="006A14BB">
        <w:rPr>
          <w:sz w:val="24"/>
          <w:szCs w:val="24"/>
        </w:rPr>
        <w:t>«Сложноподчинённые предложения с последовательным подчинением» (2-3предложения, регламент —2 минуты).</w:t>
      </w:r>
    </w:p>
    <w:p w14:paraId="4DA5F6FC" w14:textId="77777777" w:rsidR="006A14BB" w:rsidRPr="006A14BB" w:rsidRDefault="006A14BB" w:rsidP="006A14BB">
      <w:pPr>
        <w:pStyle w:val="1"/>
        <w:numPr>
          <w:ilvl w:val="0"/>
          <w:numId w:val="1"/>
        </w:numPr>
        <w:tabs>
          <w:tab w:val="left" w:pos="258"/>
        </w:tabs>
        <w:spacing w:after="280" w:line="240" w:lineRule="auto"/>
        <w:ind w:left="360" w:hanging="360"/>
        <w:contextualSpacing/>
        <w:jc w:val="both"/>
        <w:rPr>
          <w:b/>
          <w:bCs/>
          <w:sz w:val="24"/>
          <w:szCs w:val="24"/>
        </w:rPr>
      </w:pPr>
      <w:r w:rsidRPr="006A14BB">
        <w:rPr>
          <w:b/>
          <w:bCs/>
          <w:sz w:val="24"/>
          <w:szCs w:val="24"/>
        </w:rPr>
        <w:t>Тест «Типы придаточных»</w:t>
      </w:r>
    </w:p>
    <w:p w14:paraId="7300F371" w14:textId="77777777" w:rsidR="006A14BB" w:rsidRPr="009B5CA7" w:rsidRDefault="006A14BB" w:rsidP="006A14BB">
      <w:pPr>
        <w:pStyle w:val="1"/>
        <w:numPr>
          <w:ilvl w:val="0"/>
          <w:numId w:val="1"/>
        </w:numPr>
        <w:tabs>
          <w:tab w:val="left" w:pos="258"/>
        </w:tabs>
        <w:spacing w:after="280" w:line="240" w:lineRule="auto"/>
        <w:contextualSpacing/>
        <w:jc w:val="both"/>
        <w:rPr>
          <w:sz w:val="24"/>
          <w:szCs w:val="24"/>
        </w:rPr>
      </w:pPr>
      <w:r w:rsidRPr="009B5CA7">
        <w:rPr>
          <w:sz w:val="24"/>
          <w:szCs w:val="24"/>
        </w:rPr>
        <w:t>Указать вид подчинения:</w:t>
      </w:r>
    </w:p>
    <w:p w14:paraId="06882459" w14:textId="77777777" w:rsidR="006A14BB" w:rsidRPr="009B5CA7" w:rsidRDefault="006A14BB" w:rsidP="006A14BB">
      <w:pPr>
        <w:pStyle w:val="1"/>
        <w:numPr>
          <w:ilvl w:val="0"/>
          <w:numId w:val="1"/>
        </w:numPr>
        <w:tabs>
          <w:tab w:val="left" w:pos="258"/>
        </w:tabs>
        <w:spacing w:after="280" w:line="240" w:lineRule="auto"/>
        <w:contextualSpacing/>
        <w:jc w:val="both"/>
        <w:rPr>
          <w:sz w:val="24"/>
          <w:szCs w:val="24"/>
        </w:rPr>
      </w:pPr>
      <w:r w:rsidRPr="009B5CA7">
        <w:rPr>
          <w:sz w:val="24"/>
          <w:szCs w:val="24"/>
          <w:highlight w:val="yellow"/>
        </w:rPr>
        <w:t>П-</w:t>
      </w:r>
      <w:r w:rsidRPr="009B5CA7">
        <w:rPr>
          <w:sz w:val="24"/>
          <w:szCs w:val="24"/>
        </w:rPr>
        <w:t xml:space="preserve"> последовательное</w:t>
      </w:r>
    </w:p>
    <w:p w14:paraId="2FE72C32" w14:textId="77777777" w:rsidR="006A14BB" w:rsidRPr="009B5CA7" w:rsidRDefault="006A14BB" w:rsidP="006A14BB">
      <w:pPr>
        <w:pStyle w:val="1"/>
        <w:numPr>
          <w:ilvl w:val="0"/>
          <w:numId w:val="1"/>
        </w:numPr>
        <w:tabs>
          <w:tab w:val="left" w:pos="258"/>
        </w:tabs>
        <w:spacing w:after="280" w:line="240" w:lineRule="auto"/>
        <w:contextualSpacing/>
        <w:jc w:val="both"/>
        <w:rPr>
          <w:sz w:val="24"/>
          <w:szCs w:val="24"/>
        </w:rPr>
      </w:pPr>
      <w:r w:rsidRPr="009B5CA7">
        <w:rPr>
          <w:sz w:val="24"/>
          <w:szCs w:val="24"/>
          <w:highlight w:val="yellow"/>
        </w:rPr>
        <w:t>О</w:t>
      </w:r>
      <w:r w:rsidRPr="009B5CA7">
        <w:rPr>
          <w:sz w:val="24"/>
          <w:szCs w:val="24"/>
        </w:rPr>
        <w:t>-однородное</w:t>
      </w:r>
    </w:p>
    <w:p w14:paraId="5297470A" w14:textId="77777777" w:rsidR="006A14BB" w:rsidRPr="009B5CA7" w:rsidRDefault="006A14BB" w:rsidP="006A14BB">
      <w:pPr>
        <w:pStyle w:val="1"/>
        <w:numPr>
          <w:ilvl w:val="0"/>
          <w:numId w:val="1"/>
        </w:numPr>
        <w:tabs>
          <w:tab w:val="left" w:pos="258"/>
        </w:tabs>
        <w:spacing w:after="280" w:line="240" w:lineRule="auto"/>
        <w:contextualSpacing/>
        <w:jc w:val="both"/>
        <w:rPr>
          <w:sz w:val="24"/>
          <w:szCs w:val="24"/>
        </w:rPr>
      </w:pPr>
      <w:r w:rsidRPr="009B5CA7">
        <w:rPr>
          <w:sz w:val="24"/>
          <w:szCs w:val="24"/>
          <w:highlight w:val="yellow"/>
        </w:rPr>
        <w:t>НО</w:t>
      </w:r>
      <w:r w:rsidRPr="009B5CA7">
        <w:rPr>
          <w:sz w:val="24"/>
          <w:szCs w:val="24"/>
        </w:rPr>
        <w:t xml:space="preserve"> –неоднородное (параллельное)</w:t>
      </w:r>
    </w:p>
    <w:p w14:paraId="108D3269" w14:textId="77777777" w:rsidR="006A14BB" w:rsidRPr="006A14BB" w:rsidRDefault="006A14BB" w:rsidP="006A14BB">
      <w:pPr>
        <w:pStyle w:val="1"/>
        <w:tabs>
          <w:tab w:val="left" w:pos="258"/>
        </w:tabs>
        <w:spacing w:after="280" w:line="240" w:lineRule="auto"/>
        <w:ind w:left="360" w:firstLine="0"/>
        <w:jc w:val="both"/>
        <w:rPr>
          <w:sz w:val="24"/>
          <w:szCs w:val="24"/>
        </w:rPr>
      </w:pPr>
    </w:p>
    <w:p w14:paraId="13D3AF94" w14:textId="77777777" w:rsidR="006A14BB" w:rsidRPr="006A14BB" w:rsidRDefault="006A14BB" w:rsidP="006A14BB">
      <w:pPr>
        <w:pStyle w:val="40"/>
        <w:keepNext/>
        <w:keepLines/>
        <w:numPr>
          <w:ilvl w:val="0"/>
          <w:numId w:val="2"/>
        </w:numPr>
        <w:tabs>
          <w:tab w:val="left" w:pos="867"/>
        </w:tabs>
        <w:spacing w:after="0" w:line="252" w:lineRule="auto"/>
        <w:jc w:val="both"/>
        <w:rPr>
          <w:sz w:val="24"/>
          <w:szCs w:val="24"/>
        </w:rPr>
      </w:pPr>
      <w:bookmarkStart w:id="24" w:name="bookmark2464"/>
      <w:bookmarkStart w:id="25" w:name="bookmark2462"/>
      <w:bookmarkStart w:id="26" w:name="bookmark2463"/>
      <w:bookmarkStart w:id="27" w:name="bookmark2465"/>
      <w:bookmarkEnd w:id="24"/>
      <w:r w:rsidRPr="006A14BB">
        <w:rPr>
          <w:rFonts w:ascii="Arial" w:eastAsia="Arial" w:hAnsi="Arial" w:cs="Arial"/>
          <w:sz w:val="24"/>
          <w:szCs w:val="24"/>
        </w:rPr>
        <w:t>Домашнее задание</w:t>
      </w:r>
      <w:bookmarkEnd w:id="25"/>
      <w:bookmarkEnd w:id="26"/>
      <w:bookmarkEnd w:id="27"/>
    </w:p>
    <w:p w14:paraId="3B03748B" w14:textId="77777777" w:rsidR="006A14BB" w:rsidRPr="006A14BB" w:rsidRDefault="006A14BB" w:rsidP="006A14BB">
      <w:pPr>
        <w:pStyle w:val="1"/>
        <w:numPr>
          <w:ilvl w:val="0"/>
          <w:numId w:val="5"/>
        </w:numPr>
        <w:tabs>
          <w:tab w:val="left" w:pos="349"/>
        </w:tabs>
        <w:ind w:firstLine="0"/>
        <w:jc w:val="both"/>
        <w:rPr>
          <w:sz w:val="24"/>
          <w:szCs w:val="24"/>
        </w:rPr>
      </w:pPr>
      <w:bookmarkStart w:id="28" w:name="bookmark2466"/>
      <w:bookmarkEnd w:id="28"/>
      <w:r w:rsidRPr="006A14BB">
        <w:rPr>
          <w:sz w:val="24"/>
          <w:szCs w:val="24"/>
        </w:rPr>
        <w:t>Выучить теоретический материал учебника по теме урока.</w:t>
      </w:r>
    </w:p>
    <w:p w14:paraId="0E9ABFAE" w14:textId="77777777" w:rsidR="006A14BB" w:rsidRPr="006A14BB" w:rsidRDefault="006A14BB" w:rsidP="006A14BB">
      <w:pPr>
        <w:pStyle w:val="1"/>
        <w:numPr>
          <w:ilvl w:val="0"/>
          <w:numId w:val="5"/>
        </w:numPr>
        <w:tabs>
          <w:tab w:val="left" w:pos="354"/>
        </w:tabs>
        <w:spacing w:after="180"/>
        <w:ind w:left="360" w:hanging="360"/>
        <w:jc w:val="both"/>
        <w:rPr>
          <w:sz w:val="24"/>
          <w:szCs w:val="24"/>
        </w:rPr>
      </w:pPr>
      <w:bookmarkStart w:id="29" w:name="bookmark2467"/>
      <w:bookmarkEnd w:id="29"/>
      <w:r w:rsidRPr="006A14BB">
        <w:rPr>
          <w:sz w:val="24"/>
          <w:szCs w:val="24"/>
        </w:rPr>
        <w:t>Творческое задание. Напишите сочинение-миниатюру по пред</w:t>
      </w:r>
      <w:r w:rsidRPr="006A14BB">
        <w:rPr>
          <w:sz w:val="24"/>
          <w:szCs w:val="24"/>
        </w:rPr>
        <w:softHyphen/>
        <w:t xml:space="preserve">ложенному плану, используя разнообразные синтаксические конструкции, в том числе сложноподчинённые предложения </w:t>
      </w:r>
      <w:proofErr w:type="gramStart"/>
      <w:r w:rsidRPr="006A14BB">
        <w:rPr>
          <w:sz w:val="24"/>
          <w:szCs w:val="24"/>
        </w:rPr>
        <w:t>с придаточными разных видов</w:t>
      </w:r>
      <w:proofErr w:type="gramEnd"/>
      <w:r w:rsidRPr="006A14BB">
        <w:rPr>
          <w:sz w:val="24"/>
          <w:szCs w:val="24"/>
        </w:rPr>
        <w:t>. Укажите, в каком стиле вы из</w:t>
      </w:r>
      <w:r w:rsidRPr="006A14BB">
        <w:rPr>
          <w:sz w:val="24"/>
          <w:szCs w:val="24"/>
        </w:rPr>
        <w:softHyphen/>
        <w:t>ложили свои мысли.</w:t>
      </w:r>
    </w:p>
    <w:p w14:paraId="61B83F1D" w14:textId="77777777" w:rsidR="006A14BB" w:rsidRPr="006A14BB" w:rsidRDefault="006A14BB" w:rsidP="006A14BB">
      <w:pPr>
        <w:pStyle w:val="1"/>
        <w:spacing w:after="100"/>
        <w:ind w:firstLine="0"/>
        <w:jc w:val="center"/>
        <w:rPr>
          <w:sz w:val="24"/>
          <w:szCs w:val="24"/>
        </w:rPr>
      </w:pPr>
      <w:r w:rsidRPr="006A14BB">
        <w:rPr>
          <w:sz w:val="24"/>
          <w:szCs w:val="24"/>
        </w:rPr>
        <w:t>МОЛОДЫЕ ГОРЫ</w:t>
      </w:r>
    </w:p>
    <w:p w14:paraId="745A319F" w14:textId="77777777" w:rsidR="006A14BB" w:rsidRPr="006A14BB" w:rsidRDefault="006A14BB" w:rsidP="006A14BB">
      <w:pPr>
        <w:pStyle w:val="1"/>
        <w:jc w:val="both"/>
        <w:rPr>
          <w:sz w:val="24"/>
          <w:szCs w:val="24"/>
        </w:rPr>
      </w:pPr>
      <w:r w:rsidRPr="006A14BB">
        <w:rPr>
          <w:i/>
          <w:iCs/>
          <w:sz w:val="24"/>
          <w:szCs w:val="24"/>
        </w:rPr>
        <w:t>План</w:t>
      </w:r>
    </w:p>
    <w:p w14:paraId="432E84CB" w14:textId="77777777" w:rsidR="006A14BB" w:rsidRPr="006A14BB" w:rsidRDefault="006A14BB" w:rsidP="006A14BB">
      <w:pPr>
        <w:pStyle w:val="1"/>
        <w:numPr>
          <w:ilvl w:val="0"/>
          <w:numId w:val="6"/>
        </w:numPr>
        <w:tabs>
          <w:tab w:val="left" w:pos="363"/>
        </w:tabs>
        <w:ind w:firstLine="0"/>
        <w:rPr>
          <w:sz w:val="24"/>
          <w:szCs w:val="24"/>
        </w:rPr>
      </w:pPr>
      <w:bookmarkStart w:id="30" w:name="bookmark2468"/>
      <w:bookmarkEnd w:id="30"/>
      <w:r w:rsidRPr="006A14BB">
        <w:rPr>
          <w:sz w:val="24"/>
          <w:szCs w:val="24"/>
        </w:rPr>
        <w:t>Где в нашей стране расположены молодые горы?</w:t>
      </w:r>
    </w:p>
    <w:p w14:paraId="6AA9261A" w14:textId="77777777" w:rsidR="006A14BB" w:rsidRPr="006A14BB" w:rsidRDefault="006A14BB" w:rsidP="006A14BB">
      <w:pPr>
        <w:pStyle w:val="1"/>
        <w:numPr>
          <w:ilvl w:val="0"/>
          <w:numId w:val="6"/>
        </w:numPr>
        <w:tabs>
          <w:tab w:val="left" w:pos="368"/>
        </w:tabs>
        <w:ind w:firstLine="0"/>
        <w:rPr>
          <w:sz w:val="24"/>
          <w:szCs w:val="24"/>
        </w:rPr>
      </w:pPr>
      <w:bookmarkStart w:id="31" w:name="bookmark2469"/>
      <w:bookmarkEnd w:id="31"/>
      <w:r w:rsidRPr="006A14BB">
        <w:rPr>
          <w:sz w:val="24"/>
          <w:szCs w:val="24"/>
        </w:rPr>
        <w:t>Чем покрыты их вершины?</w:t>
      </w:r>
    </w:p>
    <w:p w14:paraId="7627A2C9" w14:textId="77777777" w:rsidR="006A14BB" w:rsidRPr="006A14BB" w:rsidRDefault="006A14BB" w:rsidP="006A14BB">
      <w:pPr>
        <w:pStyle w:val="1"/>
        <w:numPr>
          <w:ilvl w:val="0"/>
          <w:numId w:val="6"/>
        </w:numPr>
        <w:tabs>
          <w:tab w:val="left" w:pos="368"/>
        </w:tabs>
        <w:ind w:firstLine="0"/>
        <w:rPr>
          <w:sz w:val="24"/>
          <w:szCs w:val="24"/>
        </w:rPr>
      </w:pPr>
      <w:bookmarkStart w:id="32" w:name="bookmark2470"/>
      <w:bookmarkEnd w:id="32"/>
      <w:r w:rsidRPr="006A14BB">
        <w:rPr>
          <w:sz w:val="24"/>
          <w:szCs w:val="24"/>
        </w:rPr>
        <w:t>Откуда сползают ледники?</w:t>
      </w:r>
    </w:p>
    <w:p w14:paraId="222F5BEA" w14:textId="77777777" w:rsidR="007E063F" w:rsidRDefault="006A14BB" w:rsidP="007E063F">
      <w:pPr>
        <w:pStyle w:val="1"/>
        <w:numPr>
          <w:ilvl w:val="0"/>
          <w:numId w:val="6"/>
        </w:numPr>
        <w:tabs>
          <w:tab w:val="left" w:pos="373"/>
        </w:tabs>
        <w:ind w:firstLine="0"/>
        <w:rPr>
          <w:sz w:val="24"/>
          <w:szCs w:val="24"/>
        </w:rPr>
      </w:pPr>
      <w:bookmarkStart w:id="33" w:name="bookmark2471"/>
      <w:bookmarkEnd w:id="33"/>
      <w:r w:rsidRPr="006A14BB">
        <w:rPr>
          <w:sz w:val="24"/>
          <w:szCs w:val="24"/>
        </w:rPr>
        <w:t>Что мешает человеку изучать эти горы?</w:t>
      </w:r>
      <w:bookmarkStart w:id="34" w:name="bookmark2472"/>
      <w:bookmarkEnd w:id="34"/>
    </w:p>
    <w:p w14:paraId="459916E3" w14:textId="77200366" w:rsidR="006A14BB" w:rsidRPr="007E063F" w:rsidRDefault="006A14BB" w:rsidP="007E063F">
      <w:pPr>
        <w:pStyle w:val="1"/>
        <w:numPr>
          <w:ilvl w:val="0"/>
          <w:numId w:val="6"/>
        </w:numPr>
        <w:tabs>
          <w:tab w:val="left" w:pos="373"/>
        </w:tabs>
        <w:ind w:firstLine="0"/>
        <w:rPr>
          <w:sz w:val="24"/>
          <w:szCs w:val="24"/>
        </w:rPr>
      </w:pPr>
      <w:r w:rsidRPr="007E063F">
        <w:rPr>
          <w:sz w:val="24"/>
          <w:szCs w:val="24"/>
        </w:rPr>
        <w:t>Куда может проникнуть человек с помощью вертолета?</w:t>
      </w:r>
    </w:p>
    <w:p w14:paraId="4664BCE8" w14:textId="77777777" w:rsidR="007E063F" w:rsidRDefault="007E063F" w:rsidP="007E063F">
      <w:pPr>
        <w:pStyle w:val="1"/>
        <w:tabs>
          <w:tab w:val="left" w:pos="373"/>
        </w:tabs>
        <w:spacing w:after="780"/>
        <w:ind w:firstLine="0"/>
        <w:rPr>
          <w:sz w:val="24"/>
          <w:szCs w:val="24"/>
        </w:rPr>
      </w:pPr>
    </w:p>
    <w:p w14:paraId="5AA4053C" w14:textId="1F78AA0F" w:rsidR="007E063F" w:rsidRDefault="007E063F" w:rsidP="007E063F">
      <w:pPr>
        <w:pStyle w:val="1"/>
        <w:tabs>
          <w:tab w:val="left" w:pos="373"/>
        </w:tabs>
        <w:spacing w:after="780"/>
        <w:ind w:firstLine="0"/>
        <w:rPr>
          <w:i/>
          <w:iCs/>
          <w:sz w:val="18"/>
          <w:szCs w:val="18"/>
        </w:rPr>
      </w:pPr>
      <w:r>
        <w:rPr>
          <w:sz w:val="24"/>
          <w:szCs w:val="24"/>
        </w:rPr>
        <w:t xml:space="preserve">Источники:   </w:t>
      </w:r>
      <w:proofErr w:type="spellStart"/>
      <w:r>
        <w:rPr>
          <w:sz w:val="24"/>
          <w:szCs w:val="24"/>
        </w:rPr>
        <w:t>Ефросинина</w:t>
      </w:r>
      <w:proofErr w:type="spellEnd"/>
      <w:r>
        <w:rPr>
          <w:sz w:val="24"/>
          <w:szCs w:val="24"/>
        </w:rPr>
        <w:t xml:space="preserve"> </w:t>
      </w:r>
      <w:r>
        <w:rPr>
          <w:i/>
          <w:iCs/>
          <w:sz w:val="18"/>
          <w:szCs w:val="18"/>
        </w:rPr>
        <w:t>Все уроки русского языка. 9 класс</w:t>
      </w:r>
    </w:p>
    <w:p w14:paraId="0A78FAA7" w14:textId="77777777" w:rsidR="007E063F" w:rsidRDefault="007E063F" w:rsidP="007E063F">
      <w:pPr>
        <w:pStyle w:val="1"/>
        <w:tabs>
          <w:tab w:val="left" w:pos="373"/>
        </w:tabs>
        <w:spacing w:after="780"/>
        <w:ind w:firstLine="0"/>
        <w:rPr>
          <w:i/>
          <w:iCs/>
          <w:sz w:val="18"/>
          <w:szCs w:val="18"/>
        </w:rPr>
      </w:pPr>
    </w:p>
    <w:p w14:paraId="505BADAB" w14:textId="77777777" w:rsidR="007E063F" w:rsidRPr="006A14BB" w:rsidRDefault="007E063F" w:rsidP="007E063F">
      <w:pPr>
        <w:pStyle w:val="1"/>
        <w:tabs>
          <w:tab w:val="left" w:pos="373"/>
        </w:tabs>
        <w:spacing w:after="780"/>
        <w:ind w:firstLine="0"/>
        <w:rPr>
          <w:sz w:val="24"/>
          <w:szCs w:val="24"/>
        </w:rPr>
      </w:pPr>
    </w:p>
    <w:p w14:paraId="1D0FD018" w14:textId="77777777" w:rsidR="006A14BB" w:rsidRPr="006A14BB" w:rsidRDefault="006A14BB" w:rsidP="006A14BB">
      <w:pPr>
        <w:rPr>
          <w:sz w:val="24"/>
          <w:szCs w:val="24"/>
        </w:rPr>
      </w:pPr>
    </w:p>
    <w:p w14:paraId="1EA84FAE" w14:textId="14718360" w:rsidR="004E4CCB" w:rsidRPr="006A14BB" w:rsidRDefault="004E4CCB" w:rsidP="006A14BB">
      <w:pPr>
        <w:pStyle w:val="40"/>
        <w:keepNext/>
        <w:keepLines/>
        <w:tabs>
          <w:tab w:val="left" w:pos="639"/>
        </w:tabs>
        <w:ind w:firstLine="0"/>
        <w:jc w:val="both"/>
        <w:rPr>
          <w:sz w:val="24"/>
          <w:szCs w:val="24"/>
        </w:rPr>
      </w:pPr>
    </w:p>
    <w:p w14:paraId="427CB574" w14:textId="77777777" w:rsidR="004C3D60" w:rsidRPr="006A14BB" w:rsidRDefault="004C3D60">
      <w:pPr>
        <w:rPr>
          <w:sz w:val="24"/>
          <w:szCs w:val="24"/>
        </w:rPr>
      </w:pPr>
    </w:p>
    <w:sectPr w:rsidR="004C3D60" w:rsidRPr="006A14BB" w:rsidSect="007E63A6">
      <w:footerReference w:type="default" r:id="rId16"/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DED6FC" w14:textId="77777777" w:rsidR="007E63A6" w:rsidRDefault="007E63A6" w:rsidP="00FD5CDE">
      <w:pPr>
        <w:spacing w:after="0" w:line="240" w:lineRule="auto"/>
      </w:pPr>
      <w:r>
        <w:separator/>
      </w:r>
    </w:p>
  </w:endnote>
  <w:endnote w:type="continuationSeparator" w:id="0">
    <w:p w14:paraId="0875FA01" w14:textId="77777777" w:rsidR="007E63A6" w:rsidRDefault="007E63A6" w:rsidP="00FD5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88403354"/>
      <w:docPartObj>
        <w:docPartGallery w:val="Page Numbers (Bottom of Page)"/>
        <w:docPartUnique/>
      </w:docPartObj>
    </w:sdtPr>
    <w:sdtContent>
      <w:p w14:paraId="5499AE3E" w14:textId="0335D9CA" w:rsidR="00FD5CDE" w:rsidRDefault="00FD5CD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377741" w14:textId="77777777" w:rsidR="00FD5CDE" w:rsidRDefault="00FD5CD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4EB6B0" w14:textId="77777777" w:rsidR="007E63A6" w:rsidRDefault="007E63A6" w:rsidP="00FD5CDE">
      <w:pPr>
        <w:spacing w:after="0" w:line="240" w:lineRule="auto"/>
      </w:pPr>
      <w:r>
        <w:separator/>
      </w:r>
    </w:p>
  </w:footnote>
  <w:footnote w:type="continuationSeparator" w:id="0">
    <w:p w14:paraId="55311FD0" w14:textId="77777777" w:rsidR="007E63A6" w:rsidRDefault="007E63A6" w:rsidP="00FD5C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00487"/>
    <w:multiLevelType w:val="multilevel"/>
    <w:tmpl w:val="B95237B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984C4B"/>
    <w:multiLevelType w:val="multilevel"/>
    <w:tmpl w:val="3760E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1C7BD1"/>
    <w:multiLevelType w:val="multilevel"/>
    <w:tmpl w:val="8410C942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98A2DB7"/>
    <w:multiLevelType w:val="hybridMultilevel"/>
    <w:tmpl w:val="F4E0CE26"/>
    <w:lvl w:ilvl="0" w:tplc="081C59B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6089BC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99E116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4A4451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B80B1E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F7E437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7384D0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002377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878519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1161966"/>
    <w:multiLevelType w:val="multilevel"/>
    <w:tmpl w:val="1ACC783A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49F2D52"/>
    <w:multiLevelType w:val="hybridMultilevel"/>
    <w:tmpl w:val="C87CF3CE"/>
    <w:lvl w:ilvl="0" w:tplc="E89AF2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385A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24F9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4AD1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7EAA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5AF0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9CC5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A665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2AAD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6F94D64"/>
    <w:multiLevelType w:val="multilevel"/>
    <w:tmpl w:val="7C9290CC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700527E"/>
    <w:multiLevelType w:val="hybridMultilevel"/>
    <w:tmpl w:val="D522FEAE"/>
    <w:lvl w:ilvl="0" w:tplc="09F088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50C9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1E88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4C67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A0AB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C0A1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4025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FA3E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14A8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39D5AD2"/>
    <w:multiLevelType w:val="multilevel"/>
    <w:tmpl w:val="C4F8F444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E080975"/>
    <w:multiLevelType w:val="multilevel"/>
    <w:tmpl w:val="F7E46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1FF14F7"/>
    <w:multiLevelType w:val="multilevel"/>
    <w:tmpl w:val="FDD80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0236B3"/>
    <w:multiLevelType w:val="multilevel"/>
    <w:tmpl w:val="6BC4D2B2"/>
    <w:lvl w:ilvl="0">
      <w:start w:val="1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FBC2C96"/>
    <w:multiLevelType w:val="multilevel"/>
    <w:tmpl w:val="5D7AA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24425145">
    <w:abstractNumId w:val="0"/>
  </w:num>
  <w:num w:numId="2" w16cid:durableId="1809130585">
    <w:abstractNumId w:val="2"/>
  </w:num>
  <w:num w:numId="3" w16cid:durableId="1716587787">
    <w:abstractNumId w:val="8"/>
  </w:num>
  <w:num w:numId="4" w16cid:durableId="397942005">
    <w:abstractNumId w:val="11"/>
  </w:num>
  <w:num w:numId="5" w16cid:durableId="1955211314">
    <w:abstractNumId w:val="6"/>
  </w:num>
  <w:num w:numId="6" w16cid:durableId="2011716638">
    <w:abstractNumId w:val="4"/>
  </w:num>
  <w:num w:numId="7" w16cid:durableId="2048218303">
    <w:abstractNumId w:val="3"/>
  </w:num>
  <w:num w:numId="8" w16cid:durableId="717364207">
    <w:abstractNumId w:val="9"/>
  </w:num>
  <w:num w:numId="9" w16cid:durableId="1350909612">
    <w:abstractNumId w:val="12"/>
  </w:num>
  <w:num w:numId="10" w16cid:durableId="383874341">
    <w:abstractNumId w:val="10"/>
  </w:num>
  <w:num w:numId="11" w16cid:durableId="1225798157">
    <w:abstractNumId w:val="1"/>
  </w:num>
  <w:num w:numId="12" w16cid:durableId="1348367261">
    <w:abstractNumId w:val="5"/>
  </w:num>
  <w:num w:numId="13" w16cid:durableId="37547295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CCB"/>
    <w:rsid w:val="00027E8D"/>
    <w:rsid w:val="00357533"/>
    <w:rsid w:val="004364F3"/>
    <w:rsid w:val="004C3D60"/>
    <w:rsid w:val="004E4CCB"/>
    <w:rsid w:val="005047C6"/>
    <w:rsid w:val="0050706D"/>
    <w:rsid w:val="005419B8"/>
    <w:rsid w:val="0057207B"/>
    <w:rsid w:val="005A43BA"/>
    <w:rsid w:val="006A14BB"/>
    <w:rsid w:val="006F7A51"/>
    <w:rsid w:val="00733ABF"/>
    <w:rsid w:val="007A0ACA"/>
    <w:rsid w:val="007E063F"/>
    <w:rsid w:val="007E63A6"/>
    <w:rsid w:val="0083039B"/>
    <w:rsid w:val="00855E31"/>
    <w:rsid w:val="008D73E7"/>
    <w:rsid w:val="0095642E"/>
    <w:rsid w:val="00977FEE"/>
    <w:rsid w:val="009A1A3A"/>
    <w:rsid w:val="009B5CA7"/>
    <w:rsid w:val="00A10757"/>
    <w:rsid w:val="00B036F8"/>
    <w:rsid w:val="00C326BF"/>
    <w:rsid w:val="00C36CE7"/>
    <w:rsid w:val="00D50FCE"/>
    <w:rsid w:val="00D94E0D"/>
    <w:rsid w:val="00DD33C5"/>
    <w:rsid w:val="00E14374"/>
    <w:rsid w:val="00E34E12"/>
    <w:rsid w:val="00F7402B"/>
    <w:rsid w:val="00FD5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9CC12"/>
  <w15:chartTrackingRefBased/>
  <w15:docId w15:val="{349F1249-3A1C-4AC6-A094-60798A01E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D33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4E4CCB"/>
    <w:rPr>
      <w:rFonts w:ascii="Georgia" w:eastAsia="Georgia" w:hAnsi="Georgia" w:cs="Georgia"/>
      <w:color w:val="231F20"/>
      <w:sz w:val="20"/>
      <w:szCs w:val="20"/>
    </w:rPr>
  </w:style>
  <w:style w:type="character" w:customStyle="1" w:styleId="4">
    <w:name w:val="Заголовок №4_"/>
    <w:basedOn w:val="a0"/>
    <w:link w:val="40"/>
    <w:rsid w:val="004E4CCB"/>
    <w:rPr>
      <w:rFonts w:ascii="Georgia" w:eastAsia="Georgia" w:hAnsi="Georgia" w:cs="Georgia"/>
      <w:b/>
      <w:bCs/>
      <w:color w:val="231F20"/>
      <w:sz w:val="20"/>
      <w:szCs w:val="20"/>
    </w:rPr>
  </w:style>
  <w:style w:type="character" w:customStyle="1" w:styleId="3">
    <w:name w:val="Основной текст (3)_"/>
    <w:basedOn w:val="a0"/>
    <w:link w:val="30"/>
    <w:rsid w:val="004E4CCB"/>
    <w:rPr>
      <w:rFonts w:ascii="Arial" w:eastAsia="Arial" w:hAnsi="Arial" w:cs="Arial"/>
      <w:b/>
      <w:bCs/>
      <w:color w:val="231F20"/>
      <w:sz w:val="20"/>
      <w:szCs w:val="20"/>
    </w:rPr>
  </w:style>
  <w:style w:type="paragraph" w:customStyle="1" w:styleId="1">
    <w:name w:val="Основной текст1"/>
    <w:basedOn w:val="a"/>
    <w:link w:val="a3"/>
    <w:rsid w:val="004E4CCB"/>
    <w:pPr>
      <w:widowControl w:val="0"/>
      <w:spacing w:after="0" w:line="254" w:lineRule="auto"/>
      <w:ind w:firstLine="360"/>
    </w:pPr>
    <w:rPr>
      <w:rFonts w:ascii="Georgia" w:eastAsia="Georgia" w:hAnsi="Georgia" w:cs="Georgia"/>
      <w:color w:val="231F20"/>
      <w:sz w:val="20"/>
      <w:szCs w:val="20"/>
    </w:rPr>
  </w:style>
  <w:style w:type="paragraph" w:customStyle="1" w:styleId="40">
    <w:name w:val="Заголовок №4"/>
    <w:basedOn w:val="a"/>
    <w:link w:val="4"/>
    <w:rsid w:val="004E4CCB"/>
    <w:pPr>
      <w:widowControl w:val="0"/>
      <w:spacing w:after="40" w:line="254" w:lineRule="auto"/>
      <w:ind w:firstLine="360"/>
      <w:outlineLvl w:val="3"/>
    </w:pPr>
    <w:rPr>
      <w:rFonts w:ascii="Georgia" w:eastAsia="Georgia" w:hAnsi="Georgia" w:cs="Georgia"/>
      <w:b/>
      <w:bCs/>
      <w:color w:val="231F20"/>
      <w:sz w:val="20"/>
      <w:szCs w:val="20"/>
    </w:rPr>
  </w:style>
  <w:style w:type="paragraph" w:customStyle="1" w:styleId="30">
    <w:name w:val="Основной текст (3)"/>
    <w:basedOn w:val="a"/>
    <w:link w:val="3"/>
    <w:rsid w:val="004E4CCB"/>
    <w:pPr>
      <w:widowControl w:val="0"/>
      <w:spacing w:after="180" w:line="252" w:lineRule="auto"/>
      <w:ind w:firstLine="360"/>
    </w:pPr>
    <w:rPr>
      <w:rFonts w:ascii="Arial" w:eastAsia="Arial" w:hAnsi="Arial" w:cs="Arial"/>
      <w:b/>
      <w:bCs/>
      <w:color w:val="231F20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DD33C5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DD3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D33C5"/>
    <w:rPr>
      <w:b/>
      <w:bCs/>
    </w:rPr>
  </w:style>
  <w:style w:type="character" w:styleId="a6">
    <w:name w:val="Emphasis"/>
    <w:basedOn w:val="a0"/>
    <w:uiPriority w:val="20"/>
    <w:qFormat/>
    <w:rsid w:val="00DD33C5"/>
    <w:rPr>
      <w:i/>
      <w:iCs/>
    </w:rPr>
  </w:style>
  <w:style w:type="paragraph" w:styleId="a7">
    <w:name w:val="List Paragraph"/>
    <w:basedOn w:val="a"/>
    <w:uiPriority w:val="34"/>
    <w:qFormat/>
    <w:rsid w:val="009B5CA7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D5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D5CDE"/>
  </w:style>
  <w:style w:type="paragraph" w:styleId="aa">
    <w:name w:val="footer"/>
    <w:basedOn w:val="a"/>
    <w:link w:val="ab"/>
    <w:uiPriority w:val="99"/>
    <w:unhideWhenUsed/>
    <w:rsid w:val="00FD5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D5C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4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04071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8163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92794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31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498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69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5</Pages>
  <Words>693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Зажигина</dc:creator>
  <cp:keywords/>
  <dc:description/>
  <cp:lastModifiedBy>Надежда Зажигина</cp:lastModifiedBy>
  <cp:revision>5</cp:revision>
  <dcterms:created xsi:type="dcterms:W3CDTF">2024-03-23T08:46:00Z</dcterms:created>
  <dcterms:modified xsi:type="dcterms:W3CDTF">2024-03-23T11:11:00Z</dcterms:modified>
</cp:coreProperties>
</file>