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D" w:rsidRPr="00C3020D" w:rsidRDefault="00C3020D" w:rsidP="00C3020D">
      <w:pPr>
        <w:shd w:val="clear" w:color="auto" w:fill="FFFFFF"/>
        <w:spacing w:before="300" w:after="0" w:line="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Сценарий  досугового мероприятия  для  детей  11-13 лет «Игра–путешествие «Мы — туристы»»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</w:t>
      </w:r>
      <w:r w:rsidRPr="00C3020D">
        <w:rPr>
          <w:rFonts w:ascii="Times New Roman" w:hAnsi="Times New Roman" w:cs="Times New Roman"/>
          <w:color w:val="333333"/>
          <w:sz w:val="24"/>
          <w:szCs w:val="24"/>
        </w:rPr>
        <w:t>удовлетворения потребности детей в движении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сюжетной игровой деятельности.</w:t>
      </w:r>
    </w:p>
    <w:p w:rsidR="00C3020D" w:rsidRP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0B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Задачи: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пропаганда здорового образа жизни, популяризация спортивного досуга;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укрепление командного духа и сплочение коллектива, умение взаимодействовать в разновозрастной группе.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-развитие интереса к туристической деятельности;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силы, ловкости, выносливости, инициативы, настойчивости;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бережного отношения к окружающему миру.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Подготовка к мероприятию</w:t>
      </w: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Успех каждого мероприятия зависит от качественной подготовки. Важно продумать место проведения, подготовить весь необходимый инвентарь и атрибуты. Мероприятие должно проходить в темпе, без задержек и промедления, в позитивном настрое, важно, чтобы внимание и интерес детей не снижался на притяжении всего праздника.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</w:t>
      </w:r>
      <w:proofErr w:type="spellStart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бандан</w:t>
      </w:r>
      <w:proofErr w:type="gramStart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ленты) двух цветов по количеству детей, два кроссворда, две ручки, два планшета, протокол, инвентарь для эстафет(смотреть план игры) , карточки со словами (игра «Пойми меня»), крупы в мешочках (для игры «Сухой паёк туриста»), флажки(для игры «Флажки в лесу») Водящий заранее на ограниченном участке прячет 20—30 флажков. Подготовить призы для каждого участника, грамоты для команд.</w:t>
      </w:r>
    </w:p>
    <w:p w:rsidR="00C3020D" w:rsidRPr="00C3020D" w:rsidRDefault="00C3020D" w:rsidP="00C3020D">
      <w:pPr>
        <w:numPr>
          <w:ilvl w:val="0"/>
          <w:numId w:val="1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02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Объявление темы и цели занятия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3020D"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ленточк</w:t>
      </w:r>
      <w:proofErr w:type="gramStart"/>
      <w:r w:rsidR="00C3020D"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spellStart"/>
      <w:proofErr w:type="gramEnd"/>
      <w:r w:rsidR="00C3020D"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банданы</w:t>
      </w:r>
      <w:proofErr w:type="spellEnd"/>
      <w:r w:rsidR="00C3020D"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двух цветов. </w:t>
      </w:r>
      <w:proofErr w:type="gramStart"/>
      <w:r w:rsidR="00C827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</w:t>
      </w:r>
      <w:r w:rsidR="00C3020D"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ручки на две команды.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930B1C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0B1C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здравст</w:t>
      </w:r>
      <w:bookmarkStart w:id="0" w:name="_GoBack"/>
      <w:bookmarkEnd w:id="0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вуйте. Возьмите, пожалуйста, каждый по ленточке. Завяжите их себе на руку. Вот и получилось у нас две команд</w:t>
      </w:r>
      <w:r w:rsidR="00930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ы, давайте придумаем названия. 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(</w:t>
      </w:r>
      <w:r w:rsidR="00C3020D"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предлагают свои названия команд)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Молодцы! А теперь, команды, для вас первое испытание. </w:t>
      </w:r>
      <w:r w:rsidR="00930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Отгадайте загадки:</w:t>
      </w:r>
    </w:p>
    <w:p w:rsidR="00930B1C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B1C" w:rsidTr="00930B1C">
        <w:tc>
          <w:tcPr>
            <w:tcW w:w="4785" w:type="dxa"/>
          </w:tcPr>
          <w:p w:rsidR="00930B1C" w:rsidRDefault="00930B1C" w:rsidP="00930B1C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</w:rPr>
              <w:t>Он — «носитель» рюкзака,</w:t>
            </w:r>
            <w:r>
              <w:rPr>
                <w:rFonts w:ascii="Arial" w:hAnsi="Arial" w:cs="Arial"/>
                <w:color w:val="333333"/>
              </w:rPr>
              <w:br/>
              <w:t>В туристическом походе,</w:t>
            </w:r>
            <w:r>
              <w:rPr>
                <w:rFonts w:ascii="Arial" w:hAnsi="Arial" w:cs="Arial"/>
                <w:color w:val="333333"/>
              </w:rPr>
              <w:br/>
              <w:t>Посидеть у костерка</w:t>
            </w:r>
            <w:proofErr w:type="gramStart"/>
            <w:r>
              <w:rPr>
                <w:rFonts w:ascii="Arial" w:hAnsi="Arial" w:cs="Arial"/>
                <w:color w:val="333333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333333"/>
              </w:rPr>
              <w:t>чень любит на природе.</w:t>
            </w:r>
            <w:r>
              <w:rPr>
                <w:rFonts w:ascii="Arial" w:hAnsi="Arial" w:cs="Arial"/>
                <w:color w:val="333333"/>
              </w:rPr>
              <w:br/>
              <w:t>Хворост, прошлогодний лист</w:t>
            </w:r>
            <w:proofErr w:type="gramStart"/>
            <w:r>
              <w:rPr>
                <w:rFonts w:ascii="Arial" w:hAnsi="Arial" w:cs="Arial"/>
                <w:color w:val="333333"/>
              </w:rPr>
              <w:br/>
              <w:t>Б</w:t>
            </w:r>
            <w:proofErr w:type="gramEnd"/>
            <w:r>
              <w:rPr>
                <w:rFonts w:ascii="Arial" w:hAnsi="Arial" w:cs="Arial"/>
                <w:color w:val="333333"/>
              </w:rPr>
              <w:t>росит в свой костёр …</w:t>
            </w:r>
            <w:r w:rsidRPr="00C30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30B1C" w:rsidRDefault="00930B1C" w:rsidP="00C3020D">
            <w:pPr>
              <w:spacing w:line="0" w:lineRule="atLeast"/>
              <w:contextualSpacing/>
              <w:rPr>
                <w:rFonts w:ascii="Arial" w:hAnsi="Arial" w:cs="Arial"/>
                <w:color w:val="333333"/>
              </w:rPr>
            </w:pPr>
          </w:p>
        </w:tc>
        <w:tc>
          <w:tcPr>
            <w:tcW w:w="4786" w:type="dxa"/>
          </w:tcPr>
          <w:p w:rsidR="00930B1C" w:rsidRDefault="00930B1C" w:rsidP="00930B1C">
            <w:pPr>
              <w:spacing w:line="0" w:lineRule="atLeast"/>
              <w:contextualSpacing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 привале нам помог:</w:t>
            </w:r>
            <w:r>
              <w:rPr>
                <w:rFonts w:ascii="Arial" w:hAnsi="Arial" w:cs="Arial"/>
                <w:color w:val="333333"/>
              </w:rPr>
              <w:br/>
              <w:t>Суп варил, картошку пек.</w:t>
            </w:r>
            <w:r>
              <w:rPr>
                <w:rFonts w:ascii="Arial" w:hAnsi="Arial" w:cs="Arial"/>
                <w:color w:val="333333"/>
              </w:rPr>
              <w:br/>
              <w:t>Для похода — хорошо,</w:t>
            </w:r>
            <w:r>
              <w:rPr>
                <w:rFonts w:ascii="Arial" w:hAnsi="Arial" w:cs="Arial"/>
                <w:color w:val="333333"/>
              </w:rPr>
              <w:br/>
              <w:t>Но с собой не понесешь.</w:t>
            </w:r>
            <w:r>
              <w:rPr>
                <w:rFonts w:ascii="Arial" w:hAnsi="Arial" w:cs="Arial"/>
                <w:color w:val="333333"/>
              </w:rPr>
              <w:br/>
              <w:t>…..</w:t>
            </w:r>
          </w:p>
        </w:tc>
      </w:tr>
    </w:tbl>
    <w:p w:rsidR="00930B1C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930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отгадывают</w:t>
      </w: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Кто ответил первый, том</w:t>
      </w:r>
      <w:proofErr w:type="gramStart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два балла, второй-один балл.</w:t>
      </w:r>
    </w:p>
    <w:p w:rsidR="00930B1C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как вы думаете, какая тема нашего мероприятия? 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(Ответы детей). 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Правильно, поход. Сегодня вы отправляемся в увлекательное путешествие. А кто из вас ходил в поход? 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детей).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Здорово! Как называют человека, который отправляется в поход?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(Ответы детей). 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Верно, турист. Мы с вами сегодня туристы. Какие бывают виды туризма?</w:t>
      </w:r>
    </w:p>
    <w:p w:rsidR="00930B1C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C3020D"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Виды туризма: пешеходный, велосипедный, водный, лыжный, автомобильный.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нас с вами пеший туризм. Мы будем не только идти, но и много играть.</w:t>
      </w:r>
    </w:p>
    <w:p w:rsidR="00930B1C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020D" w:rsidRPr="00930B1C" w:rsidRDefault="00C3020D" w:rsidP="00930B1C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Эмоциональный настрой.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 у нас отличное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улыбк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дело привычное.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Пожелаем друг другу добра,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путь-дорогу давно нам пора!</w:t>
      </w:r>
    </w:p>
    <w:p w:rsidR="00C3020D" w:rsidRPr="00930B1C" w:rsidRDefault="00930B1C" w:rsidP="00930B1C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0B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Основной  этап</w:t>
      </w:r>
    </w:p>
    <w:p w:rsidR="00930B1C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проходят командами за водящим по тропе на первый этап.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C3020D"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Этап Соревновательный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-Ребята, нас ждут эстафеты.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Эстафеты: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.Картошка в ложке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Инвентарь:2 картофелины, 2 ложки, 2 фишки.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эстафетном порядке пронести картофель в ложке до поворотной фишки и обратно.</w:t>
      </w:r>
      <w:r w:rsidR="00930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Выигрывает</w:t>
      </w:r>
      <w:r w:rsidR="00930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команда, которая быстрее и правильнее выполнит задание.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2.Бег по кочкам. Болото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Инвентарь:4-6 обручей, фишки.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2-3 обруча лежать перед командой. По команде водящего первый участник бежит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прыгая с ноги на ногу из обруча в обруч и обратно. Чья команда выполнит задание первой, та и выиграла.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3.Сбор воды.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Инвентарь: 3 ведра, одно из них с водой, 1 мерная чаша, 2 стакана.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первый участников в руке по стакану, между командам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ведро в водой. Примерно в 5-8 метрах от команд 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пустому ведру. Задача участнико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набрать воды из общего ведра, </w:t>
      </w:r>
      <w:proofErr w:type="spell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провежать</w:t>
      </w:r>
      <w:proofErr w:type="spell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стаканом ,перелить воду в ведро своей команды ,вернуться обратно, передать стакан следующему </w:t>
      </w:r>
      <w:proofErr w:type="spell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участнику.выигрывает</w:t>
      </w:r>
      <w:proofErr w:type="spell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команда, которая набрала больше воды и выполнила это быстрее.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4.Ночлег.</w:t>
      </w: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Инвентарь: 4 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гимнастических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мата.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команде первый участник стартует, ложится на мат поперек (укладывается на ночлег), и так все участники. В итоге вся команда должна быстро улечься и уместиться на матах. Чья команда быстрее справилась с заданием, та и победила.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-Эстафеты наши закончились. Какие вы быстрые, дружные, веселые!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усаживаются на маты командами напротив друг друга.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-Молодцы, ребята. Мы с вами набегались, теперь пора немного отдохнуть и поиграть в игру «Пойми меня»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C3020D" w:rsidRPr="00C302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.Этап «Интеллектуальный»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Игра «Пойми меня»</w:t>
      </w: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Суть игры: Представителю каждой команды выдается карточка, на которой написано существительное, имеющее отношение к туризму. С помощью жестов и мимики он должен показать своей команде это слово, не произнося его. В ходе оценивания будет учитываться актерское мастерство показывающего, а также правильность и быстрота ответа команды. Слов</w:t>
      </w:r>
      <w:proofErr w:type="gramStart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вещи для похода летом: карта, компас, спички, рюкзак, палатка, спальник, туристический коврик, дождевик, куртка, кружка, миска, ложка, полотенце, мыло, фонарик, аптечка, фотоаппарат, телефон. Чья команда назовет больше слов за 2 минуты, та и выиграла.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теперь пора подвигаться. Вставайте. Поиграем вместе в подвижную игру «Белки на дереве»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C3020D"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.Этап «Игровой»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Подвижная игра «Белки на дереве»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играющи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«белки», они должны стоять на дереве (на деревянных предметах или держаться за дерево.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Между деревьями бегает «собака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»-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водящий. Белки прыгают с дерева на дерево, а собака пытается поймать (осалить) бегающих белок. Если ей это удаётся, то пойманная белка становится водящим.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деревьев нет, а есть полянка, можно сыграть в игру </w:t>
      </w:r>
      <w:r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«Бабочки и шмель»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Инвентарь: фишки. Фишки расставлены на полянке. Один участник-шмель. Дети-бабочки бегают по полянке, убегая от шмеля, «садятся на цветок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»-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становятся над фишкой. До кого коснется «шмель», становится водящим. Водящий может использовать палочку из поролона, тогда её надо передавать тому игроку, до кого коснулся палочкой.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подвижной игры дети садятся на маты по командам.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C3020D"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.Этап «Угадай-ка»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«Сухой паёк туриста»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команды должны угадать крупы на ощупь (гречка, рис, пшено, горох, перловка, сахар-песок, макароны, манка).</w:t>
      </w:r>
      <w:proofErr w:type="gramEnd"/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каждый правильный ответ команда зарабатывает 1 балл.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что можно найти в лесу на обед? (Ответы детей) да, сегодня мы с вами будем грибниками, будем искать грибы. Сколько найдете, все несите в свои команды, будем считать. Кто больше наберёт грибов, та команда и выиграет в этом конкурсе.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C3020D"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.Этап «Поисковой»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Поиск грибов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Водящий заранее на ограниченном участке прячет 20—30 флажко</w:t>
      </w:r>
      <w:proofErr w:type="gramStart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в(</w:t>
      </w:r>
      <w:proofErr w:type="gramEnd"/>
      <w:r w:rsidRPr="00C30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грибов). Каждый играющий ведет поиск самостоятельно. Когда условленное время закончится, на общем сборе подсчитывается количество найденных флажков и определяются победители.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20D" w:rsidRPr="00C3020D" w:rsidRDefault="00930B1C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4 </w:t>
      </w:r>
      <w:r w:rsidR="00C3020D" w:rsidRPr="00C302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.Подведение итогов игры. Рефлексия.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Водящий и помощники ведут подсчет баллов. Награждают команды грамотами и каждого участника призами.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-Молодцы, ребята, все задания выполнили, в игры поиграли, пора возвращаться нам домой. Подскажите мне, для чего же все-таки люди ходят в походы?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Гулять, отдыхать, дышать свежим воздухом, общаться друг с другом.</w:t>
      </w:r>
    </w:p>
    <w:p w:rsidR="00930B1C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вы хорошо отдохнули в нашем походе, все довольны? 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Туристы - отважные люди,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них не бывает преград,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 больших приключений,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жизнь на все сто удалась!</w:t>
      </w:r>
    </w:p>
    <w:p w:rsidR="00C3020D" w:rsidRPr="00C3020D" w:rsidRDefault="00C3020D" w:rsidP="00C3020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 всем за активное участие!</w:t>
      </w:r>
    </w:p>
    <w:p w:rsidR="00886B54" w:rsidRPr="00C3020D" w:rsidRDefault="00886B54" w:rsidP="00C3020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886B54" w:rsidRPr="00C3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5DE"/>
    <w:multiLevelType w:val="multilevel"/>
    <w:tmpl w:val="E30C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D"/>
    <w:rsid w:val="00886B54"/>
    <w:rsid w:val="00930B1C"/>
    <w:rsid w:val="00C3020D"/>
    <w:rsid w:val="00C8271E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2024-02-03T08:56:00Z</dcterms:created>
  <dcterms:modified xsi:type="dcterms:W3CDTF">2024-02-03T09:48:00Z</dcterms:modified>
</cp:coreProperties>
</file>