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F" w:rsidRPr="009600EF" w:rsidRDefault="004318D2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Мизинцева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Юлия Александровна, учитель математики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 №2   им.  Толстихиной  Ю. Н.</w:t>
      </w:r>
      <w:r w:rsidR="009600EF" w:rsidRPr="009600EF">
        <w:rPr>
          <w:rFonts w:ascii="Times New Roman" w:hAnsi="Times New Roman"/>
          <w:sz w:val="28"/>
          <w:szCs w:val="28"/>
          <w:lang w:eastAsia="ru-RU"/>
        </w:rPr>
        <w:t xml:space="preserve">, г. Сорск, Республика Хакасия </w:t>
      </w:r>
    </w:p>
    <w:p w:rsidR="009600EF" w:rsidRDefault="009600EF" w:rsidP="009600EF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00EF" w:rsidRPr="009600EF" w:rsidRDefault="004318D2" w:rsidP="009600EF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 логического мышления на уроках математики в основной школе</w:t>
      </w:r>
    </w:p>
    <w:bookmarkEnd w:id="0"/>
    <w:p w:rsidR="009600EF" w:rsidRPr="009600EF" w:rsidRDefault="009600EF" w:rsidP="009600EF">
      <w:pPr>
        <w:spacing w:after="0" w:line="240" w:lineRule="auto"/>
        <w:ind w:right="-1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Наибольшие затруднения у школьников, как правило, вызывают решения нестандартных задач, т.е. задач, алгоритм решения которых им неизвестен. Одна из важных задач обучения – развитие у детей логического мышления. Такое мышление проявляется в том, что при решении задач ребенок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наглядной опоры, сопоставлять суждения по определенным правилам - необходимое условие усвоения учебного материала на уроках математики.</w:t>
      </w:r>
    </w:p>
    <w:p w:rsidR="009600EF" w:rsidRPr="009600EF" w:rsidRDefault="009600EF" w:rsidP="009600EF">
      <w:pPr>
        <w:spacing w:after="0" w:line="240" w:lineRule="auto"/>
        <w:ind w:right="-1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 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</w:p>
    <w:p w:rsidR="009600EF" w:rsidRPr="009600EF" w:rsidRDefault="009600EF" w:rsidP="009600EF">
      <w:pPr>
        <w:spacing w:after="0" w:line="240" w:lineRule="auto"/>
        <w:ind w:right="-1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В этом блоке собраны примеры заданий, с помощью которых школьники смогут научиться отвечать на вопрос «следует ли из этой информации тот или иной вывод?».</w:t>
      </w:r>
    </w:p>
    <w:p w:rsidR="009600EF" w:rsidRPr="009600EF" w:rsidRDefault="009600EF" w:rsidP="009600EF">
      <w:pPr>
        <w:spacing w:after="0" w:line="240" w:lineRule="auto"/>
        <w:ind w:right="-1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В ОГЭ, ЕГЭ есть задачи такого характера. Вот задачи из открытых источников</w:t>
      </w:r>
    </w:p>
    <w:p w:rsidR="009600EF" w:rsidRPr="009600EF" w:rsidRDefault="009600EF" w:rsidP="00960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№1</w:t>
      </w:r>
      <w:r w:rsidRPr="009600EF">
        <w:rPr>
          <w:rFonts w:ascii="Segoe UI" w:eastAsia="Segoe UI" w:hAnsi="Segoe UI" w:cs="Segoe UI"/>
          <w:b/>
          <w:bCs/>
          <w:color w:val="000000"/>
          <w:sz w:val="28"/>
          <w:szCs w:val="28"/>
        </w:rPr>
        <w:t xml:space="preserve"> </w:t>
      </w:r>
      <w:r w:rsidRPr="009600EF">
        <w:rPr>
          <w:rFonts w:ascii="Times New Roman" w:hAnsi="Times New Roman"/>
          <w:color w:val="000000"/>
          <w:sz w:val="28"/>
          <w:szCs w:val="28"/>
        </w:rPr>
        <w:t>Люди, проживающие в многоквартирном доме, решили выкупить этот дом. Они вместе хотят собрать деньги таким образом, чтобы каждый из них заплатил сумму, пропорциональную площади его квартиры. Например, мужчина, проживающий в квартире, которая занимает 1/5 площади всех квартир, должен будет заплатить 1/5 от всей стоимости здания. Выберите все верные утверждения.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A.</w:t>
      </w:r>
      <w:r w:rsidRPr="009600EF">
        <w:rPr>
          <w:rFonts w:ascii="Times New Roman" w:hAnsi="Times New Roman"/>
          <w:color w:val="000000"/>
          <w:sz w:val="28"/>
          <w:szCs w:val="28"/>
        </w:rPr>
        <w:t> Человек, проживающий в самой большой квартире, заплатит больше денег за каждый квадратный метр своей квартиры, чем человек из самой маленькой квартиры.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B.</w:t>
      </w:r>
      <w:r w:rsidRPr="009600EF">
        <w:rPr>
          <w:rFonts w:ascii="Times New Roman" w:hAnsi="Times New Roman"/>
          <w:color w:val="000000"/>
          <w:sz w:val="28"/>
          <w:szCs w:val="28"/>
        </w:rPr>
        <w:t> Зная площадь двух квартир и цену одной из них, мы можем вычислить цену второй.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C.</w:t>
      </w:r>
      <w:r w:rsidRPr="009600EF">
        <w:rPr>
          <w:rFonts w:ascii="Times New Roman" w:hAnsi="Times New Roman"/>
          <w:color w:val="000000"/>
          <w:sz w:val="28"/>
          <w:szCs w:val="28"/>
        </w:rPr>
        <w:t> Зная цену здания и сумму, которую заплатит каждый владелец, мы можем вычислить общую площадь всех квартир.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D.</w:t>
      </w:r>
      <w:r w:rsidRPr="009600EF">
        <w:rPr>
          <w:rFonts w:ascii="Times New Roman" w:hAnsi="Times New Roman"/>
          <w:color w:val="000000"/>
          <w:sz w:val="28"/>
          <w:szCs w:val="28"/>
        </w:rPr>
        <w:t> Если бы общая стоимость здания была снижена на 10%, каждый из владельцев заплатил бы на 10% меньше.</w:t>
      </w:r>
    </w:p>
    <w:p w:rsidR="009600EF" w:rsidRPr="009600EF" w:rsidRDefault="009600EF" w:rsidP="00960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№2</w:t>
      </w:r>
      <w:r w:rsidRPr="009600EF">
        <w:rPr>
          <w:rFonts w:ascii="Times New Roman" w:hAnsi="Times New Roman"/>
          <w:color w:val="000000"/>
          <w:sz w:val="28"/>
          <w:szCs w:val="28"/>
        </w:rPr>
        <w:t xml:space="preserve"> Кондитер испёк 40 печений, из них 10 штук он посыпал корицей, а 20 штук он собирается посыпать сахаром (кондитер может посыпать одно печенье и корицей, и сахаром, а может вообще ничем не посыпать). Выберите утверждения, которые будут верны при указанных условиях независимо от того, какие печенья кондитер посыплет сахаром.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A. Найдётся печений, которые ничем не посыпаны.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B. Найдётся печений, посыпанных и сахаром, и корицей.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lastRenderedPageBreak/>
        <w:t>C. Если печенье посыпано корицей, то оно посыпано и сахаром.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D. Не может оказаться печений, посыпанных и сахаром, и корицей.</w:t>
      </w:r>
    </w:p>
    <w:p w:rsidR="009600EF" w:rsidRPr="009600EF" w:rsidRDefault="009600EF" w:rsidP="00960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№3</w:t>
      </w:r>
      <w:r w:rsidRPr="009600EF">
        <w:rPr>
          <w:rFonts w:ascii="Times New Roman" w:hAnsi="Times New Roman"/>
          <w:color w:val="000000"/>
          <w:sz w:val="28"/>
          <w:szCs w:val="28"/>
        </w:rPr>
        <w:t xml:space="preserve"> Петя меняет маленькие фишки 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 xml:space="preserve"> большие. За один обмен он получает 3 большие фишки, отдав 10 маленьких. До обменов у Пети было 100 фишек (среди них были и большие, и маленькие), а после стало 65. Сколько обменов он совершил?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№4</w:t>
      </w:r>
      <w:r w:rsidRPr="009600EF">
        <w:rPr>
          <w:rFonts w:ascii="Times New Roman" w:hAnsi="Times New Roman"/>
          <w:color w:val="000000"/>
          <w:sz w:val="28"/>
          <w:szCs w:val="28"/>
        </w:rPr>
        <w:t xml:space="preserve"> Тане на день рождения подарили 15 шариков, 8 из которых жёлтые, а остальные зелёные. Таня на трёх шариках нарисовала рисунки маркером, чтобы подарить маме, папе и брату. Выберите все утверждения, которые будут верны при указанных условиях независимо от того, на каких шариках Таня нарисовала рисунки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       1) Найдётся 2 зелёных шарика без рисунков.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Не найдётся 5 жёлтых шариков с рисунками.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Если шарик жёлтый, то на нём Таня нарисует рисунок.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4) Найдётся 3 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>жёлтых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 xml:space="preserve"> шарика с рисунками.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№5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еред баскетбольным турниром измерили рост игроков баскетбольной команды города N. Оказалось, что рост каждого из баскетболистов этой команды больше 180 см и меньше 195 см. Выберите утверждения, которые верны при указанных условиях. В ответе запишите номера выбранных утверждений без пробелов, запятых и других дополнительных символов.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1) В баскетбольной команде города N обязательно есть игрок, рост которого равен 200 см.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В баскетбольной команде города N нет игроков с ростом 179 см.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Рост любого баскетболиста этой команды меньше 195 см.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4) Разница в росте любых двух игроков баскетбольной команды города N составляет более 15 см.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№6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ри взвешивании животных в зоопарке выяснилось, что буйвол тяжелее льва, медведь легче буйвола, а рысь легче льва. Выберите утверждения, которые следуют из приведённых данных.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1) Рысь легче медведя.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Буйвол самый тяжёлый из всех этих животных.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Медведь тяжелее льва.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4) Рысь легче буйвола.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№7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о дворе школы растут всего три дерева: ясень, рябина и осина. Ясень выше рябины на 1 метр, но ниже осины на 2 метра. Выберите все утверждения, которые верны при указанных условиях.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1) Среди указанных деревьев не найдётся двух одной высоты.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Ясень, растущий во дворе школы, выше осины, растущей там же.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3) Любое дерево, помимо 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>указанных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, которое ниже ясеня, растущего во дворе школы, также ниже рябины, растущей там же.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4) Любое дерево, помимо 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>указанных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, которое ниже рябины, растущей во дворе школы, также ниже ясеня, растущего там же.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№8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 xml:space="preserve"> доме Маши меньше этажей, чем в доме Стаса, в доме Ксюши больше этажей, чем в доме Стаса, а в доме Нади больше этажей, чем в Машином доме, но меньше, чем в Ксюшином доме. Выберите утверждения, которые верны при указанных условиях.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1) В доме Маши меньше этажей, чем в доме Нади.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Дом Ксюши самый многоэтажный среди перечисленных четырёх.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Среди этих четырёх домов есть три дома с одинаковым количеством этажей.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4) В Надином доме один этаж.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№9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реди жителей дома № 23 есть те, кто работает, и есть те, кто учится. А также есть те, кто не работает и не учится. Некоторые жители дома № 23, которые учатся, ещё и работают. Выберите утверждения, которые верны при указанных условиях.</w:t>
      </w:r>
    </w:p>
    <w:p w:rsidR="009600EF" w:rsidRPr="009600EF" w:rsidRDefault="009600EF" w:rsidP="009600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 xml:space="preserve">       1) Хотя бы один из работающих жителей дома № 23 учится.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Все жители дома № 23 работают.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Среди жителей дома № 23 нет тех, кто не работает и не учится.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4) Хотя бы один из жителей дома № 23 работает.</w:t>
      </w:r>
    </w:p>
    <w:p w:rsidR="009600EF" w:rsidRPr="009600EF" w:rsidRDefault="009600EF" w:rsidP="009600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b/>
          <w:bCs/>
          <w:color w:val="000000"/>
          <w:sz w:val="28"/>
          <w:szCs w:val="28"/>
        </w:rPr>
        <w:t>№10</w:t>
      </w:r>
      <w:proofErr w:type="gramStart"/>
      <w:r w:rsidRPr="009600EF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9600EF">
        <w:rPr>
          <w:rFonts w:ascii="Times New Roman" w:hAnsi="Times New Roman"/>
          <w:color w:val="000000"/>
          <w:sz w:val="28"/>
          <w:szCs w:val="28"/>
        </w:rPr>
        <w:t>екоторые сотрудники фирмы летом 2014 года отдыхали в Крыму, а некоторые ― в Сочи. Все сотрудники, которые отдыхали в Сочи, не отдыхали в Крыму. Выберите утверждения, которые верны при указанных условиях.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1) Если сотрудник этой фирмы летом 2014 года отдыхал в Крыму, то он отдыхал и в Сочи.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2) Каждый сотрудник этой фирмы отдыхал летом 2014 года в Крыму.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3) Среди сотрудников этой фирмы, которые не отдыхали в Сочи летом 2014 года, есть хотя бы один, который отдыхал в Крыму.</w:t>
      </w:r>
    </w:p>
    <w:p w:rsidR="009600EF" w:rsidRPr="009600EF" w:rsidRDefault="009600EF" w:rsidP="009600EF">
      <w:pPr>
        <w:spacing w:after="0" w:line="240" w:lineRule="auto"/>
        <w:ind w:firstLine="37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00EF">
        <w:rPr>
          <w:rFonts w:ascii="Times New Roman" w:hAnsi="Times New Roman"/>
          <w:color w:val="000000"/>
          <w:sz w:val="28"/>
          <w:szCs w:val="28"/>
        </w:rPr>
        <w:t>4) Нет ни одного сотрудника этой фирмы, который летом 2014 года отдыхал и в Крыму, и в Сочи.</w:t>
      </w: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EF" w:rsidRPr="009600EF" w:rsidRDefault="009600EF" w:rsidP="009600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600EF" w:rsidRPr="009600EF" w:rsidSect="008A42BE">
      <w:pgSz w:w="11906" w:h="16838"/>
      <w:pgMar w:top="568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5"/>
    <w:rsid w:val="003A48B3"/>
    <w:rsid w:val="004318D2"/>
    <w:rsid w:val="004D2E27"/>
    <w:rsid w:val="006F4BA4"/>
    <w:rsid w:val="009245E1"/>
    <w:rsid w:val="009600EF"/>
    <w:rsid w:val="00C024DA"/>
    <w:rsid w:val="00E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2024-04-03T03:53:00Z</dcterms:created>
  <dcterms:modified xsi:type="dcterms:W3CDTF">2024-04-03T03:53:00Z</dcterms:modified>
</cp:coreProperties>
</file>