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Исследовательская деятельность на уроках биологии  как </w:t>
      </w:r>
      <w:proofErr w:type="spellStart"/>
      <w:r w:rsidRPr="00556197">
        <w:rPr>
          <w:rFonts w:ascii="Times New Roman" w:hAnsi="Times New Roman" w:cs="Times New Roman"/>
          <w:sz w:val="28"/>
          <w:szCs w:val="28"/>
          <w:u w:val="single"/>
          <w:lang w:val="ru-RU"/>
        </w:rPr>
        <w:t>метапредметный</w:t>
      </w:r>
      <w:proofErr w:type="spellEnd"/>
      <w:r w:rsidRPr="0055619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подход к организации образовательной среды основной школы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>В современном образовании все большее внимание уделяется активным и практическим методам обучения. Один из таких методов – исследовательская деятельность, которая представляет собой систему задач, направленных на развитие учебно-познавательной активности и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самостоятельности учащихся. В данной статье мы рассмотрим применение </w:t>
      </w:r>
      <w:proofErr w:type="spellStart"/>
      <w:r w:rsidRPr="00556197">
        <w:rPr>
          <w:rFonts w:ascii="Times New Roman" w:hAnsi="Times New Roman" w:cs="Times New Roman"/>
          <w:sz w:val="28"/>
          <w:szCs w:val="28"/>
          <w:lang w:val="ru-RU"/>
        </w:rPr>
        <w:t>метапредметного</w:t>
      </w:r>
      <w:proofErr w:type="spellEnd"/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 подхода к организации образовательной среды основной школы на уроках биологии.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>Исследовательская деятельность на уроках биологии не только помогает развить познавательные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способности учащихся, но и создает условия для формирования ключевых компетенций – критического мышления, коммуникации, работы в коллективе и принятия решений. При этом </w:t>
      </w:r>
      <w:proofErr w:type="spellStart"/>
      <w:r w:rsidRPr="00556197">
        <w:rPr>
          <w:rFonts w:ascii="Times New Roman" w:hAnsi="Times New Roman" w:cs="Times New Roman"/>
          <w:sz w:val="28"/>
          <w:szCs w:val="28"/>
          <w:lang w:val="ru-RU"/>
        </w:rPr>
        <w:t>метапредметный</w:t>
      </w:r>
      <w:proofErr w:type="spellEnd"/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 подход позволяет связать знания из разных областей и представить биолог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>ический материал в контексте других наук.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>Одной из основных целей использования исследовательской деятельности на уроках биологии является формирование интереса к предмету и его практическому применению в реальной жизни. Учащиеся, занимаясь исследованиями,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 активно взаимодействуют с окружающей средой, анализируют полученные данные и делают выводы. Такой подход позволяет им не только запомнить факты, но и понять закономерности и принципы функционирования биологических систем.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>В дальнейшем мы рассмотрим конкре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>тные методы и приемы организации исследовательской деятельности на уроках биологии, а также приведем примеры успешной практики в основной школе. Подобный подход к обучению позволяет создать мотивацию к самостоятельному изучению предмета и развить у учащихс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>я навыки критического мышления, которые будут полезны им не только в школьных занятиях, но и в будущей профессиональной деятельности.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>Роль исследовательской деятельности в уроках биологии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>Исследовательская деятельность играет важную роль на уроках биологии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, являясь </w:t>
      </w:r>
      <w:proofErr w:type="spellStart"/>
      <w:r w:rsidRPr="00556197">
        <w:rPr>
          <w:rFonts w:ascii="Times New Roman" w:hAnsi="Times New Roman" w:cs="Times New Roman"/>
          <w:sz w:val="28"/>
          <w:szCs w:val="28"/>
          <w:lang w:val="ru-RU"/>
        </w:rPr>
        <w:t>метапредметным</w:t>
      </w:r>
      <w:proofErr w:type="spellEnd"/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 подходом к организации образовательной среды в основной школе. В ходе исследовательской деятельности ученики активно взаимодействуют с окружающим миром, проводят наблюдения и 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эксперименты, формулируют гипотезы и проверяют их. Этот 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процесс позволяет развивать у детей такие важные навыки, как наблюдательность, аналитическое мышление, умение формулировать и проверять гипотезы, работать в коллективе. 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>Биология, как наука об живых организмах, предлагает обширную область исследовательской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 работы. Учащиеся могут изучать разные аспекты жизни животных и растений, экосистем и генетических процессов. Они могут проводить экономические испытания, идентифицировать органическую химию, изучать молекулярную биологию и генетику, анализировать биологич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еские процессы в человеческом теле, изучать </w:t>
      </w:r>
      <w:proofErr w:type="spellStart"/>
      <w:r w:rsidRPr="00556197">
        <w:rPr>
          <w:rFonts w:ascii="Times New Roman" w:hAnsi="Times New Roman" w:cs="Times New Roman"/>
          <w:sz w:val="28"/>
          <w:szCs w:val="28"/>
          <w:lang w:val="ru-RU"/>
        </w:rPr>
        <w:t>нейробиологию</w:t>
      </w:r>
      <w:proofErr w:type="spellEnd"/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 и многое другое.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>Исследовательская деятельность обогащает образовательную среду в школе, предлагая учащимся возможность самостоятельно открывать и исследовать мир живой природы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Принципы организации </w:t>
      </w:r>
      <w:proofErr w:type="spellStart"/>
      <w:r w:rsidRPr="00556197">
        <w:rPr>
          <w:rFonts w:ascii="Times New Roman" w:hAnsi="Times New Roman" w:cs="Times New Roman"/>
          <w:sz w:val="28"/>
          <w:szCs w:val="28"/>
          <w:lang w:val="ru-RU"/>
        </w:rPr>
        <w:t>метапредметного</w:t>
      </w:r>
      <w:proofErr w:type="spellEnd"/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 подхода в образовательной среде основной школы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Принципы организации </w:t>
      </w:r>
      <w:proofErr w:type="spellStart"/>
      <w:r w:rsidRPr="00556197">
        <w:rPr>
          <w:rFonts w:ascii="Times New Roman" w:hAnsi="Times New Roman" w:cs="Times New Roman"/>
          <w:sz w:val="28"/>
          <w:szCs w:val="28"/>
          <w:lang w:val="ru-RU"/>
        </w:rPr>
        <w:t>метапредметного</w:t>
      </w:r>
      <w:proofErr w:type="spellEnd"/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 подхода в образовательной среде основной школы основаны на активной и самостоятельной деятельности учащихся. Одним из основных принципов является принцип </w:t>
      </w:r>
      <w:proofErr w:type="spellStart"/>
      <w:r w:rsidRPr="00556197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>облемности</w:t>
      </w:r>
      <w:proofErr w:type="spellEnd"/>
      <w:r w:rsidRPr="00556197">
        <w:rPr>
          <w:rFonts w:ascii="Times New Roman" w:hAnsi="Times New Roman" w:cs="Times New Roman"/>
          <w:sz w:val="28"/>
          <w:szCs w:val="28"/>
          <w:lang w:val="ru-RU"/>
        </w:rPr>
        <w:t>, в рамках которого учащимся предлагаются реальные задачи, требующие нестандартного мышления и поиска решений.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>Важным принципом является также принцип сотрудничества, который подразумевает организацию коллективной работы учащихся. В рамках биолог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>ических исследований ученики могут формировать группы, проводить совместные эксперименты, обсуждать результаты и делиться опытом. Это способствует развитию коммуникативных и организационных навыков.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Еще одним принципом является принцип </w:t>
      </w:r>
      <w:proofErr w:type="spellStart"/>
      <w:r w:rsidRPr="00556197">
        <w:rPr>
          <w:rFonts w:ascii="Times New Roman" w:hAnsi="Times New Roman" w:cs="Times New Roman"/>
          <w:sz w:val="28"/>
          <w:szCs w:val="28"/>
          <w:lang w:val="ru-RU"/>
        </w:rPr>
        <w:t>контекстуальности</w:t>
      </w:r>
      <w:proofErr w:type="spellEnd"/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 ис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>следований. Вместо изучения отдельных фактов и понятий биологии, учащимся предлагается изучать исследовательские объекты в их реальной среде обитания. Например, учащиеся могут исследовать разнообразие растений и животных в своей местности, изучать взаимоде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>йствие биологических систем и их влияние на экосистему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>Методы исследовательской деятельности на уроках биологии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Методы исследовательской деятельности являются неотъемлемой частью уроков биологии в основной школе. Они позволяют учащимся активно взаимодейств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овать с окружающим миром, формировать навыки самостоятельного поиска и анализа информации, развивать творческое мышление и проблемное мышление. 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>Один из методов – наблюдение. Учащимся предлагается наблюдать за живыми организмами, процессами, явлениями в би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>ологическом мире. Они могут соблюдать действия животных, наблюдать рост и развитие растений, изучать биологические явления, такие как фотосинтез или дыхание. В результате наблюдений учащиеся смогут сделать выводы и заключения, что повышает их понимание и и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>нтерес к предмету.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>Другой метод – эксперимент. Учащимся предлагается самостоятельно проводить эксперименты, гипотезы и проверять их на практике. Например, для изучения эффекта температуры на рост растений, учащиеся могут выращивать растения в разных услови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>ях температуры и сравнивать результаты. Это позволяет активизировать их познавательную деятельность и развивать умение делать выводы на основе собственного опыта.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>Третий метод – исследовательский проект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Примеры практических заданий и проектов для развития 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>исследовательских навыков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>В рамках биологического образования основная школа имеет большие возможности для организации исследовательской деятельности. Практические задания и проекты, направленные на развитие исследовательских навыков учащихся, играют важну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ю роль в формировании комплексного представления о биологии. 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>Одним из примеров практических заданий может быть исследование различных типов почвы в школьном саду. Учащиеся могут изучить химический состав почвы, определить ее физические свойства, проследит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>ь взаимосвязи между различными видами растений и конкретными типами почв. Результаты исследования могут быть представлены в виде презентации или научной статьи, что развивает умение систематизировать и представлять информацию.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lastRenderedPageBreak/>
        <w:t>Еще одним интересным проектом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анализ </w:t>
      </w:r>
      <w:proofErr w:type="spellStart"/>
      <w:r w:rsidRPr="00556197">
        <w:rPr>
          <w:rFonts w:ascii="Times New Roman" w:hAnsi="Times New Roman" w:cs="Times New Roman"/>
          <w:sz w:val="28"/>
          <w:szCs w:val="28"/>
          <w:lang w:val="ru-RU"/>
        </w:rPr>
        <w:t>микробиома</w:t>
      </w:r>
      <w:proofErr w:type="spellEnd"/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 растений. Учащиеся могут провести исследование, выделить микроорганизмы, населяющие различные органы растения, и изучить их влияние на его рост и развитие. Такой проект позволяет развить ключевую компетенцию – умение проводить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специальные исследования, анализировать данные и делать выводы.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>Другим примером может быть проект по изучению жизнедеятельности птиц на территории школьного двора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>Оценка исследовательской деятельности учащихся на уроках биологии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>Оценка исследовательской д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еятельности учащихся на уроках биологии является важной составляющей процесса формирования компетенций и развития учащихся. В контексте </w:t>
      </w:r>
      <w:proofErr w:type="spellStart"/>
      <w:r w:rsidRPr="00556197">
        <w:rPr>
          <w:rFonts w:ascii="Times New Roman" w:hAnsi="Times New Roman" w:cs="Times New Roman"/>
          <w:sz w:val="28"/>
          <w:szCs w:val="28"/>
          <w:lang w:val="ru-RU"/>
        </w:rPr>
        <w:t>метапредметного</w:t>
      </w:r>
      <w:proofErr w:type="spellEnd"/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 подхода к организации образовательной среды основной школы, оценка исследовательской деятельности позвол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>яет учителям оценить не только знания учащихся, но и их умение проводить наблюдения, анализировать данные, делать выводы и создавать гипотезы.</w:t>
      </w:r>
    </w:p>
    <w:p w:rsidR="004E3AF3" w:rsidRPr="00556197" w:rsidRDefault="00556197" w:rsidP="00556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7">
        <w:rPr>
          <w:rFonts w:ascii="Times New Roman" w:hAnsi="Times New Roman" w:cs="Times New Roman"/>
          <w:sz w:val="28"/>
          <w:szCs w:val="28"/>
          <w:lang w:val="ru-RU"/>
        </w:rPr>
        <w:t xml:space="preserve">Основные критерии оценки исследовательской деятельности на уроках биологии включают:- Планирование и организация 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>исследования: это включает определение целей исследования, выбор методов и оборудования, составление плана работы и организация работы в группе.- Собирание и анализ данных: это включает сбор информации с помощью наблюдений, измерений, экспериментов, а такж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>е анализ полученных данных с использованием различных методов и инструментов.- Выводы и интерпретация результатов исследования: это включает строительство связи между данными, формулирование выводов на основе анализа результатов исследования и их интерпрет</w:t>
      </w:r>
      <w:r w:rsidRPr="00556197">
        <w:rPr>
          <w:rFonts w:ascii="Times New Roman" w:hAnsi="Times New Roman" w:cs="Times New Roman"/>
          <w:sz w:val="28"/>
          <w:szCs w:val="28"/>
          <w:lang w:val="ru-RU"/>
        </w:rPr>
        <w:t>ацию с использованием имеющихся знаний.- Представление результатов: это включает оформление отчета, презентации или иного способа представления результатов исследования</w:t>
      </w:r>
    </w:p>
    <w:sectPr w:rsidR="004E3AF3" w:rsidRPr="00556197" w:rsidSect="004E3AF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3AF3"/>
    <w:rsid w:val="004E3AF3"/>
    <w:rsid w:val="0055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4E3A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2024-04-05T02:38:00Z</dcterms:created>
  <dcterms:modified xsi:type="dcterms:W3CDTF">2024-04-05T02:38:00Z</dcterms:modified>
</cp:coreProperties>
</file>