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813D" w14:textId="77777777" w:rsidR="00FA7C41" w:rsidRPr="00FA7C41" w:rsidRDefault="00FA7C41" w:rsidP="00FA7C41">
      <w:pPr>
        <w:widowControl w:val="0"/>
        <w:autoSpaceDE w:val="0"/>
        <w:autoSpaceDN w:val="0"/>
        <w:spacing w:before="93" w:after="0" w:line="256" w:lineRule="auto"/>
        <w:ind w:left="709" w:right="612" w:firstLine="64"/>
        <w:jc w:val="center"/>
        <w:rPr>
          <w:rFonts w:ascii="Times New Roman" w:eastAsia="Microsoft Sans Serif" w:hAnsi="Times New Roman" w:cs="Times New Roman"/>
          <w:b/>
          <w:bCs/>
          <w:kern w:val="0"/>
          <w:sz w:val="32"/>
          <w:szCs w:val="32"/>
          <w14:ligatures w14:val="none"/>
        </w:rPr>
      </w:pPr>
      <w:r w:rsidRPr="00FA7C41">
        <w:rPr>
          <w:rFonts w:ascii="Times New Roman" w:eastAsia="Microsoft Sans Serif" w:hAnsi="Times New Roman" w:cs="Times New Roman"/>
          <w:b/>
          <w:bCs/>
          <w:kern w:val="0"/>
          <w:sz w:val="32"/>
          <w:szCs w:val="32"/>
          <w14:ligatures w14:val="none"/>
        </w:rPr>
        <w:t>Калина Виктория Геннадьевна</w:t>
      </w:r>
    </w:p>
    <w:p w14:paraId="63CCD1EE" w14:textId="77777777" w:rsidR="00FA7C41" w:rsidRPr="00FA7C41" w:rsidRDefault="00FA7C41" w:rsidP="00FA7C41">
      <w:pPr>
        <w:widowControl w:val="0"/>
        <w:autoSpaceDE w:val="0"/>
        <w:autoSpaceDN w:val="0"/>
        <w:spacing w:before="93" w:after="0" w:line="256" w:lineRule="auto"/>
        <w:ind w:left="709" w:right="612" w:firstLine="64"/>
        <w:jc w:val="center"/>
        <w:rPr>
          <w:rFonts w:ascii="Times New Roman" w:eastAsia="Microsoft Sans Serif" w:hAnsi="Times New Roman" w:cs="Times New Roman"/>
          <w:b/>
          <w:bCs/>
          <w:i/>
          <w:iCs/>
          <w:kern w:val="0"/>
          <w:sz w:val="32"/>
          <w:szCs w:val="32"/>
          <w14:ligatures w14:val="none"/>
        </w:rPr>
      </w:pPr>
      <w:r w:rsidRPr="00FA7C41">
        <w:rPr>
          <w:rFonts w:ascii="Times New Roman" w:eastAsia="Microsoft Sans Serif" w:hAnsi="Times New Roman" w:cs="Times New Roman"/>
          <w:b/>
          <w:bCs/>
          <w:i/>
          <w:iCs/>
          <w:kern w:val="0"/>
          <w:sz w:val="32"/>
          <w:szCs w:val="32"/>
          <w14:ligatures w14:val="none"/>
        </w:rPr>
        <w:t>Учитель русского языка и литературы</w:t>
      </w:r>
    </w:p>
    <w:p w14:paraId="439E9052" w14:textId="77777777" w:rsidR="00FA7C41" w:rsidRPr="00FA7C41" w:rsidRDefault="00FA7C41" w:rsidP="00FA7C41">
      <w:pPr>
        <w:widowControl w:val="0"/>
        <w:autoSpaceDE w:val="0"/>
        <w:autoSpaceDN w:val="0"/>
        <w:spacing w:before="93" w:after="0" w:line="256" w:lineRule="auto"/>
        <w:ind w:left="709" w:right="612" w:firstLine="64"/>
        <w:jc w:val="center"/>
        <w:rPr>
          <w:rFonts w:ascii="Times New Roman" w:eastAsia="Microsoft Sans Serif" w:hAnsi="Times New Roman" w:cs="Times New Roman"/>
          <w:b/>
          <w:bCs/>
          <w:i/>
          <w:iCs/>
          <w:kern w:val="0"/>
          <w:sz w:val="32"/>
          <w:szCs w:val="32"/>
          <w14:ligatures w14:val="none"/>
        </w:rPr>
      </w:pPr>
      <w:r w:rsidRPr="00FA7C41">
        <w:rPr>
          <w:rFonts w:ascii="Times New Roman" w:eastAsia="Microsoft Sans Serif" w:hAnsi="Times New Roman" w:cs="Times New Roman"/>
          <w:b/>
          <w:bCs/>
          <w:i/>
          <w:iCs/>
          <w:kern w:val="0"/>
          <w:sz w:val="32"/>
          <w:szCs w:val="32"/>
          <w14:ligatures w14:val="none"/>
        </w:rPr>
        <w:t>МБОУ СОШ №7 село Чкаловское</w:t>
      </w:r>
    </w:p>
    <w:p w14:paraId="3513731B" w14:textId="77777777" w:rsidR="00FA7C41" w:rsidRPr="00FA7C41" w:rsidRDefault="00FA7C41" w:rsidP="00FA7C41">
      <w:pPr>
        <w:widowControl w:val="0"/>
        <w:autoSpaceDE w:val="0"/>
        <w:autoSpaceDN w:val="0"/>
        <w:spacing w:before="93" w:after="0" w:line="256" w:lineRule="auto"/>
        <w:ind w:left="709" w:right="612" w:firstLine="64"/>
        <w:jc w:val="center"/>
        <w:rPr>
          <w:rFonts w:ascii="Times New Roman" w:eastAsia="Microsoft Sans Serif" w:hAnsi="Times New Roman" w:cs="Times New Roman"/>
          <w:kern w:val="0"/>
          <w:sz w:val="32"/>
          <w:szCs w:val="32"/>
          <w14:ligatures w14:val="none"/>
        </w:rPr>
      </w:pPr>
      <w:r w:rsidRPr="00FA7C41">
        <w:rPr>
          <w:rFonts w:ascii="Times New Roman" w:eastAsia="Microsoft Sans Serif" w:hAnsi="Times New Roman" w:cs="Times New Roman"/>
          <w:kern w:val="0"/>
          <w:sz w:val="32"/>
          <w:szCs w:val="32"/>
          <w14:ligatures w14:val="none"/>
        </w:rPr>
        <w:t>Методические рекомендации</w:t>
      </w:r>
    </w:p>
    <w:p w14:paraId="76F5988E" w14:textId="77777777" w:rsidR="00FA7C41" w:rsidRDefault="00FA7C41" w:rsidP="00FA7C41">
      <w:pPr>
        <w:widowControl w:val="0"/>
        <w:autoSpaceDE w:val="0"/>
        <w:autoSpaceDN w:val="0"/>
        <w:spacing w:before="93" w:after="0" w:line="256" w:lineRule="auto"/>
        <w:ind w:left="709" w:right="612" w:firstLine="64"/>
        <w:jc w:val="center"/>
        <w:rPr>
          <w:rFonts w:ascii="Times New Roman" w:eastAsia="Microsoft Sans Serif" w:hAnsi="Times New Roman" w:cs="Times New Roman"/>
          <w:b/>
          <w:bCs/>
          <w:kern w:val="0"/>
          <w:sz w:val="32"/>
          <w:szCs w:val="32"/>
          <w14:ligatures w14:val="none"/>
        </w:rPr>
      </w:pPr>
      <w:r w:rsidRPr="00FA7C41">
        <w:rPr>
          <w:rFonts w:ascii="Times New Roman" w:eastAsia="Microsoft Sans Serif" w:hAnsi="Times New Roman" w:cs="Times New Roman"/>
          <w:b/>
          <w:bCs/>
          <w:kern w:val="0"/>
          <w:sz w:val="32"/>
          <w:szCs w:val="32"/>
          <w14:ligatures w14:val="none"/>
        </w:rPr>
        <w:t xml:space="preserve">Программа наставничества по модели </w:t>
      </w:r>
    </w:p>
    <w:p w14:paraId="46339A11" w14:textId="54811453" w:rsidR="00FA7C41" w:rsidRDefault="00FA7C41" w:rsidP="00FA7C41">
      <w:pPr>
        <w:widowControl w:val="0"/>
        <w:autoSpaceDE w:val="0"/>
        <w:autoSpaceDN w:val="0"/>
        <w:spacing w:before="93" w:after="0" w:line="256" w:lineRule="auto"/>
        <w:ind w:left="709" w:right="612" w:firstLine="64"/>
        <w:jc w:val="center"/>
        <w:rPr>
          <w:rFonts w:ascii="Times New Roman" w:eastAsia="Microsoft Sans Serif" w:hAnsi="Times New Roman" w:cs="Times New Roman"/>
          <w:b/>
          <w:bCs/>
          <w:kern w:val="0"/>
          <w:sz w:val="32"/>
          <w:szCs w:val="32"/>
          <w14:ligatures w14:val="none"/>
        </w:rPr>
      </w:pPr>
      <w:r w:rsidRPr="00FA7C41">
        <w:rPr>
          <w:rFonts w:ascii="Times New Roman" w:eastAsia="Microsoft Sans Serif" w:hAnsi="Times New Roman" w:cs="Times New Roman"/>
          <w:b/>
          <w:bCs/>
          <w:kern w:val="0"/>
          <w:sz w:val="32"/>
          <w:szCs w:val="32"/>
          <w14:ligatures w14:val="none"/>
        </w:rPr>
        <w:t>«Учитель-ученик»</w:t>
      </w:r>
    </w:p>
    <w:p w14:paraId="29BFE1F7" w14:textId="77777777" w:rsidR="00FA7C41" w:rsidRDefault="00FA7C41" w:rsidP="00FA7C41">
      <w:pPr>
        <w:widowControl w:val="0"/>
        <w:autoSpaceDE w:val="0"/>
        <w:autoSpaceDN w:val="0"/>
        <w:spacing w:before="93" w:after="0" w:line="256" w:lineRule="auto"/>
        <w:ind w:left="709" w:right="612" w:firstLine="64"/>
        <w:rPr>
          <w:rFonts w:ascii="Times New Roman" w:eastAsia="Microsoft Sans Serif" w:hAnsi="Times New Roman" w:cs="Times New Roman"/>
          <w:kern w:val="0"/>
          <w:sz w:val="32"/>
          <w:szCs w:val="32"/>
          <w14:ligatures w14:val="none"/>
        </w:rPr>
      </w:pPr>
    </w:p>
    <w:p w14:paraId="373A1B2A" w14:textId="427EDC08" w:rsidR="00FA7C41" w:rsidRDefault="00FA7C41" w:rsidP="00FA7C41">
      <w:pPr>
        <w:widowControl w:val="0"/>
        <w:autoSpaceDE w:val="0"/>
        <w:autoSpaceDN w:val="0"/>
        <w:spacing w:before="93" w:after="0" w:line="360" w:lineRule="auto"/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</w:pPr>
      <w:r w:rsidRPr="00FA7C41"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  <w:t xml:space="preserve">     </w:t>
      </w:r>
      <w:r w:rsidRPr="00FA7C41"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  <w:t>Программа наставничества — комплекс мероприятий и формирующих их действий, направленных на организацию взаимоотношений наставника и наставляемого в конкретных формах для получения ожидаемых результатов.</w:t>
      </w:r>
    </w:p>
    <w:p w14:paraId="545FBD05" w14:textId="4C3CD718" w:rsidR="00EF7B5F" w:rsidRPr="00FA7C41" w:rsidRDefault="00EF7B5F" w:rsidP="00FA7C41">
      <w:pPr>
        <w:widowControl w:val="0"/>
        <w:autoSpaceDE w:val="0"/>
        <w:autoSpaceDN w:val="0"/>
        <w:spacing w:before="93" w:after="0" w:line="360" w:lineRule="auto"/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  <w:t xml:space="preserve">     </w:t>
      </w:r>
      <w:r w:rsidRPr="00EF7B5F"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  <w:t>Актуальность программы заключается в том, что в связи с ускоряющимся технологическим и социально-экономическим развитием возникла необходимость не просто передавать знания обучающемуся, но формировать у него способность использовать их и действовать в мире, определяющими чертами которого стали нестабильность, неопределенность, сложность, неоднозначность ситуаций и изменчивость. Именно способность человека реализовать свой потенциал в таких условиях и внести вклад в экономическое, социальное, культурное развитие региона и страны определяет в конечном итоге эффективность системы образования. Для этого системе образования нужны технологии, которые позволят раскрывать потенциал каждого, быстро и эффективно обмениваться опытом. В том числе опытом жизненных ситуаций, который крайне сложно воссоздать в образовательной организации по объективным причинам (разнообразный профессиональный опыт, опыт совершения жизненного выбора, опыт социализации ребенка с особенностями развития и т.д.).</w:t>
      </w:r>
    </w:p>
    <w:p w14:paraId="360CC5AA" w14:textId="77777777" w:rsidR="00FA7C41" w:rsidRPr="00FA7C41" w:rsidRDefault="00FA7C41" w:rsidP="00FA7C41">
      <w:pPr>
        <w:widowControl w:val="0"/>
        <w:autoSpaceDE w:val="0"/>
        <w:autoSpaceDN w:val="0"/>
        <w:spacing w:before="93" w:after="0" w:line="360" w:lineRule="auto"/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</w:pPr>
      <w:r w:rsidRPr="00FA7C41"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  <w:t xml:space="preserve">     </w:t>
      </w:r>
      <w:r w:rsidRPr="00FA7C41"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  <w:t>Модель наставничества «Учитель – ученик» предполагает взаимодействие обучающегося основной/старшей школы (ученик) с опытным</w:t>
      </w:r>
    </w:p>
    <w:p w14:paraId="2307D4DD" w14:textId="77777777" w:rsidR="00FA7C41" w:rsidRPr="00FA7C41" w:rsidRDefault="00FA7C41" w:rsidP="00FA7C41">
      <w:pPr>
        <w:widowControl w:val="0"/>
        <w:autoSpaceDE w:val="0"/>
        <w:autoSpaceDN w:val="0"/>
        <w:spacing w:before="93" w:after="0" w:line="360" w:lineRule="auto"/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</w:pPr>
      <w:r w:rsidRPr="00FA7C41"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  <w:t>и располагающим ресурсами и навыками педагогом, при котором</w:t>
      </w:r>
    </w:p>
    <w:p w14:paraId="7E7DEE69" w14:textId="77777777" w:rsidR="00FA7C41" w:rsidRPr="00FA7C41" w:rsidRDefault="00FA7C41" w:rsidP="00FA7C41">
      <w:pPr>
        <w:widowControl w:val="0"/>
        <w:autoSpaceDE w:val="0"/>
        <w:autoSpaceDN w:val="0"/>
        <w:spacing w:before="93" w:after="0" w:line="360" w:lineRule="auto"/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</w:pPr>
      <w:r w:rsidRPr="00FA7C41"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  <w:t>наставник выступает с позиции носителя «новых позитивных практик</w:t>
      </w:r>
    </w:p>
    <w:p w14:paraId="403020F7" w14:textId="77777777" w:rsidR="00FA7C41" w:rsidRPr="00FA7C41" w:rsidRDefault="00FA7C41" w:rsidP="00FA7C41">
      <w:pPr>
        <w:widowControl w:val="0"/>
        <w:autoSpaceDE w:val="0"/>
        <w:autoSpaceDN w:val="0"/>
        <w:spacing w:before="93" w:after="0" w:line="360" w:lineRule="auto"/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</w:pPr>
      <w:r w:rsidRPr="00FA7C41"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  <w:lastRenderedPageBreak/>
        <w:t>для обучающего», активизирует личностный потенциал наставляемого,</w:t>
      </w:r>
    </w:p>
    <w:p w14:paraId="116D7016" w14:textId="77777777" w:rsidR="00FA7C41" w:rsidRPr="00FA7C41" w:rsidRDefault="00FA7C41" w:rsidP="00FA7C41">
      <w:pPr>
        <w:widowControl w:val="0"/>
        <w:autoSpaceDE w:val="0"/>
        <w:autoSpaceDN w:val="0"/>
        <w:spacing w:before="93" w:after="0" w:line="360" w:lineRule="auto"/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</w:pPr>
      <w:r w:rsidRPr="00FA7C41"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  <w:t>усиливает его мотивацию к учебе и самореализации, оказывает поддержку в выстраивании индивидуального образовательного маршрута,</w:t>
      </w:r>
    </w:p>
    <w:p w14:paraId="03FC0CA1" w14:textId="2E71B2FE" w:rsidR="00FA7C41" w:rsidRPr="00FA7C41" w:rsidRDefault="00FA7C41" w:rsidP="00FA7C41">
      <w:pPr>
        <w:widowControl w:val="0"/>
        <w:autoSpaceDE w:val="0"/>
        <w:autoSpaceDN w:val="0"/>
        <w:spacing w:before="93" w:after="0" w:line="360" w:lineRule="auto"/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</w:pPr>
      <w:r w:rsidRPr="00FA7C41">
        <w:rPr>
          <w:rFonts w:ascii="Times New Roman" w:eastAsia="Microsoft Sans Serif" w:hAnsi="Times New Roman" w:cs="Times New Roman"/>
          <w:kern w:val="0"/>
          <w:sz w:val="28"/>
          <w:szCs w:val="28"/>
          <w14:ligatures w14:val="none"/>
        </w:rPr>
        <w:t>решении трудных жизненных ситуаций, в которые попал обучающийся.</w:t>
      </w:r>
    </w:p>
    <w:p w14:paraId="0B0E55A4" w14:textId="650DAE9F" w:rsidR="00630AD8" w:rsidRDefault="00FA7C41" w:rsidP="00FA7C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7C41">
        <w:rPr>
          <w:rFonts w:ascii="Times New Roman" w:hAnsi="Times New Roman" w:cs="Times New Roman"/>
          <w:sz w:val="28"/>
          <w:szCs w:val="28"/>
        </w:rPr>
        <w:t>Целью такой модели наставничества является успешное формирование у обучающихся осознанного подхода к реализации личностного потенциала, рост числа заинтересованных в развитии собственных талантов и навыков обучающихся, поддержка в выстраивании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C41">
        <w:rPr>
          <w:rFonts w:ascii="Times New Roman" w:hAnsi="Times New Roman" w:cs="Times New Roman"/>
          <w:sz w:val="28"/>
          <w:szCs w:val="28"/>
        </w:rPr>
        <w:t>индивидуального образовательного маршрута и решении трудных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C41">
        <w:rPr>
          <w:rFonts w:ascii="Times New Roman" w:hAnsi="Times New Roman" w:cs="Times New Roman"/>
          <w:sz w:val="28"/>
          <w:szCs w:val="28"/>
        </w:rPr>
        <w:t>жизненных ситуаций, в которые попал обучающийся.</w:t>
      </w:r>
    </w:p>
    <w:p w14:paraId="05CA8788" w14:textId="77777777" w:rsidR="00FA7C41" w:rsidRPr="00FA7C41" w:rsidRDefault="00FA7C41" w:rsidP="00FA7C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7C41">
        <w:rPr>
          <w:rFonts w:ascii="Times New Roman" w:hAnsi="Times New Roman" w:cs="Times New Roman"/>
          <w:sz w:val="28"/>
          <w:szCs w:val="28"/>
        </w:rPr>
        <w:t>Результатом правильной организации работы наставников будет</w:t>
      </w:r>
    </w:p>
    <w:p w14:paraId="45BE25F3" w14:textId="77777777" w:rsidR="00FA7C41" w:rsidRPr="00FA7C41" w:rsidRDefault="00FA7C41" w:rsidP="00FA7C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7C41">
        <w:rPr>
          <w:rFonts w:ascii="Times New Roman" w:hAnsi="Times New Roman" w:cs="Times New Roman"/>
          <w:sz w:val="28"/>
          <w:szCs w:val="28"/>
        </w:rPr>
        <w:t>повышение уровня мотивированности и осознанности обучающихся</w:t>
      </w:r>
    </w:p>
    <w:p w14:paraId="2AC2C84D" w14:textId="77777777" w:rsidR="00FA7C41" w:rsidRPr="00FA7C41" w:rsidRDefault="00FA7C41" w:rsidP="00FA7C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7C41">
        <w:rPr>
          <w:rFonts w:ascii="Times New Roman" w:hAnsi="Times New Roman" w:cs="Times New Roman"/>
          <w:sz w:val="28"/>
          <w:szCs w:val="28"/>
        </w:rPr>
        <w:t>в вопросах образования, саморазвития, самореализации и профессионального ориентирования, а также создание устойчивого партнерства</w:t>
      </w:r>
    </w:p>
    <w:p w14:paraId="0D8AF077" w14:textId="77777777" w:rsidR="00FA7C41" w:rsidRPr="00FA7C41" w:rsidRDefault="00FA7C41" w:rsidP="00FA7C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7C41">
        <w:rPr>
          <w:rFonts w:ascii="Times New Roman" w:hAnsi="Times New Roman" w:cs="Times New Roman"/>
          <w:sz w:val="28"/>
          <w:szCs w:val="28"/>
        </w:rPr>
        <w:t>с социальными партнерами (представителями науки, бизнеса, промышленности, предпринимателей и образовательных организаций),</w:t>
      </w:r>
    </w:p>
    <w:p w14:paraId="2637CB71" w14:textId="77777777" w:rsidR="00FA7C41" w:rsidRPr="00FA7C41" w:rsidRDefault="00FA7C41" w:rsidP="00FA7C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7C41">
        <w:rPr>
          <w:rFonts w:ascii="Times New Roman" w:hAnsi="Times New Roman" w:cs="Times New Roman"/>
          <w:sz w:val="28"/>
          <w:szCs w:val="28"/>
        </w:rPr>
        <w:t>занимающимися всесторонней поддержкой талантливой молодежи</w:t>
      </w:r>
    </w:p>
    <w:p w14:paraId="257FB905" w14:textId="77777777" w:rsidR="00FA7C41" w:rsidRPr="00FA7C41" w:rsidRDefault="00FA7C41" w:rsidP="00FA7C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7C41">
        <w:rPr>
          <w:rFonts w:ascii="Times New Roman" w:hAnsi="Times New Roman" w:cs="Times New Roman"/>
          <w:sz w:val="28"/>
          <w:szCs w:val="28"/>
        </w:rPr>
        <w:t>и образовательных инициатив.</w:t>
      </w:r>
      <w:r w:rsidRPr="00FA7C41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7C41">
        <w:rPr>
          <w:rFonts w:ascii="Times New Roman" w:hAnsi="Times New Roman" w:cs="Times New Roman"/>
          <w:i/>
          <w:iCs/>
          <w:sz w:val="28"/>
          <w:szCs w:val="28"/>
        </w:rPr>
        <w:t>Возможные варианты программы</w:t>
      </w:r>
    </w:p>
    <w:p w14:paraId="2FE9C3DE" w14:textId="2A04FC68" w:rsidR="00FA7C41" w:rsidRPr="00FA7C41" w:rsidRDefault="00FA7C41" w:rsidP="00FA7C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7C41">
        <w:rPr>
          <w:rFonts w:ascii="Times New Roman" w:hAnsi="Times New Roman" w:cs="Times New Roman"/>
          <w:sz w:val="28"/>
          <w:szCs w:val="28"/>
        </w:rPr>
        <w:t>Вариации ролевых моделей внутри формы «учитель – ученик» могут различаться в зависимости от потребностей самого наставляемого, особенностей образовательной организации и ресурсов наставника. Учитывая текущий опыт образовательных организаций, основными вариантами могут быть:</w:t>
      </w:r>
    </w:p>
    <w:p w14:paraId="360BE754" w14:textId="01C8C2B1" w:rsidR="00FA7C41" w:rsidRPr="00FA7C41" w:rsidRDefault="00FA7C41" w:rsidP="00FA7C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7C41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Pr="00FA7C41">
        <w:rPr>
          <w:rFonts w:ascii="Times New Roman" w:hAnsi="Times New Roman" w:cs="Times New Roman"/>
          <w:i/>
          <w:iCs/>
          <w:sz w:val="28"/>
          <w:szCs w:val="28"/>
        </w:rPr>
        <w:t>«активный учитель – пассивный обучающийся»</w:t>
      </w:r>
      <w:r w:rsidRPr="00FA7C41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01B64687" w14:textId="77777777" w:rsidR="00FA7C41" w:rsidRPr="00FA7C41" w:rsidRDefault="00FA7C41" w:rsidP="00FA7C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7C41">
        <w:rPr>
          <w:rFonts w:ascii="Times New Roman" w:hAnsi="Times New Roman" w:cs="Times New Roman"/>
          <w:sz w:val="28"/>
          <w:szCs w:val="28"/>
        </w:rPr>
        <w:t xml:space="preserve">мотивационная и ценностная поддержка с развитием коммуникативных, творческих, лидерских навыков, стимулирование идей </w:t>
      </w:r>
      <w:r w:rsidRPr="00FA7C41">
        <w:rPr>
          <w:rFonts w:ascii="Times New Roman" w:hAnsi="Times New Roman" w:cs="Times New Roman"/>
          <w:sz w:val="28"/>
          <w:szCs w:val="28"/>
        </w:rPr>
        <w:lastRenderedPageBreak/>
        <w:t>саморазвития/самообразования, осознанного выбора индивидуального образовательного маршрута, в том числе в рамках выбора будущей профессии;</w:t>
      </w:r>
    </w:p>
    <w:p w14:paraId="30869091" w14:textId="30F14C9C" w:rsidR="00FA7C41" w:rsidRPr="00FA7C41" w:rsidRDefault="00FA7C41" w:rsidP="00FA7C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7C41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Pr="00FA7C41">
        <w:rPr>
          <w:rFonts w:ascii="Times New Roman" w:hAnsi="Times New Roman" w:cs="Times New Roman"/>
          <w:i/>
          <w:iCs/>
          <w:sz w:val="28"/>
          <w:szCs w:val="28"/>
        </w:rPr>
        <w:t>«активный учитель – активный обучающийся»</w:t>
      </w:r>
      <w:r w:rsidRPr="00FA7C41">
        <w:rPr>
          <w:rFonts w:ascii="Times New Roman" w:hAnsi="Times New Roman" w:cs="Times New Roman"/>
          <w:sz w:val="28"/>
          <w:szCs w:val="28"/>
        </w:rPr>
        <w:t xml:space="preserve"> – совместная работа по созданию образовательного, творческо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FA7C41">
        <w:rPr>
          <w:rFonts w:ascii="Times New Roman" w:hAnsi="Times New Roman" w:cs="Times New Roman"/>
          <w:sz w:val="28"/>
          <w:szCs w:val="28"/>
        </w:rPr>
        <w:t>и/или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способствует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C41">
        <w:rPr>
          <w:rFonts w:ascii="Times New Roman" w:hAnsi="Times New Roman" w:cs="Times New Roman"/>
          <w:sz w:val="28"/>
          <w:szCs w:val="28"/>
        </w:rPr>
        <w:t>его гибких навыков и формированию компетенций в рамках выбора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C41">
        <w:rPr>
          <w:rFonts w:ascii="Times New Roman" w:hAnsi="Times New Roman" w:cs="Times New Roman"/>
          <w:sz w:val="28"/>
          <w:szCs w:val="28"/>
        </w:rPr>
        <w:t>будущей профессии, а сам наставник выполняет 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C41">
        <w:rPr>
          <w:rFonts w:ascii="Times New Roman" w:hAnsi="Times New Roman" w:cs="Times New Roman"/>
          <w:sz w:val="28"/>
          <w:szCs w:val="28"/>
        </w:rPr>
        <w:t>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C41">
        <w:rPr>
          <w:rFonts w:ascii="Times New Roman" w:hAnsi="Times New Roman" w:cs="Times New Roman"/>
          <w:sz w:val="28"/>
          <w:szCs w:val="28"/>
        </w:rPr>
        <w:t>и куратора;</w:t>
      </w:r>
    </w:p>
    <w:p w14:paraId="77BF8EBB" w14:textId="3806C755" w:rsidR="00FA7C41" w:rsidRPr="00FA7C41" w:rsidRDefault="00FA7C41" w:rsidP="00FA7C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7C41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Pr="00FA7C41">
        <w:rPr>
          <w:rFonts w:ascii="Times New Roman" w:hAnsi="Times New Roman" w:cs="Times New Roman"/>
          <w:i/>
          <w:iCs/>
          <w:sz w:val="28"/>
          <w:szCs w:val="28"/>
        </w:rPr>
        <w:t>«неравнодушный учитель – обучающийся в трудной жизненной ситуации»</w:t>
      </w:r>
      <w:r w:rsidRPr="00FA7C41">
        <w:rPr>
          <w:rFonts w:ascii="Times New Roman" w:hAnsi="Times New Roman" w:cs="Times New Roman"/>
          <w:sz w:val="28"/>
          <w:szCs w:val="28"/>
        </w:rPr>
        <w:t xml:space="preserve"> – деятельность по восстановлению утраченных ребенком связей и функций, восполнения среды жизнеобеспечения, усиления заботы о нем в конкретной жизненной ситуации,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C41">
        <w:rPr>
          <w:rFonts w:ascii="Times New Roman" w:hAnsi="Times New Roman" w:cs="Times New Roman"/>
          <w:sz w:val="28"/>
          <w:szCs w:val="28"/>
        </w:rPr>
        <w:t>связанной с преодолением психологической и моральной травмы;</w:t>
      </w:r>
    </w:p>
    <w:p w14:paraId="70289E58" w14:textId="4E2E98A7" w:rsidR="00FA7C41" w:rsidRPr="00FA7C41" w:rsidRDefault="00FA7C41" w:rsidP="00FA7C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7C41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Pr="00FA7C41">
        <w:rPr>
          <w:rFonts w:ascii="Times New Roman" w:hAnsi="Times New Roman" w:cs="Times New Roman"/>
          <w:i/>
          <w:iCs/>
          <w:sz w:val="28"/>
          <w:szCs w:val="28"/>
        </w:rPr>
        <w:t>«неравнодушный учитель – обучающийся с личностно значимой проблемой»</w:t>
      </w:r>
      <w:r w:rsidRPr="00FA7C41">
        <w:rPr>
          <w:rFonts w:ascii="Times New Roman" w:hAnsi="Times New Roman" w:cs="Times New Roman"/>
          <w:sz w:val="28"/>
          <w:szCs w:val="28"/>
        </w:rPr>
        <w:t xml:space="preserve"> – педагогическая/личностная поддержка, направленная на психоэмоциональную поддержку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C41">
        <w:rPr>
          <w:rFonts w:ascii="Times New Roman" w:hAnsi="Times New Roman" w:cs="Times New Roman"/>
          <w:sz w:val="28"/>
          <w:szCs w:val="28"/>
        </w:rPr>
        <w:t>в рамках решения конкретных личностно значимых проблем по преодолению социальных, психологических, личностных трудностей.</w:t>
      </w:r>
    </w:p>
    <w:p w14:paraId="0758666F" w14:textId="2FA4C05A" w:rsidR="00FA7C41" w:rsidRDefault="00FA7C41" w:rsidP="00FA7C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7C41">
        <w:rPr>
          <w:rFonts w:ascii="Times New Roman" w:hAnsi="Times New Roman" w:cs="Times New Roman"/>
          <w:sz w:val="28"/>
          <w:szCs w:val="28"/>
        </w:rPr>
        <w:t>Процесс совместного с ребенком определения его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C41">
        <w:rPr>
          <w:rFonts w:ascii="Times New Roman" w:hAnsi="Times New Roman" w:cs="Times New Roman"/>
          <w:sz w:val="28"/>
          <w:szCs w:val="28"/>
        </w:rPr>
        <w:t>и путей преодоления препятствий (проблем), мешающих ему сохранить 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C41">
        <w:rPr>
          <w:rFonts w:ascii="Times New Roman" w:hAnsi="Times New Roman" w:cs="Times New Roman"/>
          <w:sz w:val="28"/>
          <w:szCs w:val="28"/>
        </w:rPr>
        <w:t>человеческое достоинство и самостоятельно достигать желаемых результатов в обучении, общении, образе жизни.</w:t>
      </w:r>
    </w:p>
    <w:p w14:paraId="3B28FEF4" w14:textId="35D5F765" w:rsidR="00FA7C41" w:rsidRDefault="00FA7C41" w:rsidP="00FA7C41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A7C41">
        <w:rPr>
          <w:rFonts w:ascii="Times New Roman" w:hAnsi="Times New Roman" w:cs="Times New Roman"/>
          <w:i/>
          <w:iCs/>
          <w:sz w:val="28"/>
          <w:szCs w:val="28"/>
        </w:rPr>
        <w:t>Алгоритм деятельности образовательной организации при проектировании программ наставничества по модели «Учитель – ученик»</w:t>
      </w:r>
    </w:p>
    <w:p w14:paraId="319D000E" w14:textId="1F0BDB83" w:rsidR="00FA7C41" w:rsidRPr="00FA7C41" w:rsidRDefault="00FA7C41" w:rsidP="00FA7C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7C41">
        <w:rPr>
          <w:rFonts w:ascii="Times New Roman" w:hAnsi="Times New Roman" w:cs="Times New Roman"/>
          <w:sz w:val="28"/>
          <w:szCs w:val="28"/>
        </w:rPr>
        <w:t>Этап 1. Этап определения проблемы на основе анализа и оценки</w:t>
      </w:r>
      <w:r w:rsidRPr="00FA7C41">
        <w:rPr>
          <w:rFonts w:ascii="Times New Roman" w:hAnsi="Times New Roman" w:cs="Times New Roman"/>
          <w:sz w:val="28"/>
          <w:szCs w:val="28"/>
        </w:rPr>
        <w:t xml:space="preserve"> </w:t>
      </w:r>
      <w:r w:rsidRPr="00FA7C41">
        <w:rPr>
          <w:rFonts w:ascii="Times New Roman" w:hAnsi="Times New Roman" w:cs="Times New Roman"/>
          <w:sz w:val="28"/>
          <w:szCs w:val="28"/>
        </w:rPr>
        <w:t>реальной</w:t>
      </w:r>
      <w:r w:rsidRPr="00FA7C41">
        <w:rPr>
          <w:rFonts w:ascii="Times New Roman" w:hAnsi="Times New Roman" w:cs="Times New Roman"/>
          <w:sz w:val="28"/>
          <w:szCs w:val="28"/>
        </w:rPr>
        <w:t xml:space="preserve"> </w:t>
      </w:r>
      <w:r w:rsidRPr="00FA7C41">
        <w:rPr>
          <w:rFonts w:ascii="Times New Roman" w:hAnsi="Times New Roman" w:cs="Times New Roman"/>
          <w:sz w:val="28"/>
          <w:szCs w:val="28"/>
        </w:rPr>
        <w:t>ситуации</w:t>
      </w:r>
    </w:p>
    <w:p w14:paraId="4B51DE28" w14:textId="12374CF3" w:rsidR="00FA7C41" w:rsidRDefault="00FA7C41" w:rsidP="00FA7C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7C41">
        <w:rPr>
          <w:rFonts w:ascii="Times New Roman" w:hAnsi="Times New Roman" w:cs="Times New Roman"/>
          <w:sz w:val="28"/>
          <w:szCs w:val="28"/>
        </w:rPr>
        <w:t>Этап 2. Этап определения варианта модели наставничества</w:t>
      </w:r>
    </w:p>
    <w:p w14:paraId="6F7DB6A3" w14:textId="382989D7" w:rsidR="00EF7B5F" w:rsidRDefault="00EF7B5F" w:rsidP="00FA7C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B5F">
        <w:rPr>
          <w:rFonts w:ascii="Times New Roman" w:hAnsi="Times New Roman" w:cs="Times New Roman"/>
          <w:sz w:val="28"/>
          <w:szCs w:val="28"/>
        </w:rPr>
        <w:lastRenderedPageBreak/>
        <w:t>Этап 3. Этап целеполагания</w:t>
      </w:r>
    </w:p>
    <w:p w14:paraId="25E047B1" w14:textId="354B265F" w:rsidR="00EF7B5F" w:rsidRDefault="006A605C" w:rsidP="00FA7C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05C">
        <w:rPr>
          <w:rFonts w:ascii="Times New Roman" w:hAnsi="Times New Roman" w:cs="Times New Roman"/>
          <w:sz w:val="28"/>
          <w:szCs w:val="28"/>
        </w:rPr>
        <w:t>Этап 4. Этап анализа и отбора внутренних и внешних ресурсов</w:t>
      </w:r>
    </w:p>
    <w:p w14:paraId="4A727A70" w14:textId="5A51AD33" w:rsidR="006A605C" w:rsidRDefault="006A605C" w:rsidP="00FA7C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05C">
        <w:rPr>
          <w:rFonts w:ascii="Times New Roman" w:hAnsi="Times New Roman" w:cs="Times New Roman"/>
          <w:sz w:val="28"/>
          <w:szCs w:val="28"/>
        </w:rPr>
        <w:t>Этап 5. Этап разработки организационной структуры управления моделью</w:t>
      </w:r>
    </w:p>
    <w:p w14:paraId="47599477" w14:textId="73A02E42" w:rsidR="006A605C" w:rsidRDefault="006A605C" w:rsidP="00FA7C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05C">
        <w:rPr>
          <w:rFonts w:ascii="Times New Roman" w:hAnsi="Times New Roman" w:cs="Times New Roman"/>
          <w:sz w:val="28"/>
          <w:szCs w:val="28"/>
        </w:rPr>
        <w:t>Этап 6. Этап определения механизмов, необходимых для реализации модели</w:t>
      </w:r>
    </w:p>
    <w:p w14:paraId="13253A7E" w14:textId="1C8D4B90" w:rsidR="00EF7B5F" w:rsidRDefault="006A605C" w:rsidP="00FA7C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05C">
        <w:rPr>
          <w:rFonts w:ascii="Times New Roman" w:hAnsi="Times New Roman" w:cs="Times New Roman"/>
          <w:sz w:val="28"/>
          <w:szCs w:val="28"/>
        </w:rPr>
        <w:t>Этап 7. Этап определения сроков реализации модели</w:t>
      </w:r>
    </w:p>
    <w:p w14:paraId="3F2411C9" w14:textId="68A0559A" w:rsidR="006A605C" w:rsidRDefault="006A605C" w:rsidP="00FA7C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05C">
        <w:rPr>
          <w:rFonts w:ascii="Times New Roman" w:hAnsi="Times New Roman" w:cs="Times New Roman"/>
          <w:sz w:val="28"/>
          <w:szCs w:val="28"/>
        </w:rPr>
        <w:t>Этап 8. Этап планирования комплекса мероприятий по реализации модели</w:t>
      </w:r>
    </w:p>
    <w:p w14:paraId="4371300B" w14:textId="7050B57C" w:rsidR="006A605C" w:rsidRPr="006A605C" w:rsidRDefault="006A605C" w:rsidP="006A6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05C">
        <w:rPr>
          <w:rFonts w:ascii="Times New Roman" w:hAnsi="Times New Roman" w:cs="Times New Roman"/>
          <w:sz w:val="28"/>
          <w:szCs w:val="28"/>
        </w:rPr>
        <w:t>Принципы наставничества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84D01BE" w14:textId="7592C83C" w:rsidR="006A605C" w:rsidRPr="006A605C" w:rsidRDefault="006A605C" w:rsidP="006A6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05C">
        <w:rPr>
          <w:rFonts w:ascii="Times New Roman" w:hAnsi="Times New Roman" w:cs="Times New Roman"/>
          <w:sz w:val="28"/>
          <w:szCs w:val="28"/>
        </w:rPr>
        <w:t>добровольность;</w:t>
      </w:r>
    </w:p>
    <w:p w14:paraId="6D48B781" w14:textId="17B9ECF6" w:rsidR="006A605C" w:rsidRPr="006A605C" w:rsidRDefault="006A605C" w:rsidP="006A6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05C">
        <w:rPr>
          <w:rFonts w:ascii="Times New Roman" w:hAnsi="Times New Roman" w:cs="Times New Roman"/>
          <w:sz w:val="28"/>
          <w:szCs w:val="28"/>
        </w:rPr>
        <w:t>гуманность;</w:t>
      </w:r>
    </w:p>
    <w:p w14:paraId="19B4B5C5" w14:textId="4EDBF69E" w:rsidR="006A605C" w:rsidRPr="006A605C" w:rsidRDefault="006A605C" w:rsidP="006A6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05C">
        <w:rPr>
          <w:rFonts w:ascii="Times New Roman" w:hAnsi="Times New Roman" w:cs="Times New Roman"/>
          <w:sz w:val="28"/>
          <w:szCs w:val="28"/>
        </w:rPr>
        <w:t>соблюдение прав наставляемого;</w:t>
      </w:r>
    </w:p>
    <w:p w14:paraId="44ADFB3E" w14:textId="3AEE1B65" w:rsidR="006A605C" w:rsidRPr="006A605C" w:rsidRDefault="006A605C" w:rsidP="006A6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05C">
        <w:rPr>
          <w:rFonts w:ascii="Times New Roman" w:hAnsi="Times New Roman" w:cs="Times New Roman"/>
          <w:sz w:val="28"/>
          <w:szCs w:val="28"/>
        </w:rPr>
        <w:t>соблюдение прав наставника;</w:t>
      </w:r>
    </w:p>
    <w:p w14:paraId="618C4799" w14:textId="4FFA8D8D" w:rsidR="006A605C" w:rsidRPr="006A605C" w:rsidRDefault="006A605C" w:rsidP="006A6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05C">
        <w:rPr>
          <w:rFonts w:ascii="Times New Roman" w:hAnsi="Times New Roman" w:cs="Times New Roman"/>
          <w:sz w:val="28"/>
          <w:szCs w:val="28"/>
        </w:rPr>
        <w:t>конфиденциальность;</w:t>
      </w:r>
    </w:p>
    <w:p w14:paraId="5DA39CC2" w14:textId="7BCB6C5A" w:rsidR="006A605C" w:rsidRPr="006A605C" w:rsidRDefault="006A605C" w:rsidP="006A6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05C">
        <w:rPr>
          <w:rFonts w:ascii="Times New Roman" w:hAnsi="Times New Roman" w:cs="Times New Roman"/>
          <w:sz w:val="28"/>
          <w:szCs w:val="28"/>
        </w:rPr>
        <w:t>ответственность;</w:t>
      </w:r>
    </w:p>
    <w:p w14:paraId="68C1B90F" w14:textId="545467C9" w:rsidR="006A605C" w:rsidRPr="006A605C" w:rsidRDefault="006A605C" w:rsidP="006A6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05C">
        <w:rPr>
          <w:rFonts w:ascii="Times New Roman" w:hAnsi="Times New Roman" w:cs="Times New Roman"/>
          <w:sz w:val="28"/>
          <w:szCs w:val="28"/>
        </w:rPr>
        <w:t>искреннее желание помочь в преодолении трудностей;</w:t>
      </w:r>
    </w:p>
    <w:p w14:paraId="6AE55494" w14:textId="3B624FA7" w:rsidR="006A605C" w:rsidRPr="006A605C" w:rsidRDefault="006A605C" w:rsidP="006A6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05C">
        <w:rPr>
          <w:rFonts w:ascii="Times New Roman" w:hAnsi="Times New Roman" w:cs="Times New Roman"/>
          <w:sz w:val="28"/>
          <w:szCs w:val="28"/>
        </w:rPr>
        <w:t>взаимопонимание;</w:t>
      </w:r>
    </w:p>
    <w:p w14:paraId="7AEAB3B0" w14:textId="3C2A1976" w:rsidR="006A605C" w:rsidRPr="006A605C" w:rsidRDefault="006A605C" w:rsidP="006A6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05C">
        <w:rPr>
          <w:rFonts w:ascii="Times New Roman" w:hAnsi="Times New Roman" w:cs="Times New Roman"/>
          <w:sz w:val="28"/>
          <w:szCs w:val="28"/>
        </w:rPr>
        <w:t>способность видеть личность.</w:t>
      </w:r>
    </w:p>
    <w:p w14:paraId="25DFA3E5" w14:textId="6D76EA42" w:rsidR="006A605C" w:rsidRPr="006A605C" w:rsidRDefault="006A605C" w:rsidP="006A60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5C">
        <w:rPr>
          <w:rFonts w:ascii="Times New Roman" w:hAnsi="Times New Roman" w:cs="Times New Roman"/>
          <w:sz w:val="28"/>
          <w:szCs w:val="28"/>
        </w:rPr>
        <w:t>Формы организации наставничества:</w:t>
      </w:r>
    </w:p>
    <w:p w14:paraId="0F9F5DC3" w14:textId="1C58D056" w:rsidR="006A605C" w:rsidRPr="006A605C" w:rsidRDefault="006A605C" w:rsidP="006A6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6A605C">
        <w:rPr>
          <w:rFonts w:ascii="Times New Roman" w:hAnsi="Times New Roman" w:cs="Times New Roman"/>
          <w:sz w:val="28"/>
          <w:szCs w:val="28"/>
        </w:rPr>
        <w:t>рупповые практические занятия;</w:t>
      </w:r>
    </w:p>
    <w:p w14:paraId="6FDCC5F2" w14:textId="409BCF13" w:rsidR="006A605C" w:rsidRPr="006A605C" w:rsidRDefault="006A605C" w:rsidP="006A6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6A605C">
        <w:rPr>
          <w:rFonts w:ascii="Times New Roman" w:hAnsi="Times New Roman" w:cs="Times New Roman"/>
          <w:sz w:val="28"/>
          <w:szCs w:val="28"/>
        </w:rPr>
        <w:t>рупповые и индивидуальные теоретические занятия;</w:t>
      </w:r>
    </w:p>
    <w:p w14:paraId="03A2D964" w14:textId="00F74DA9" w:rsidR="006A605C" w:rsidRPr="006A605C" w:rsidRDefault="006A605C" w:rsidP="006A6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6A605C">
        <w:rPr>
          <w:rFonts w:ascii="Times New Roman" w:hAnsi="Times New Roman" w:cs="Times New Roman"/>
          <w:sz w:val="28"/>
          <w:szCs w:val="28"/>
        </w:rPr>
        <w:t>ндивидуальные занятия с отдельными наставляемыми;</w:t>
      </w:r>
    </w:p>
    <w:p w14:paraId="197A8A34" w14:textId="6EF94B78" w:rsidR="006A605C" w:rsidRPr="006A605C" w:rsidRDefault="006A605C" w:rsidP="006A6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A605C">
        <w:rPr>
          <w:rFonts w:ascii="Times New Roman" w:hAnsi="Times New Roman" w:cs="Times New Roman"/>
          <w:sz w:val="28"/>
          <w:szCs w:val="28"/>
        </w:rPr>
        <w:t>амостоятельные тренировки по заданию педагога;</w:t>
      </w:r>
    </w:p>
    <w:p w14:paraId="0D149B33" w14:textId="346F8FDF" w:rsidR="006A605C" w:rsidRPr="006A605C" w:rsidRDefault="006A605C" w:rsidP="006A6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A605C">
        <w:rPr>
          <w:rFonts w:ascii="Times New Roman" w:hAnsi="Times New Roman" w:cs="Times New Roman"/>
          <w:sz w:val="28"/>
          <w:szCs w:val="28"/>
        </w:rPr>
        <w:t>росмотр учебных кинофильмов и соревнований;</w:t>
      </w:r>
    </w:p>
    <w:p w14:paraId="6A92B0BE" w14:textId="560EF8A5" w:rsidR="006A605C" w:rsidRPr="006A605C" w:rsidRDefault="006A605C" w:rsidP="006A6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6A605C">
        <w:rPr>
          <w:rFonts w:ascii="Times New Roman" w:hAnsi="Times New Roman" w:cs="Times New Roman"/>
          <w:sz w:val="28"/>
          <w:szCs w:val="28"/>
        </w:rPr>
        <w:t>частие в спортивных соревнованиях.</w:t>
      </w:r>
    </w:p>
    <w:p w14:paraId="66C62F71" w14:textId="2B27E401" w:rsidR="006A605C" w:rsidRPr="006A605C" w:rsidRDefault="006A605C" w:rsidP="006A6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05C">
        <w:rPr>
          <w:rFonts w:ascii="Times New Roman" w:hAnsi="Times New Roman" w:cs="Times New Roman"/>
          <w:sz w:val="28"/>
          <w:szCs w:val="28"/>
        </w:rPr>
        <w:lastRenderedPageBreak/>
        <w:t>Основные формы проведения занятий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98D6B7B" w14:textId="3462CE6F" w:rsidR="006A605C" w:rsidRPr="006A605C" w:rsidRDefault="006A605C" w:rsidP="006A6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05C">
        <w:rPr>
          <w:rFonts w:ascii="Times New Roman" w:hAnsi="Times New Roman" w:cs="Times New Roman"/>
          <w:sz w:val="28"/>
          <w:szCs w:val="28"/>
        </w:rPr>
        <w:t>– участие в тематических мероприятиях;</w:t>
      </w:r>
    </w:p>
    <w:p w14:paraId="4BE4BB6C" w14:textId="4D964A85" w:rsidR="006A605C" w:rsidRPr="006A605C" w:rsidRDefault="006A605C" w:rsidP="006A6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05C">
        <w:rPr>
          <w:rFonts w:ascii="Times New Roman" w:hAnsi="Times New Roman" w:cs="Times New Roman"/>
          <w:sz w:val="28"/>
          <w:szCs w:val="28"/>
        </w:rPr>
        <w:t>– участие в конкурсах различного уровня.</w:t>
      </w:r>
    </w:p>
    <w:p w14:paraId="3EB455C5" w14:textId="19B5B420" w:rsidR="006A605C" w:rsidRPr="006A605C" w:rsidRDefault="006A605C" w:rsidP="006A6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05C">
        <w:rPr>
          <w:rFonts w:ascii="Times New Roman" w:hAnsi="Times New Roman" w:cs="Times New Roman"/>
          <w:sz w:val="28"/>
          <w:szCs w:val="28"/>
        </w:rPr>
        <w:t>– творческие мастерские;</w:t>
      </w:r>
    </w:p>
    <w:p w14:paraId="0EFAF00C" w14:textId="6ACBE100" w:rsidR="006A605C" w:rsidRPr="006A605C" w:rsidRDefault="006A605C" w:rsidP="006A6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05C">
        <w:rPr>
          <w:rFonts w:ascii="Times New Roman" w:hAnsi="Times New Roman" w:cs="Times New Roman"/>
          <w:sz w:val="28"/>
          <w:szCs w:val="28"/>
        </w:rPr>
        <w:t>– кружки по интересам;</w:t>
      </w:r>
    </w:p>
    <w:p w14:paraId="2FA37255" w14:textId="2A83B1BD" w:rsidR="006A605C" w:rsidRPr="006A605C" w:rsidRDefault="006A605C" w:rsidP="006A6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05C">
        <w:rPr>
          <w:rFonts w:ascii="Times New Roman" w:hAnsi="Times New Roman" w:cs="Times New Roman"/>
          <w:sz w:val="28"/>
          <w:szCs w:val="28"/>
        </w:rPr>
        <w:t>– конкурсы;</w:t>
      </w:r>
    </w:p>
    <w:p w14:paraId="6050435A" w14:textId="19467980" w:rsidR="006A605C" w:rsidRPr="006A605C" w:rsidRDefault="006A605C" w:rsidP="006A6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05C">
        <w:rPr>
          <w:rFonts w:ascii="Times New Roman" w:hAnsi="Times New Roman" w:cs="Times New Roman"/>
          <w:sz w:val="28"/>
          <w:szCs w:val="28"/>
        </w:rPr>
        <w:t>– работа по индивидуальным планам.</w:t>
      </w:r>
    </w:p>
    <w:p w14:paraId="3A11D105" w14:textId="5767F455" w:rsidR="006A605C" w:rsidRPr="006A605C" w:rsidRDefault="006A605C" w:rsidP="006A6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05C">
        <w:rPr>
          <w:rFonts w:ascii="Times New Roman" w:hAnsi="Times New Roman" w:cs="Times New Roman"/>
          <w:sz w:val="28"/>
          <w:szCs w:val="28"/>
        </w:rPr>
        <w:t xml:space="preserve">Ожидаемые результаты </w:t>
      </w:r>
      <w:r w:rsidRPr="006A605C">
        <w:rPr>
          <w:rFonts w:ascii="Times New Roman" w:hAnsi="Times New Roman" w:cs="Times New Roman"/>
          <w:sz w:val="28"/>
          <w:szCs w:val="28"/>
        </w:rPr>
        <w:t>внедрения модели</w:t>
      </w:r>
      <w:r w:rsidRPr="006A605C">
        <w:rPr>
          <w:rFonts w:ascii="Times New Roman" w:hAnsi="Times New Roman" w:cs="Times New Roman"/>
          <w:sz w:val="28"/>
          <w:szCs w:val="28"/>
        </w:rPr>
        <w:t xml:space="preserve"> наставничества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0FA3083" w14:textId="756845B1" w:rsidR="006A605C" w:rsidRPr="006A605C" w:rsidRDefault="006A605C" w:rsidP="006A6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A605C">
        <w:rPr>
          <w:rFonts w:ascii="Times New Roman" w:hAnsi="Times New Roman" w:cs="Times New Roman"/>
          <w:sz w:val="28"/>
          <w:szCs w:val="28"/>
        </w:rPr>
        <w:t>оздание образов, используя различные изобразительные материалы и техники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85153E" w14:textId="7F9C45C4" w:rsidR="006A605C" w:rsidRPr="006A605C" w:rsidRDefault="006A605C" w:rsidP="006A6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05C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6A605C">
        <w:rPr>
          <w:rFonts w:ascii="Times New Roman" w:hAnsi="Times New Roman" w:cs="Times New Roman"/>
          <w:sz w:val="28"/>
          <w:szCs w:val="28"/>
        </w:rPr>
        <w:t xml:space="preserve"> изобразительных навыков и умений в соответствии с возрастом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DE6515" w14:textId="1CE639C0" w:rsidR="006A605C" w:rsidRPr="006A605C" w:rsidRDefault="006A605C" w:rsidP="006A6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A605C">
        <w:rPr>
          <w:rFonts w:ascii="Times New Roman" w:hAnsi="Times New Roman" w:cs="Times New Roman"/>
          <w:sz w:val="28"/>
          <w:szCs w:val="28"/>
        </w:rPr>
        <w:t>роявление творческой активности и развитие уверенности в себе.</w:t>
      </w:r>
    </w:p>
    <w:p w14:paraId="3F5120EE" w14:textId="2FB7647E" w:rsidR="006A605C" w:rsidRPr="00FA7C41" w:rsidRDefault="006A605C" w:rsidP="006A6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05C">
        <w:rPr>
          <w:rFonts w:ascii="Times New Roman" w:hAnsi="Times New Roman" w:cs="Times New Roman"/>
          <w:sz w:val="28"/>
          <w:szCs w:val="28"/>
        </w:rPr>
        <w:t xml:space="preserve">  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МБОУ СОШ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605C">
        <w:rPr>
          <w:rFonts w:ascii="Times New Roman" w:hAnsi="Times New Roman" w:cs="Times New Roman"/>
          <w:sz w:val="28"/>
          <w:szCs w:val="28"/>
        </w:rPr>
        <w:t>, что окажет несомненное положительное влияние на эмоциональный фон в коллективе, общий статус школы, лояльность учеников и будущих выпускников к школе. Обучающиеся – наставляемые подросткового возраста получат необходимый стимул к образовательному, культурному, интеллектуальному, физическому совершенствованию, самореализации, а также развитию необходимых компетенций</w:t>
      </w:r>
    </w:p>
    <w:sectPr w:rsidR="006A605C" w:rsidRPr="00FA7C41" w:rsidSect="00052B59">
      <w:pgSz w:w="11907" w:h="16839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81"/>
    <w:rsid w:val="00052B59"/>
    <w:rsid w:val="000A07E6"/>
    <w:rsid w:val="00403875"/>
    <w:rsid w:val="004D34DC"/>
    <w:rsid w:val="00630AD8"/>
    <w:rsid w:val="006A605C"/>
    <w:rsid w:val="00EF7B5F"/>
    <w:rsid w:val="00F72D81"/>
    <w:rsid w:val="00FA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4E0D"/>
  <w15:chartTrackingRefBased/>
  <w15:docId w15:val="{F0F16B90-C2C4-4E71-85BD-5133256D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Фищенко</dc:creator>
  <cp:keywords/>
  <dc:description/>
  <cp:lastModifiedBy>Наталья Фищенко</cp:lastModifiedBy>
  <cp:revision>2</cp:revision>
  <dcterms:created xsi:type="dcterms:W3CDTF">2024-04-08T03:35:00Z</dcterms:created>
  <dcterms:modified xsi:type="dcterms:W3CDTF">2024-04-08T05:42:00Z</dcterms:modified>
</cp:coreProperties>
</file>