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AB" w:rsidRPr="000D6603" w:rsidRDefault="00B829AB" w:rsidP="00B829AB">
      <w:pPr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0D6603">
        <w:rPr>
          <w:rFonts w:ascii="Times New Roman" w:hAnsi="Times New Roman" w:cs="Times New Roman"/>
          <w:b/>
          <w:sz w:val="32"/>
        </w:rPr>
        <w:t>100 слов об образовании.</w:t>
      </w:r>
    </w:p>
    <w:p w:rsidR="00B829AB" w:rsidRDefault="00B829AB" w:rsidP="00B829AB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Если искать ответы – то лучше в себе. Если думать об образовании – то глядя в глаза ученикам. Какие они, пришедшие в класс и доверившие свои тайны, сердца, умы? Разные! Сегодня их принято называть поколением цифры, </w:t>
      </w:r>
      <w:r>
        <w:rPr>
          <w:rFonts w:ascii="Times New Roman" w:hAnsi="Times New Roman" w:cs="Times New Roman"/>
          <w:sz w:val="32"/>
          <w:lang w:val="en-US"/>
        </w:rPr>
        <w:t>next</w:t>
      </w:r>
      <w:r>
        <w:rPr>
          <w:rFonts w:ascii="Times New Roman" w:hAnsi="Times New Roman" w:cs="Times New Roman"/>
          <w:sz w:val="32"/>
        </w:rPr>
        <w:t xml:space="preserve">; </w:t>
      </w:r>
      <w:r>
        <w:rPr>
          <w:rFonts w:ascii="Times New Roman" w:hAnsi="Times New Roman" w:cs="Times New Roman"/>
          <w:sz w:val="32"/>
          <w:lang w:val="en-US"/>
        </w:rPr>
        <w:t>Tik</w:t>
      </w:r>
      <w:r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tok</w:t>
      </w:r>
      <w:r>
        <w:rPr>
          <w:rFonts w:ascii="Times New Roman" w:hAnsi="Times New Roman" w:cs="Times New Roman"/>
          <w:sz w:val="32"/>
        </w:rPr>
        <w:t xml:space="preserve"> – обществом, людьми с клипповым сознанием. И ведь не поспоришь! У них есть желание быстрого успеха и амбиции. </w:t>
      </w:r>
    </w:p>
    <w:p w:rsidR="00B829AB" w:rsidRDefault="00B829AB" w:rsidP="00B829AB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Но я вижу и другое: они иные, потому что у них пока нет опыта, знаний, инструментов. Для этого и нужен учитель, и его миссия – развитие духовного начала. Образование идёт по пути интерактивности, геймифицированности - об этом мечтают дети, но оно точно должно остаться гуманно-ориентированным.  </w:t>
      </w:r>
    </w:p>
    <w:p w:rsidR="00E27544" w:rsidRDefault="00E27544"/>
    <w:sectPr w:rsidR="00E27544" w:rsidSect="0000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B829AB"/>
    <w:rsid w:val="000026FF"/>
    <w:rsid w:val="000D6603"/>
    <w:rsid w:val="00B829AB"/>
    <w:rsid w:val="00E2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Grizli777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4</cp:revision>
  <dcterms:created xsi:type="dcterms:W3CDTF">2024-04-09T03:57:00Z</dcterms:created>
  <dcterms:modified xsi:type="dcterms:W3CDTF">2024-04-09T03:58:00Z</dcterms:modified>
</cp:coreProperties>
</file>