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1F" w:rsidRPr="00FF3E7C" w:rsidRDefault="00CA3F1F" w:rsidP="00CA3F1F">
      <w:pPr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3F1F" w:rsidRPr="00FF3E7C" w:rsidRDefault="00CA3F1F" w:rsidP="00CA3F1F">
      <w:pPr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F3E7C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Приемы  формирования читательской грамотности на уро</w:t>
      </w:r>
      <w:r w:rsidR="00DC212E" w:rsidRPr="00FF3E7C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ках русского языка и литературы</w:t>
      </w:r>
      <w:r w:rsidR="00FF3E7C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0853" w:rsidRPr="00FF3E7C" w:rsidRDefault="00E90853" w:rsidP="00FF3E7C">
      <w:pPr>
        <w:pStyle w:val="aa"/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E7C">
        <w:rPr>
          <w:rStyle w:val="c7"/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Функциональная грамотность</w:t>
      </w:r>
      <w:r w:rsidRPr="00FF3E7C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 – это 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E90853" w:rsidRPr="00FF3E7C" w:rsidRDefault="00E90853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Одной из составляющих функциональной грамотности является читательская грамотность.</w:t>
      </w:r>
    </w:p>
    <w:p w:rsidR="00E90853" w:rsidRPr="00FF3E7C" w:rsidRDefault="00E90853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Читательская грамотность – способность человека понимать и использовать письменные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FA6F4D" w:rsidRPr="00FF3E7C" w:rsidRDefault="00E90853" w:rsidP="00FF3E7C">
      <w:pPr>
        <w:pStyle w:val="aa"/>
        <w:rPr>
          <w:rStyle w:val="fontstyle21"/>
          <w:b w:val="0"/>
          <w:color w:val="auto"/>
          <w:sz w:val="24"/>
          <w:szCs w:val="24"/>
        </w:rPr>
      </w:pPr>
      <w:r w:rsidRPr="00FF3E7C">
        <w:rPr>
          <w:rStyle w:val="fontstyle01"/>
          <w:color w:val="auto"/>
          <w:sz w:val="24"/>
          <w:szCs w:val="24"/>
        </w:rPr>
        <w:t>Уметь читать в широком смысле этого слова – значит «… извлечь из</w:t>
      </w:r>
      <w:r w:rsid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Style w:val="fontstyle01"/>
          <w:color w:val="auto"/>
          <w:sz w:val="24"/>
          <w:szCs w:val="24"/>
        </w:rPr>
        <w:t>мертвой буквы живой смысл, – говорил великий педагог К. Д. Ушинский. –</w:t>
      </w:r>
      <w:r w:rsid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Style w:val="fontstyle01"/>
          <w:color w:val="auto"/>
          <w:sz w:val="24"/>
          <w:szCs w:val="24"/>
        </w:rPr>
        <w:t xml:space="preserve">Читать – это еще ничего не </w:t>
      </w:r>
      <w:proofErr w:type="gramStart"/>
      <w:r w:rsidRPr="00FF3E7C">
        <w:rPr>
          <w:rStyle w:val="fontstyle01"/>
          <w:color w:val="auto"/>
          <w:sz w:val="24"/>
          <w:szCs w:val="24"/>
        </w:rPr>
        <w:t>значит</w:t>
      </w:r>
      <w:proofErr w:type="gramEnd"/>
      <w:r w:rsidRPr="00FF3E7C">
        <w:rPr>
          <w:rStyle w:val="fontstyle01"/>
          <w:color w:val="auto"/>
          <w:sz w:val="24"/>
          <w:szCs w:val="24"/>
        </w:rPr>
        <w:t>…</w:t>
      </w:r>
      <w:r w:rsidRPr="00FF3E7C">
        <w:rPr>
          <w:rStyle w:val="fontstyle21"/>
          <w:b w:val="0"/>
          <w:color w:val="auto"/>
          <w:sz w:val="24"/>
          <w:szCs w:val="24"/>
        </w:rPr>
        <w:t>что читать и как понимать</w:t>
      </w:r>
      <w:r w:rsidR="00FF3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E7C">
        <w:rPr>
          <w:rStyle w:val="fontstyle21"/>
          <w:b w:val="0"/>
          <w:color w:val="auto"/>
          <w:sz w:val="24"/>
          <w:szCs w:val="24"/>
        </w:rPr>
        <w:t>прочитанное – вот в чем главное».</w:t>
      </w:r>
    </w:p>
    <w:p w:rsidR="00CE185A" w:rsidRPr="00FF3E7C" w:rsidRDefault="00CE185A" w:rsidP="00FF3E7C">
      <w:pPr>
        <w:pStyle w:val="aa"/>
        <w:rPr>
          <w:rStyle w:val="fontstyle21"/>
          <w:b w:val="0"/>
          <w:color w:val="auto"/>
          <w:sz w:val="24"/>
          <w:szCs w:val="24"/>
        </w:rPr>
      </w:pPr>
      <w:r w:rsidRPr="00FF3E7C">
        <w:rPr>
          <w:rStyle w:val="fontstyle21"/>
          <w:b w:val="0"/>
          <w:color w:val="auto"/>
          <w:sz w:val="24"/>
          <w:szCs w:val="24"/>
        </w:rPr>
        <w:t>Чтение – это не только  процесс восприятия и смысловой переработки (понимания) письменной речи. Это и процесс коммуникации с помощью речи. Цель читателя – преобразование содержания прочитанного в смысл «для себя», то есть понимание.</w:t>
      </w:r>
    </w:p>
    <w:p w:rsidR="00CE185A" w:rsidRPr="00FF3E7C" w:rsidRDefault="00CE185A" w:rsidP="00FF3E7C">
      <w:pPr>
        <w:pStyle w:val="aa"/>
        <w:rPr>
          <w:rStyle w:val="fontstyle21"/>
          <w:b w:val="0"/>
          <w:color w:val="auto"/>
          <w:sz w:val="24"/>
          <w:szCs w:val="24"/>
        </w:rPr>
      </w:pPr>
      <w:r w:rsidRPr="00FF3E7C">
        <w:rPr>
          <w:rStyle w:val="fontstyle21"/>
          <w:b w:val="0"/>
          <w:color w:val="auto"/>
          <w:sz w:val="24"/>
          <w:szCs w:val="24"/>
        </w:rPr>
        <w:t>Работа с текстом предполагает развитие определенных читательских умений:</w:t>
      </w:r>
    </w:p>
    <w:p w:rsidR="00CE185A" w:rsidRPr="00FF3E7C" w:rsidRDefault="00CE185A" w:rsidP="00FF3E7C">
      <w:pPr>
        <w:pStyle w:val="aa"/>
        <w:rPr>
          <w:rStyle w:val="fontstyle21"/>
          <w:b w:val="0"/>
          <w:color w:val="auto"/>
          <w:sz w:val="24"/>
          <w:szCs w:val="24"/>
        </w:rPr>
      </w:pPr>
      <w:r w:rsidRPr="00FF3E7C">
        <w:rPr>
          <w:rStyle w:val="fontstyle21"/>
          <w:b w:val="0"/>
          <w:color w:val="auto"/>
          <w:sz w:val="24"/>
          <w:szCs w:val="24"/>
        </w:rPr>
        <w:t>- выделять главную мысль всего текста или его частей;</w:t>
      </w:r>
    </w:p>
    <w:p w:rsidR="00CE185A" w:rsidRPr="00FF3E7C" w:rsidRDefault="00CE185A" w:rsidP="00FF3E7C">
      <w:pPr>
        <w:pStyle w:val="aa"/>
        <w:rPr>
          <w:rStyle w:val="fontstyle21"/>
          <w:b w:val="0"/>
          <w:color w:val="auto"/>
          <w:sz w:val="24"/>
          <w:szCs w:val="24"/>
        </w:rPr>
      </w:pPr>
      <w:r w:rsidRPr="00FF3E7C">
        <w:rPr>
          <w:rStyle w:val="fontstyle21"/>
          <w:b w:val="0"/>
          <w:color w:val="auto"/>
          <w:sz w:val="24"/>
          <w:szCs w:val="24"/>
        </w:rPr>
        <w:t>- понимать информацию, содержащуюся в тексте;</w:t>
      </w:r>
    </w:p>
    <w:p w:rsidR="00CE185A" w:rsidRPr="00FF3E7C" w:rsidRDefault="00CE185A" w:rsidP="00FF3E7C">
      <w:pPr>
        <w:pStyle w:val="aa"/>
        <w:rPr>
          <w:rStyle w:val="fontstyle21"/>
          <w:b w:val="0"/>
          <w:color w:val="auto"/>
          <w:sz w:val="24"/>
          <w:szCs w:val="24"/>
        </w:rPr>
      </w:pPr>
      <w:r w:rsidRPr="00FF3E7C">
        <w:rPr>
          <w:rStyle w:val="fontstyle21"/>
          <w:b w:val="0"/>
          <w:color w:val="auto"/>
          <w:sz w:val="24"/>
          <w:szCs w:val="24"/>
        </w:rPr>
        <w:t>- преобразовывать текстовую информацию с учетом цели дальнейшего использования;</w:t>
      </w:r>
    </w:p>
    <w:p w:rsidR="00CE185A" w:rsidRPr="00FF3E7C" w:rsidRDefault="00CE185A" w:rsidP="00FF3E7C">
      <w:pPr>
        <w:pStyle w:val="aa"/>
        <w:rPr>
          <w:rStyle w:val="fontstyle21"/>
          <w:b w:val="0"/>
          <w:color w:val="auto"/>
          <w:sz w:val="24"/>
          <w:szCs w:val="24"/>
        </w:rPr>
      </w:pPr>
      <w:r w:rsidRPr="00FF3E7C">
        <w:rPr>
          <w:rStyle w:val="fontstyle21"/>
          <w:b w:val="0"/>
          <w:color w:val="auto"/>
          <w:sz w:val="24"/>
          <w:szCs w:val="24"/>
        </w:rPr>
        <w:t>- применять информацию из текста в изменённой ситуации;</w:t>
      </w:r>
    </w:p>
    <w:p w:rsidR="00C041DC" w:rsidRPr="00FF3E7C" w:rsidRDefault="00CE185A" w:rsidP="00FF3E7C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FF3E7C">
        <w:rPr>
          <w:rStyle w:val="fontstyle21"/>
          <w:b w:val="0"/>
          <w:color w:val="auto"/>
          <w:sz w:val="24"/>
          <w:szCs w:val="24"/>
        </w:rPr>
        <w:t>- критически оценивать степень достоверности, содержащейся в тексте информации.</w:t>
      </w:r>
    </w:p>
    <w:p w:rsidR="00C041DC" w:rsidRPr="00FF3E7C" w:rsidRDefault="00C041DC" w:rsidP="00FF3E7C">
      <w:pPr>
        <w:pStyle w:val="aa"/>
        <w:rPr>
          <w:rStyle w:val="fontstyle01"/>
          <w:color w:val="auto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Существует множество способов и приёмов, способствующих развитию</w:t>
      </w:r>
      <w:r w:rsidRPr="00FF3E7C">
        <w:rPr>
          <w:rFonts w:ascii="Times New Roman" w:hAnsi="Times New Roman" w:cs="Times New Roman"/>
          <w:sz w:val="24"/>
          <w:szCs w:val="24"/>
        </w:rPr>
        <w:br/>
      </w:r>
      <w:r w:rsidR="00A415A0" w:rsidRPr="00FF3E7C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Pr="00FF3E7C">
        <w:rPr>
          <w:rFonts w:ascii="Times New Roman" w:hAnsi="Times New Roman" w:cs="Times New Roman"/>
          <w:sz w:val="24"/>
          <w:szCs w:val="24"/>
        </w:rPr>
        <w:t>.</w:t>
      </w:r>
      <w:r w:rsidR="00A415A0"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Fonts w:ascii="Times New Roman" w:hAnsi="Times New Roman" w:cs="Times New Roman"/>
          <w:sz w:val="24"/>
          <w:szCs w:val="24"/>
        </w:rPr>
        <w:t>Конечно же, приёмы должны соответствовать</w:t>
      </w:r>
      <w:r w:rsidRPr="00FF3E7C">
        <w:rPr>
          <w:rFonts w:ascii="Times New Roman" w:hAnsi="Times New Roman" w:cs="Times New Roman"/>
          <w:sz w:val="24"/>
          <w:szCs w:val="24"/>
        </w:rPr>
        <w:br/>
        <w:t>возрастным особенностям учащихся.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Style w:val="fontstyle01"/>
          <w:color w:val="auto"/>
          <w:sz w:val="24"/>
          <w:szCs w:val="24"/>
        </w:rPr>
        <w:t>Чтобы вызвать интерес у ребят к чтению текста и работе с ним, часто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Style w:val="fontstyle01"/>
          <w:color w:val="auto"/>
          <w:sz w:val="24"/>
          <w:szCs w:val="24"/>
        </w:rPr>
        <w:t>использую следующие приемы, которые помогают «пропустить» текст через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Style w:val="fontstyle01"/>
          <w:color w:val="auto"/>
          <w:sz w:val="24"/>
          <w:szCs w:val="24"/>
        </w:rPr>
        <w:t>себя.</w:t>
      </w:r>
    </w:p>
    <w:p w:rsidR="00C041DC" w:rsidRPr="00FF3E7C" w:rsidRDefault="00C041DC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Приёмы работы с текстом при изучении нового материала</w:t>
      </w:r>
      <w:r w:rsidRPr="00FF3E7C">
        <w:rPr>
          <w:rFonts w:ascii="Times New Roman" w:hAnsi="Times New Roman" w:cs="Times New Roman"/>
          <w:bCs/>
          <w:sz w:val="24"/>
          <w:szCs w:val="24"/>
        </w:rPr>
        <w:br/>
      </w:r>
      <w:r w:rsidRPr="00FF3E7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1. Прием «Верите ли вы, что…»</w:t>
      </w:r>
      <w:r w:rsidRPr="00FF3E7C">
        <w:rPr>
          <w:rFonts w:ascii="Times New Roman" w:hAnsi="Times New Roman" w:cs="Times New Roman"/>
          <w:sz w:val="24"/>
          <w:szCs w:val="24"/>
        </w:rPr>
        <w:br/>
        <w:t>Этот прием может стать нетрадиционным началом урока и в то же время</w:t>
      </w:r>
      <w:r w:rsidRPr="00FF3E7C">
        <w:rPr>
          <w:rFonts w:ascii="Times New Roman" w:hAnsi="Times New Roman" w:cs="Times New Roman"/>
          <w:sz w:val="24"/>
          <w:szCs w:val="24"/>
        </w:rPr>
        <w:br/>
        <w:t>способствовать вдумчивой работе с текстом, критически воспринимать</w:t>
      </w:r>
      <w:r w:rsidRPr="00FF3E7C">
        <w:rPr>
          <w:rFonts w:ascii="Times New Roman" w:hAnsi="Times New Roman" w:cs="Times New Roman"/>
          <w:sz w:val="24"/>
          <w:szCs w:val="24"/>
        </w:rPr>
        <w:br/>
        <w:t>информацию, делать выводы о точности и ценности информации.</w:t>
      </w:r>
      <w:r w:rsidR="00D82249" w:rsidRPr="00FF3E7C">
        <w:rPr>
          <w:rFonts w:ascii="Times New Roman" w:hAnsi="Times New Roman" w:cs="Times New Roman"/>
          <w:sz w:val="24"/>
          <w:szCs w:val="24"/>
        </w:rPr>
        <w:t xml:space="preserve"> Его можно использовать в 2-х вариантах.</w:t>
      </w:r>
      <w:r w:rsidRPr="00FF3E7C">
        <w:rPr>
          <w:rFonts w:ascii="Times New Roman" w:hAnsi="Times New Roman" w:cs="Times New Roman"/>
          <w:sz w:val="24"/>
          <w:szCs w:val="24"/>
        </w:rPr>
        <w:br/>
      </w:r>
      <w:r w:rsidRPr="00FF3E7C">
        <w:rPr>
          <w:rFonts w:ascii="Times New Roman" w:hAnsi="Times New Roman" w:cs="Times New Roman"/>
          <w:bCs/>
          <w:sz w:val="24"/>
          <w:szCs w:val="24"/>
        </w:rPr>
        <w:t>1.вариант</w:t>
      </w:r>
      <w:r w:rsidRPr="00FF3E7C">
        <w:rPr>
          <w:rFonts w:ascii="Times New Roman" w:hAnsi="Times New Roman" w:cs="Times New Roman"/>
          <w:sz w:val="24"/>
          <w:szCs w:val="24"/>
        </w:rPr>
        <w:t>. Этот прием помогает развивать умение прогнозировать, если используется в начале урока.  На стадии вызова учитель предлагает несколько утверждений по еще не изученной теме. Дети выдвигают верные утверждения, полагаясь на собственный опыт или просто угадывая. В любом случае они настраиваются на изучение темы, выделяют ключевые моменты. На стадии рефлексии возвращаемся к этому приему, чтобы выяснить,</w:t>
      </w:r>
      <w:r w:rsidR="00D82249" w:rsidRPr="00FF3E7C">
        <w:rPr>
          <w:rFonts w:ascii="Times New Roman" w:hAnsi="Times New Roman" w:cs="Times New Roman"/>
          <w:sz w:val="24"/>
          <w:szCs w:val="24"/>
        </w:rPr>
        <w:t xml:space="preserve"> какие утверждения были верными, а какие ошибочными.</w:t>
      </w:r>
    </w:p>
    <w:p w:rsidR="00C041DC" w:rsidRPr="00FF3E7C" w:rsidRDefault="00C041DC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Предлагаю утверждения к творчеству М. Ю. Лермонтова «Бородино» 5 класс.</w:t>
      </w:r>
    </w:p>
    <w:p w:rsidR="00C041DC" w:rsidRPr="00FF3E7C" w:rsidRDefault="00C041DC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 несколько раз Лермонтов был на Кавказе (В)</w:t>
      </w:r>
    </w:p>
    <w:p w:rsidR="00C041DC" w:rsidRPr="00FF3E7C" w:rsidRDefault="00C041DC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 Лермонтов писал не только литературные произведения, но ещё увлекался живописью (В)</w:t>
      </w:r>
    </w:p>
    <w:p w:rsidR="00C041DC" w:rsidRPr="00FF3E7C" w:rsidRDefault="00C041DC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 ему принадлежит баллада «Кубок» (Н)</w:t>
      </w:r>
    </w:p>
    <w:p w:rsidR="00C041DC" w:rsidRPr="00FF3E7C" w:rsidRDefault="00C041DC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 в «Бородино» говорится о войне 1812 г (В)</w:t>
      </w:r>
    </w:p>
    <w:p w:rsidR="00FD32B1" w:rsidRPr="00FF3E7C" w:rsidRDefault="00FD32B1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2 вариант</w:t>
      </w:r>
      <w:r w:rsidRPr="00FF3E7C">
        <w:rPr>
          <w:rFonts w:ascii="Times New Roman" w:hAnsi="Times New Roman" w:cs="Times New Roman"/>
          <w:sz w:val="24"/>
          <w:szCs w:val="24"/>
        </w:rPr>
        <w:t xml:space="preserve">. </w:t>
      </w:r>
      <w:r w:rsidR="001B3381" w:rsidRPr="00FF3E7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B3381" w:rsidRPr="00FF3E7C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1B3381" w:rsidRPr="00FF3E7C">
        <w:rPr>
          <w:rFonts w:ascii="Times New Roman" w:hAnsi="Times New Roman" w:cs="Times New Roman"/>
          <w:sz w:val="24"/>
          <w:szCs w:val="24"/>
        </w:rPr>
        <w:t xml:space="preserve"> классах э</w:t>
      </w:r>
      <w:r w:rsidRPr="00FF3E7C">
        <w:rPr>
          <w:rFonts w:ascii="Times New Roman" w:hAnsi="Times New Roman" w:cs="Times New Roman"/>
          <w:sz w:val="24"/>
          <w:szCs w:val="24"/>
        </w:rPr>
        <w:t>тот приём может быть использован после самостоятельного прочтения материала учащимися, с целью выявления его восприятия.</w:t>
      </w:r>
      <w:r w:rsidRPr="00FF3E7C">
        <w:rPr>
          <w:rFonts w:ascii="Times New Roman" w:hAnsi="Times New Roman" w:cs="Times New Roman"/>
          <w:sz w:val="24"/>
          <w:szCs w:val="24"/>
        </w:rPr>
        <w:br/>
        <w:t xml:space="preserve">Например,  </w:t>
      </w:r>
      <w:r w:rsidR="001B3381" w:rsidRPr="00FF3E7C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FF3E7C">
        <w:rPr>
          <w:rFonts w:ascii="Times New Roman" w:hAnsi="Times New Roman" w:cs="Times New Roman"/>
          <w:sz w:val="24"/>
          <w:szCs w:val="24"/>
        </w:rPr>
        <w:t>по жизни и творчеству А.С. Грибоедова</w:t>
      </w:r>
      <w:proofErr w:type="gramStart"/>
      <w:r w:rsidRPr="00FF3E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3E7C">
        <w:rPr>
          <w:rFonts w:ascii="Times New Roman" w:hAnsi="Times New Roman" w:cs="Times New Roman"/>
          <w:sz w:val="24"/>
          <w:szCs w:val="24"/>
        </w:rPr>
        <w:br/>
        <w:t>1. Верно ли утверждение, что А. С. Грибоедов был сводным братом А. С.</w:t>
      </w:r>
      <w:r w:rsidRPr="00FF3E7C">
        <w:rPr>
          <w:rFonts w:ascii="Times New Roman" w:hAnsi="Times New Roman" w:cs="Times New Roman"/>
          <w:sz w:val="24"/>
          <w:szCs w:val="24"/>
        </w:rPr>
        <w:br/>
      </w:r>
      <w:r w:rsidRPr="00FF3E7C">
        <w:rPr>
          <w:rFonts w:ascii="Times New Roman" w:hAnsi="Times New Roman" w:cs="Times New Roman"/>
          <w:sz w:val="24"/>
          <w:szCs w:val="24"/>
        </w:rPr>
        <w:lastRenderedPageBreak/>
        <w:t>Пушкина, поэтому у них одинаковые имена и отчества? (Неверно)</w:t>
      </w:r>
      <w:r w:rsidRPr="00FF3E7C">
        <w:rPr>
          <w:rFonts w:ascii="Times New Roman" w:hAnsi="Times New Roman" w:cs="Times New Roman"/>
          <w:sz w:val="24"/>
          <w:szCs w:val="24"/>
        </w:rPr>
        <w:br/>
        <w:t>2. Верно ли утверждение, что А. С. Грибоедов погиб на дуэли? (Неверно)</w:t>
      </w:r>
      <w:r w:rsidRPr="00FF3E7C">
        <w:rPr>
          <w:rFonts w:ascii="Times New Roman" w:hAnsi="Times New Roman" w:cs="Times New Roman"/>
          <w:sz w:val="24"/>
          <w:szCs w:val="24"/>
        </w:rPr>
        <w:br/>
        <w:t>3. Верно ли утверждение, что А. С. Грибоедов происходил из древнего</w:t>
      </w:r>
      <w:r w:rsidRPr="00FF3E7C">
        <w:rPr>
          <w:rFonts w:ascii="Times New Roman" w:hAnsi="Times New Roman" w:cs="Times New Roman"/>
          <w:sz w:val="24"/>
          <w:szCs w:val="24"/>
        </w:rPr>
        <w:br/>
        <w:t>дворянского рода? (Верно)</w:t>
      </w:r>
    </w:p>
    <w:p w:rsidR="00D82249" w:rsidRPr="00FF3E7C" w:rsidRDefault="00FD32B1" w:rsidP="00FF3E7C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FF3E7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Приём «Письмо с дырками (пробелами)»</w:t>
      </w:r>
      <w:r w:rsidRPr="00FF3E7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FF3E7C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FF3E7C">
        <w:rPr>
          <w:rFonts w:ascii="Times New Roman" w:hAnsi="Times New Roman" w:cs="Times New Roman"/>
          <w:sz w:val="24"/>
          <w:szCs w:val="24"/>
        </w:rPr>
        <w:t>Он подойдет в качестве проверки усвоенных ранее знаний</w:t>
      </w:r>
      <w:proofErr w:type="gramStart"/>
      <w:r w:rsidRPr="00FF3E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2249" w:rsidRPr="00FF3E7C">
        <w:rPr>
          <w:rFonts w:ascii="Times New Roman" w:hAnsi="Times New Roman" w:cs="Times New Roman"/>
          <w:sz w:val="24"/>
          <w:szCs w:val="24"/>
        </w:rPr>
        <w:t xml:space="preserve">  Смысл его заключается в с</w:t>
      </w:r>
      <w:r w:rsidRPr="00FF3E7C">
        <w:rPr>
          <w:rFonts w:ascii="Times New Roman" w:hAnsi="Times New Roman" w:cs="Times New Roman"/>
          <w:sz w:val="24"/>
          <w:szCs w:val="24"/>
        </w:rPr>
        <w:t>ос</w:t>
      </w:r>
      <w:r w:rsidR="00D82249" w:rsidRPr="00FF3E7C">
        <w:rPr>
          <w:rFonts w:ascii="Times New Roman" w:hAnsi="Times New Roman" w:cs="Times New Roman"/>
          <w:sz w:val="24"/>
          <w:szCs w:val="24"/>
        </w:rPr>
        <w:t>тавлении</w:t>
      </w:r>
      <w:r w:rsidRPr="00FF3E7C">
        <w:rPr>
          <w:rFonts w:ascii="Times New Roman" w:hAnsi="Times New Roman" w:cs="Times New Roman"/>
          <w:sz w:val="24"/>
          <w:szCs w:val="24"/>
        </w:rPr>
        <w:t xml:space="preserve"> рассказа о </w:t>
      </w:r>
      <w:r w:rsidR="00D82249" w:rsidRPr="00FF3E7C">
        <w:rPr>
          <w:rFonts w:ascii="Times New Roman" w:hAnsi="Times New Roman" w:cs="Times New Roman"/>
          <w:sz w:val="24"/>
          <w:szCs w:val="24"/>
        </w:rPr>
        <w:t xml:space="preserve"> каком- либо  лингвистическом или литературоведческом  понятии  по опорным словам. Так в 5 классе проверяется </w:t>
      </w:r>
      <w:proofErr w:type="spellStart"/>
      <w:r w:rsidR="00D82249" w:rsidRPr="00FF3E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82249"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="00D82249" w:rsidRPr="00FF3E7C">
        <w:rPr>
          <w:rFonts w:ascii="Times New Roman" w:hAnsi="Times New Roman" w:cs="Times New Roman"/>
          <w:iCs/>
          <w:sz w:val="24"/>
          <w:szCs w:val="24"/>
        </w:rPr>
        <w:t xml:space="preserve"> Имя существительное - …., </w:t>
      </w:r>
      <w:proofErr w:type="gramStart"/>
      <w:r w:rsidR="00D82249" w:rsidRPr="00FF3E7C">
        <w:rPr>
          <w:rFonts w:ascii="Times New Roman" w:hAnsi="Times New Roman" w:cs="Times New Roman"/>
          <w:iCs/>
          <w:sz w:val="24"/>
          <w:szCs w:val="24"/>
        </w:rPr>
        <w:t>которая</w:t>
      </w:r>
      <w:proofErr w:type="gramEnd"/>
      <w:r w:rsidR="00D82249" w:rsidRPr="00FF3E7C">
        <w:rPr>
          <w:rFonts w:ascii="Times New Roman" w:hAnsi="Times New Roman" w:cs="Times New Roman"/>
          <w:iCs/>
          <w:sz w:val="24"/>
          <w:szCs w:val="24"/>
        </w:rPr>
        <w:t xml:space="preserve"> обозначает… и отвечает на вопросы…</w:t>
      </w:r>
    </w:p>
    <w:p w:rsidR="00D82249" w:rsidRPr="00FF3E7C" w:rsidRDefault="00D82249" w:rsidP="00FF3E7C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FF3E7C">
        <w:rPr>
          <w:rFonts w:ascii="Times New Roman" w:hAnsi="Times New Roman" w:cs="Times New Roman"/>
          <w:iCs/>
          <w:sz w:val="24"/>
          <w:szCs w:val="24"/>
        </w:rPr>
        <w:t xml:space="preserve">Имена существительные относятся к …, … или …. роду и изменяются </w:t>
      </w:r>
      <w:proofErr w:type="gramStart"/>
      <w:r w:rsidRPr="00FF3E7C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FF3E7C">
        <w:rPr>
          <w:rFonts w:ascii="Times New Roman" w:hAnsi="Times New Roman" w:cs="Times New Roman"/>
          <w:iCs/>
          <w:sz w:val="24"/>
          <w:szCs w:val="24"/>
        </w:rPr>
        <w:t xml:space="preserve"> …  и ….</w:t>
      </w:r>
    </w:p>
    <w:p w:rsidR="0074771A" w:rsidRPr="00FF3E7C" w:rsidRDefault="00D82249" w:rsidP="00FF3E7C">
      <w:pPr>
        <w:pStyle w:val="aa"/>
        <w:rPr>
          <w:rFonts w:ascii="Times New Roman" w:hAnsi="Times New Roman" w:cs="Times New Roman"/>
          <w:iCs/>
          <w:sz w:val="24"/>
          <w:szCs w:val="24"/>
        </w:rPr>
      </w:pPr>
      <w:r w:rsidRPr="00FF3E7C">
        <w:rPr>
          <w:rFonts w:ascii="Times New Roman" w:hAnsi="Times New Roman" w:cs="Times New Roman"/>
          <w:iCs/>
          <w:sz w:val="24"/>
          <w:szCs w:val="24"/>
        </w:rPr>
        <w:t>В предложении имена существительные бывают …., ….., ……</w:t>
      </w:r>
    </w:p>
    <w:p w:rsidR="008B4CB2" w:rsidRPr="00FF3E7C" w:rsidRDefault="0074771A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Приём «Лови ошибку»</w:t>
      </w:r>
      <w:r w:rsidRPr="00FF3E7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br/>
      </w:r>
      <w:r w:rsidRPr="00FF3E7C">
        <w:rPr>
          <w:rFonts w:ascii="Times New Roman" w:hAnsi="Times New Roman" w:cs="Times New Roman"/>
          <w:i/>
          <w:iCs/>
          <w:sz w:val="24"/>
          <w:szCs w:val="24"/>
        </w:rPr>
        <w:t xml:space="preserve">Описание: </w:t>
      </w:r>
      <w:r w:rsidRPr="00FF3E7C">
        <w:rPr>
          <w:rFonts w:ascii="Times New Roman" w:hAnsi="Times New Roman" w:cs="Times New Roman"/>
          <w:sz w:val="24"/>
          <w:szCs w:val="24"/>
        </w:rPr>
        <w:t>универсальный приём, активизирующий внимание учащихся.</w:t>
      </w:r>
      <w:r w:rsidR="008B4CB2" w:rsidRPr="00FF3E7C">
        <w:rPr>
          <w:rFonts w:ascii="Times New Roman" w:hAnsi="Times New Roman" w:cs="Times New Roman"/>
          <w:bCs/>
          <w:sz w:val="24"/>
          <w:szCs w:val="24"/>
        </w:rPr>
        <w:t xml:space="preserve"> Учащимся предлагается задание:</w:t>
      </w:r>
    </w:p>
    <w:p w:rsidR="008B4CB2" w:rsidRPr="00FF3E7C" w:rsidRDefault="008B4CB2" w:rsidP="00FF3E7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текст и исправить в нём ошибки. Списать текст в тетрадь. Можно работать индивидуально – у каждого своя карточка-текст, а можно работать в паре с товарищем.  </w:t>
      </w:r>
    </w:p>
    <w:p w:rsidR="00C43C1E" w:rsidRPr="00FF3E7C" w:rsidRDefault="008B4CB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="00C43C1E" w:rsidRPr="00FF3E7C">
        <w:rPr>
          <w:rFonts w:ascii="Times New Roman" w:hAnsi="Times New Roman" w:cs="Times New Roman"/>
          <w:sz w:val="24"/>
          <w:szCs w:val="24"/>
        </w:rPr>
        <w:t xml:space="preserve">  Цель методического приема «Лови ошибку» состоит в том, чтобы создать благоприятную обстановку, в которой учащиеся будут не только исправлять свои ошибки, но и анализировать их, находить причины возникновения и предлагать возможные пути их решения. Это помогает учащимся активнее включаться в учебный процесс, развивают их аналитические навыки и критическое мышление.</w:t>
      </w:r>
    </w:p>
    <w:p w:rsidR="008B4CB2" w:rsidRPr="00FF3E7C" w:rsidRDefault="008B4CB2" w:rsidP="00FF3E7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«Лови ошибку» может использоваться в работе по группам, по парам и в индивидуальной работе на разных этапах урока:</w:t>
      </w:r>
    </w:p>
    <w:p w:rsidR="008B4CB2" w:rsidRPr="00FF3E7C" w:rsidRDefault="008B4CB2" w:rsidP="00FF3E7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урока</w:t>
      </w: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устных упражнениях или повторении;</w:t>
      </w:r>
    </w:p>
    <w:p w:rsidR="008B4CB2" w:rsidRPr="00FF3E7C" w:rsidRDefault="008B4CB2" w:rsidP="00FF3E7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 урока</w:t>
      </w: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закреплении материала, на стадии осмысления;</w:t>
      </w:r>
    </w:p>
    <w:p w:rsidR="0074771A" w:rsidRPr="00FF3E7C" w:rsidRDefault="008B4CB2" w:rsidP="00FF3E7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урока</w:t>
      </w: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подведении итогов, на стадии рефлексии.</w:t>
      </w:r>
    </w:p>
    <w:p w:rsidR="00615F2C" w:rsidRPr="00FF3E7C" w:rsidRDefault="0074771A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Прием «Мозаика». </w:t>
      </w:r>
      <w:r w:rsidRPr="00FF3E7C">
        <w:rPr>
          <w:rFonts w:ascii="Times New Roman" w:hAnsi="Times New Roman" w:cs="Times New Roman"/>
          <w:bCs/>
          <w:sz w:val="24"/>
          <w:szCs w:val="24"/>
          <w:u w:val="single"/>
        </w:rPr>
        <w:t>«Реставрация текста»</w:t>
      </w:r>
      <w:r w:rsidRPr="00FF3E7C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FF3E7C">
        <w:rPr>
          <w:rFonts w:ascii="Times New Roman" w:hAnsi="Times New Roman" w:cs="Times New Roman"/>
          <w:sz w:val="24"/>
          <w:szCs w:val="24"/>
        </w:rPr>
        <w:t xml:space="preserve">Сложение целого текста из частей. </w:t>
      </w:r>
      <w:proofErr w:type="gramStart"/>
      <w:r w:rsidRPr="00FF3E7C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Pr="00FF3E7C">
        <w:rPr>
          <w:rFonts w:ascii="Times New Roman" w:hAnsi="Times New Roman" w:cs="Times New Roman"/>
          <w:sz w:val="24"/>
          <w:szCs w:val="24"/>
        </w:rPr>
        <w:t xml:space="preserve"> при изучении, например, в 5</w:t>
      </w:r>
      <w:r w:rsidRPr="00FF3E7C">
        <w:rPr>
          <w:rFonts w:ascii="Times New Roman" w:hAnsi="Times New Roman" w:cs="Times New Roman"/>
          <w:sz w:val="24"/>
          <w:szCs w:val="24"/>
        </w:rPr>
        <w:br/>
        <w:t>классе тем: “Текст”, “ Тема текста”.</w:t>
      </w:r>
      <w:r w:rsidRPr="00FF3E7C">
        <w:rPr>
          <w:rFonts w:ascii="Times New Roman" w:hAnsi="Times New Roman" w:cs="Times New Roman"/>
          <w:sz w:val="24"/>
          <w:szCs w:val="24"/>
        </w:rPr>
        <w:br/>
        <w:t>Текст разделяется на части (предложения, абзацы).</w:t>
      </w:r>
      <w:r w:rsidRPr="00FF3E7C">
        <w:rPr>
          <w:rFonts w:ascii="Times New Roman" w:hAnsi="Times New Roman" w:cs="Times New Roman"/>
          <w:sz w:val="24"/>
          <w:szCs w:val="24"/>
        </w:rPr>
        <w:br/>
        <w:t>Ученикам предлагается собрать текст из раз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розненных частей, разложив их </w:t>
      </w:r>
      <w:r w:rsidRPr="00FF3E7C">
        <w:rPr>
          <w:rFonts w:ascii="Times New Roman" w:hAnsi="Times New Roman" w:cs="Times New Roman"/>
          <w:sz w:val="24"/>
          <w:szCs w:val="24"/>
        </w:rPr>
        <w:t>правильной последовательности</w:t>
      </w:r>
      <w:r w:rsidR="00AD0D98" w:rsidRPr="00FF3E7C">
        <w:rPr>
          <w:rFonts w:ascii="Times New Roman" w:hAnsi="Times New Roman" w:cs="Times New Roman"/>
          <w:sz w:val="24"/>
          <w:szCs w:val="24"/>
        </w:rPr>
        <w:t>.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="00615F2C" w:rsidRPr="00FF3E7C">
        <w:rPr>
          <w:rFonts w:ascii="Times New Roman" w:hAnsi="Times New Roman" w:cs="Times New Roman"/>
          <w:sz w:val="24"/>
          <w:szCs w:val="24"/>
        </w:rPr>
        <w:t>Ученики определяют и смысловую</w:t>
      </w:r>
      <w:proofErr w:type="gramStart"/>
      <w:r w:rsidR="00615F2C" w:rsidRPr="00FF3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5F2C" w:rsidRPr="00FF3E7C">
        <w:rPr>
          <w:rFonts w:ascii="Times New Roman" w:hAnsi="Times New Roman" w:cs="Times New Roman"/>
          <w:sz w:val="24"/>
          <w:szCs w:val="24"/>
        </w:rPr>
        <w:t xml:space="preserve"> и грамматическую связь между предложениями в тексте.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86349E" w:rsidRPr="00FF3E7C" w:rsidRDefault="0086349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Перед дальней дорогой скворцы посидят немного у своих домиков, даже споют на прощание.</w:t>
      </w:r>
      <w:r w:rsid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Fonts w:ascii="Times New Roman" w:hAnsi="Times New Roman" w:cs="Times New Roman"/>
          <w:bCs/>
          <w:sz w:val="24"/>
          <w:szCs w:val="24"/>
        </w:rPr>
        <w:t>Осенью певчие птицы улетают на юг.</w:t>
      </w:r>
      <w:r w:rsid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Fonts w:ascii="Times New Roman" w:hAnsi="Times New Roman" w:cs="Times New Roman"/>
          <w:bCs/>
          <w:sz w:val="24"/>
          <w:szCs w:val="24"/>
        </w:rPr>
        <w:t>Все они будут ждать возвращения на родину.</w:t>
      </w:r>
      <w:r w:rsidR="00FF3E7C">
        <w:rPr>
          <w:rFonts w:ascii="Times New Roman" w:hAnsi="Times New Roman" w:cs="Times New Roman"/>
          <w:sz w:val="24"/>
          <w:szCs w:val="24"/>
        </w:rPr>
        <w:t xml:space="preserve"> </w:t>
      </w:r>
      <w:r w:rsidRPr="00FF3E7C">
        <w:rPr>
          <w:rFonts w:ascii="Times New Roman" w:hAnsi="Times New Roman" w:cs="Times New Roman"/>
          <w:bCs/>
          <w:sz w:val="24"/>
          <w:szCs w:val="24"/>
        </w:rPr>
        <w:t>Хотя в чужих краях и тепло, и сытно, но ни один скворец не будет петь, ни одна скворчиха не будет выводить птенцов.</w:t>
      </w:r>
    </w:p>
    <w:p w:rsidR="00DC212E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Те</w:t>
      </w:r>
      <w:proofErr w:type="gramStart"/>
      <w:r w:rsidRPr="00FF3E7C">
        <w:rPr>
          <w:rFonts w:ascii="Times New Roman" w:hAnsi="Times New Roman" w:cs="Times New Roman"/>
          <w:bCs/>
          <w:sz w:val="24"/>
          <w:szCs w:val="24"/>
        </w:rPr>
        <w:t>кст дл</w:t>
      </w:r>
      <w:proofErr w:type="gramEnd"/>
      <w:r w:rsidRPr="00FF3E7C">
        <w:rPr>
          <w:rFonts w:ascii="Times New Roman" w:hAnsi="Times New Roman" w:cs="Times New Roman"/>
          <w:bCs/>
          <w:sz w:val="24"/>
          <w:szCs w:val="24"/>
        </w:rPr>
        <w:t>я проверки:</w:t>
      </w:r>
    </w:p>
    <w:p w:rsidR="0086349E" w:rsidRPr="00FF3E7C" w:rsidRDefault="0086349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I. Осенью певчие птицы улетают на юг.</w:t>
      </w:r>
    </w:p>
    <w:p w:rsidR="0086349E" w:rsidRPr="00FF3E7C" w:rsidRDefault="0086349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II. Перед дальней дорогой скворцы посидят немного у своих домиков, даже споют на прощание.</w:t>
      </w:r>
    </w:p>
    <w:p w:rsidR="0086349E" w:rsidRPr="00FF3E7C" w:rsidRDefault="0086349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III. Хотя в чужих краях и тепло, и сытно, но ни один скворец не будет петь, ни одна скворчиха не будет выводить птенцов.</w:t>
      </w:r>
    </w:p>
    <w:p w:rsidR="0086349E" w:rsidRPr="00FF3E7C" w:rsidRDefault="0086349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>IV. Все они будут ждать возвращения на родину.</w:t>
      </w:r>
    </w:p>
    <w:p w:rsidR="0086349E" w:rsidRPr="00FF3E7C" w:rsidRDefault="0086349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(Евгений </w:t>
      </w:r>
      <w:proofErr w:type="spellStart"/>
      <w:r w:rsidRPr="00FF3E7C">
        <w:rPr>
          <w:rFonts w:ascii="Times New Roman" w:hAnsi="Times New Roman" w:cs="Times New Roman"/>
          <w:bCs/>
          <w:sz w:val="24"/>
          <w:szCs w:val="24"/>
        </w:rPr>
        <w:t>Чарушин</w:t>
      </w:r>
      <w:proofErr w:type="spellEnd"/>
      <w:r w:rsidRPr="00FF3E7C">
        <w:rPr>
          <w:rFonts w:ascii="Times New Roman" w:hAnsi="Times New Roman" w:cs="Times New Roman"/>
          <w:bCs/>
          <w:sz w:val="24"/>
          <w:szCs w:val="24"/>
        </w:rPr>
        <w:t>)</w:t>
      </w:r>
    </w:p>
    <w:p w:rsidR="00F64291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bCs/>
          <w:sz w:val="24"/>
          <w:szCs w:val="24"/>
          <w:u w:val="single"/>
        </w:rPr>
        <w:t>Приём «Тонкий и Толстый вопрос»</w:t>
      </w:r>
      <w:r w:rsidRPr="00FF3E7C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FF3E7C">
        <w:rPr>
          <w:rFonts w:ascii="Times New Roman" w:hAnsi="Times New Roman" w:cs="Times New Roman"/>
          <w:sz w:val="24"/>
          <w:szCs w:val="24"/>
        </w:rPr>
        <w:t>Это прием из технологии развития критического мышления используется для</w:t>
      </w:r>
      <w:r w:rsidRPr="00FF3E7C">
        <w:rPr>
          <w:rFonts w:ascii="Times New Roman" w:hAnsi="Times New Roman" w:cs="Times New Roman"/>
          <w:sz w:val="24"/>
          <w:szCs w:val="24"/>
        </w:rPr>
        <w:br/>
        <w:t xml:space="preserve">организации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взаимоопроса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>.</w:t>
      </w:r>
    </w:p>
    <w:p w:rsidR="00F64291" w:rsidRPr="00FF3E7C" w:rsidRDefault="00F64291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Стратегия позволяет формировать:</w:t>
      </w:r>
    </w:p>
    <w:p w:rsidR="00F64291" w:rsidRPr="00FF3E7C" w:rsidRDefault="00F64291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• умение формулировать вопросы;</w:t>
      </w:r>
    </w:p>
    <w:p w:rsidR="00F64291" w:rsidRPr="00FF3E7C" w:rsidRDefault="00F64291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• умение соотносить понятия.</w:t>
      </w:r>
    </w:p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lastRenderedPageBreak/>
        <w:t>Тонкий вопрос предпола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гает однозначный краткий ответ. </w:t>
      </w:r>
      <w:r w:rsidRPr="00FF3E7C">
        <w:rPr>
          <w:rFonts w:ascii="Times New Roman" w:hAnsi="Times New Roman" w:cs="Times New Roman"/>
          <w:sz w:val="24"/>
          <w:szCs w:val="24"/>
        </w:rPr>
        <w:t>Толстый вопрос предполагает ответ развернутый.</w:t>
      </w:r>
      <w:r w:rsidRPr="00FF3E7C">
        <w:rPr>
          <w:rFonts w:ascii="Times New Roman" w:hAnsi="Times New Roman" w:cs="Times New Roman"/>
          <w:sz w:val="24"/>
          <w:szCs w:val="24"/>
        </w:rPr>
        <w:br/>
        <w:t>После изучения темы учащимся предлагается сформулировать по три</w:t>
      </w:r>
      <w:r w:rsidRPr="00FF3E7C">
        <w:rPr>
          <w:rFonts w:ascii="Times New Roman" w:hAnsi="Times New Roman" w:cs="Times New Roman"/>
          <w:sz w:val="24"/>
          <w:szCs w:val="24"/>
        </w:rPr>
        <w:br/>
        <w:t>«тонких» и три «толстых» вопроса», связанных с пройденным материалом.</w:t>
      </w:r>
      <w:r w:rsidRPr="00FF3E7C">
        <w:rPr>
          <w:rFonts w:ascii="Times New Roman" w:hAnsi="Times New Roman" w:cs="Times New Roman"/>
          <w:sz w:val="24"/>
          <w:szCs w:val="24"/>
        </w:rPr>
        <w:br/>
        <w:t>Затем они опрашивают друг друга, используя таблицы «толстых» и «тонких»</w:t>
      </w:r>
      <w:r w:rsidRPr="00FF3E7C">
        <w:rPr>
          <w:rFonts w:ascii="Times New Roman" w:hAnsi="Times New Roman" w:cs="Times New Roman"/>
          <w:sz w:val="24"/>
          <w:szCs w:val="24"/>
        </w:rPr>
        <w:br/>
        <w:t>вопросов.</w:t>
      </w:r>
    </w:p>
    <w:p w:rsidR="00F64291" w:rsidRPr="00FF3E7C" w:rsidRDefault="00AD0D98" w:rsidP="00FF3E7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«Толстых» и «Тонких» </w:t>
      </w: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может быть использована на</w:t>
      </w: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из трёх фаз урока: на стадии вызова – это вопросы до изучения темы, на стадии осмысления – способ активной фиксации вопросов по ходу чтения,</w:t>
      </w:r>
      <w:r w:rsidRPr="00FF3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слушания, при размышлении – демонстрация понимания пройденного.</w:t>
      </w:r>
    </w:p>
    <w:p w:rsidR="00F64291" w:rsidRPr="00FF3E7C" w:rsidRDefault="00F64291" w:rsidP="00FF3E7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</w:tblGrid>
      <w:tr w:rsidR="00FF3E7C" w:rsidRPr="00FF3E7C" w:rsidTr="00AD0D9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FF3E7C" w:rsidRDefault="00A36EE8" w:rsidP="00FF3E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«Тонкие»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FF3E7C" w:rsidRDefault="00A36EE8" w:rsidP="00FF3E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«Толстые» вопросы</w:t>
            </w:r>
          </w:p>
        </w:tc>
      </w:tr>
      <w:tr w:rsidR="00FF3E7C" w:rsidRPr="00FF3E7C" w:rsidTr="00AD0D9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8" w:rsidRPr="00FF3E7C" w:rsidRDefault="00AD0D98" w:rsidP="00FF3E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Может…?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Будет…?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 ли…?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звать…?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Было ли…?</w:t>
            </w: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98" w:rsidRPr="00FF3E7C" w:rsidRDefault="00AD0D98" w:rsidP="00FF3E7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три объяснения, почему…</w:t>
            </w:r>
            <w:proofErr w:type="gramStart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Объясните, почему…</w:t>
            </w:r>
            <w:proofErr w:type="gramStart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думаете…</w:t>
            </w:r>
            <w:proofErr w:type="gramStart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считаете…</w:t>
            </w:r>
            <w:proofErr w:type="gramStart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чём различие…</w:t>
            </w:r>
            <w:proofErr w:type="gramStart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Предположите, что будет, если…</w:t>
            </w:r>
            <w:proofErr w:type="gramStart"/>
            <w:r w:rsidRPr="00FF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</w:tbl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Пример, произведение </w:t>
      </w:r>
      <w:r w:rsidRPr="00FF3E7C">
        <w:rPr>
          <w:rStyle w:val="a5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F3E7C">
        <w:rPr>
          <w:rStyle w:val="a5"/>
          <w:rFonts w:ascii="Times New Roman" w:hAnsi="Times New Roman" w:cs="Times New Roman"/>
          <w:bCs/>
          <w:sz w:val="24"/>
          <w:szCs w:val="24"/>
        </w:rPr>
        <w:t>Васюткино</w:t>
      </w:r>
      <w:proofErr w:type="spellEnd"/>
      <w:r w:rsidRPr="00FF3E7C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озеро» </w:t>
      </w:r>
      <w:proofErr w:type="spellStart"/>
      <w:r w:rsidRPr="00FF3E7C">
        <w:rPr>
          <w:rStyle w:val="a5"/>
          <w:rFonts w:ascii="Times New Roman" w:hAnsi="Times New Roman" w:cs="Times New Roman"/>
          <w:bCs/>
          <w:sz w:val="24"/>
          <w:szCs w:val="24"/>
        </w:rPr>
        <w:t>В.П.Астафьева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>.</w:t>
      </w:r>
    </w:p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  <w:u w:val="single"/>
        </w:rPr>
        <w:t>«Тонкие»</w:t>
      </w:r>
    </w:p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 Кто главный герой произведения?</w:t>
      </w:r>
    </w:p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- Что произошло с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?  Что взял в тайгу с собой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>?</w:t>
      </w:r>
    </w:p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- Когда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 понял, что заблудился, что он делал?</w:t>
      </w:r>
    </w:p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  <w:u w:val="single"/>
        </w:rPr>
        <w:t>«Толстые»</w:t>
      </w:r>
    </w:p>
    <w:p w:rsidR="00AD0D98" w:rsidRPr="00FF3E7C" w:rsidRDefault="00AD0D98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A415A0" w:rsidRPr="00FF3E7C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FF3E7C">
        <w:rPr>
          <w:rFonts w:ascii="Times New Roman" w:hAnsi="Times New Roman" w:cs="Times New Roman"/>
          <w:sz w:val="24"/>
          <w:szCs w:val="24"/>
        </w:rPr>
        <w:t xml:space="preserve">никто не ругал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Васютку</w:t>
      </w:r>
      <w:proofErr w:type="spellEnd"/>
      <w:r w:rsidR="00A415A0" w:rsidRPr="00FF3E7C">
        <w:rPr>
          <w:rFonts w:ascii="Times New Roman" w:hAnsi="Times New Roman" w:cs="Times New Roman"/>
          <w:sz w:val="24"/>
          <w:szCs w:val="24"/>
        </w:rPr>
        <w:t>:</w:t>
      </w:r>
      <w:r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="00A415A0" w:rsidRPr="00FF3E7C">
        <w:rPr>
          <w:rFonts w:ascii="Times New Roman" w:hAnsi="Times New Roman" w:cs="Times New Roman"/>
          <w:sz w:val="24"/>
          <w:szCs w:val="24"/>
        </w:rPr>
        <w:t xml:space="preserve">ни мама, ни папа, а дедушка </w:t>
      </w:r>
      <w:r w:rsidRPr="00FF3E7C">
        <w:rPr>
          <w:rFonts w:ascii="Times New Roman" w:hAnsi="Times New Roman" w:cs="Times New Roman"/>
          <w:sz w:val="24"/>
          <w:szCs w:val="24"/>
        </w:rPr>
        <w:t xml:space="preserve">  даже пообещал купить ружьё?</w:t>
      </w:r>
    </w:p>
    <w:p w:rsidR="00AD0D98" w:rsidRPr="00FF3E7C" w:rsidRDefault="00A415A0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- Как вы думаете, что помогло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Васютке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 выжить в тайге?</w:t>
      </w:r>
    </w:p>
    <w:p w:rsidR="00CE185A" w:rsidRPr="00FF3E7C" w:rsidRDefault="00CE185A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 Как вы думаете, какие уроки даёт природа герою и читателю?</w:t>
      </w:r>
    </w:p>
    <w:p w:rsidR="00C81AF3" w:rsidRPr="00FF3E7C" w:rsidRDefault="00C81AF3" w:rsidP="00FF3E7C">
      <w:pPr>
        <w:pStyle w:val="aa"/>
        <w:rPr>
          <w:rStyle w:val="a5"/>
          <w:rFonts w:ascii="Times New Roman" w:hAnsi="Times New Roman" w:cs="Times New Roman"/>
          <w:bCs/>
          <w:sz w:val="24"/>
          <w:szCs w:val="24"/>
          <w:u w:val="single"/>
        </w:rPr>
      </w:pPr>
      <w:r w:rsidRPr="00FF3E7C">
        <w:rPr>
          <w:rFonts w:ascii="Times New Roman" w:hAnsi="Times New Roman" w:cs="Times New Roman"/>
          <w:sz w:val="24"/>
          <w:szCs w:val="24"/>
        </w:rPr>
        <w:t> </w:t>
      </w:r>
      <w:r w:rsidRPr="00FF3E7C">
        <w:rPr>
          <w:rStyle w:val="a5"/>
          <w:rFonts w:ascii="Times New Roman" w:hAnsi="Times New Roman" w:cs="Times New Roman"/>
          <w:bCs/>
          <w:sz w:val="24"/>
          <w:szCs w:val="24"/>
          <w:u w:val="single"/>
        </w:rPr>
        <w:t>Перепутанные</w:t>
      </w:r>
      <w:r w:rsidR="006A10AE" w:rsidRPr="00FF3E7C">
        <w:rPr>
          <w:rStyle w:val="a5"/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36EE8" w:rsidRPr="00FF3E7C">
        <w:rPr>
          <w:rStyle w:val="a5"/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A10AE" w:rsidRPr="00FF3E7C">
        <w:rPr>
          <w:rStyle w:val="a5"/>
          <w:rFonts w:ascii="Times New Roman" w:hAnsi="Times New Roman" w:cs="Times New Roman"/>
          <w:bCs/>
          <w:sz w:val="24"/>
          <w:szCs w:val="24"/>
          <w:u w:val="single"/>
        </w:rPr>
        <w:t xml:space="preserve">логические </w:t>
      </w:r>
      <w:r w:rsidRPr="00FF3E7C">
        <w:rPr>
          <w:rStyle w:val="a5"/>
          <w:rFonts w:ascii="Times New Roman" w:hAnsi="Times New Roman" w:cs="Times New Roman"/>
          <w:bCs/>
          <w:sz w:val="24"/>
          <w:szCs w:val="24"/>
          <w:u w:val="single"/>
        </w:rPr>
        <w:t xml:space="preserve"> цепочки</w:t>
      </w:r>
    </w:p>
    <w:p w:rsidR="00F64008" w:rsidRPr="00FF3E7C" w:rsidRDefault="00F64008" w:rsidP="00FF3E7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3E7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Это прием из технологии развития критического мышления</w:t>
      </w:r>
      <w:r w:rsidR="00666325" w:rsidRPr="00FF3E7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 Используется на стадии рефлексии для осмысления глубины восприятия материала.</w:t>
      </w:r>
    </w:p>
    <w:p w:rsidR="00C81AF3" w:rsidRPr="00FF3E7C" w:rsidRDefault="00C81AF3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       Учитель предлагает учащимся ряд утверждений, среди которых есть верные, а есть и неверные</w:t>
      </w:r>
    </w:p>
    <w:p w:rsidR="00C81AF3" w:rsidRPr="00FF3E7C" w:rsidRDefault="00C81AF3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       Учащиеся работают индивидуально, читают текст, отмечают перепутанные цепочки.</w:t>
      </w:r>
    </w:p>
    <w:p w:rsidR="00C81AF3" w:rsidRPr="00FF3E7C" w:rsidRDefault="00C81AF3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-       Обсуждают свои результаты в группе, уточняют, исправляют.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FF3E7C">
        <w:rPr>
          <w:rFonts w:ascii="Times New Roman" w:hAnsi="Times New Roman" w:cs="Times New Roman"/>
          <w:sz w:val="24"/>
          <w:szCs w:val="24"/>
          <w:u w:val="single"/>
        </w:rPr>
        <w:t>Восстановите последовательность эпизодов в романе: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1.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Обед у Троекурова 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2. </w:t>
      </w:r>
      <w:r w:rsidR="004521D2" w:rsidRPr="00FF3E7C">
        <w:rPr>
          <w:rFonts w:ascii="Times New Roman" w:hAnsi="Times New Roman" w:cs="Times New Roman"/>
          <w:sz w:val="24"/>
          <w:szCs w:val="24"/>
        </w:rPr>
        <w:t>Первое свидание Маши и Дубровского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3.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Троекуровы в гостях у князя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 </w:t>
      </w:r>
      <w:r w:rsidR="00DC212E" w:rsidRPr="00FF3E7C">
        <w:rPr>
          <w:rFonts w:ascii="Times New Roman" w:hAnsi="Times New Roman" w:cs="Times New Roman"/>
          <w:sz w:val="24"/>
          <w:szCs w:val="24"/>
        </w:rPr>
        <w:t xml:space="preserve">4. </w:t>
      </w:r>
      <w:r w:rsidRPr="00FF3E7C">
        <w:rPr>
          <w:rFonts w:ascii="Times New Roman" w:hAnsi="Times New Roman" w:cs="Times New Roman"/>
          <w:sz w:val="24"/>
          <w:szCs w:val="24"/>
        </w:rPr>
        <w:t xml:space="preserve">Письмо Маши князю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Верейскому</w:t>
      </w:r>
      <w:proofErr w:type="spellEnd"/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5. </w:t>
      </w:r>
      <w:r w:rsidR="004521D2" w:rsidRPr="00FF3E7C">
        <w:rPr>
          <w:rFonts w:ascii="Times New Roman" w:hAnsi="Times New Roman" w:cs="Times New Roman"/>
          <w:sz w:val="24"/>
          <w:szCs w:val="24"/>
        </w:rPr>
        <w:t>Саша прячет кольцо в дупле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6.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Дубровский останавливает карету князя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7.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Ссора Дубровского и Троекурова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8.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Люди Троекурова воруют лес в роще Дубровского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9. </w:t>
      </w:r>
      <w:r w:rsidR="004521D2" w:rsidRPr="00FF3E7C">
        <w:rPr>
          <w:rFonts w:ascii="Times New Roman" w:hAnsi="Times New Roman" w:cs="Times New Roman"/>
          <w:sz w:val="24"/>
          <w:szCs w:val="24"/>
        </w:rPr>
        <w:t>Суд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10. 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Возвращение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В.Дубровского</w:t>
      </w:r>
      <w:proofErr w:type="spellEnd"/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521D2" w:rsidRPr="00FF3E7C">
        <w:rPr>
          <w:rFonts w:ascii="Times New Roman" w:hAnsi="Times New Roman" w:cs="Times New Roman"/>
          <w:sz w:val="24"/>
          <w:szCs w:val="24"/>
        </w:rPr>
        <w:t>родную</w:t>
      </w:r>
      <w:proofErr w:type="gramEnd"/>
      <w:r w:rsidR="004521D2" w:rsidRPr="00FF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Кистенёвку</w:t>
      </w:r>
      <w:proofErr w:type="spellEnd"/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11. </w:t>
      </w:r>
      <w:r w:rsidR="004521D2" w:rsidRPr="00FF3E7C">
        <w:rPr>
          <w:rFonts w:ascii="Times New Roman" w:hAnsi="Times New Roman" w:cs="Times New Roman"/>
          <w:sz w:val="24"/>
          <w:szCs w:val="24"/>
        </w:rPr>
        <w:t>Похороны Андрея Гавриловича Дубровского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12.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Пожар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FF3E7C">
        <w:rPr>
          <w:rFonts w:ascii="Times New Roman" w:hAnsi="Times New Roman" w:cs="Times New Roman"/>
          <w:sz w:val="24"/>
          <w:szCs w:val="24"/>
          <w:u w:val="single"/>
        </w:rPr>
        <w:t>Последовательность эпизодов в романе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521D2" w:rsidRPr="00FF3E7C">
        <w:rPr>
          <w:rFonts w:ascii="Times New Roman" w:hAnsi="Times New Roman" w:cs="Times New Roman"/>
          <w:sz w:val="24"/>
          <w:szCs w:val="24"/>
        </w:rPr>
        <w:t>Ссора Дубровского и Троекурова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2.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Люди Троекурова воруют лес в роще Дубровского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3. </w:t>
      </w:r>
      <w:r w:rsidR="004521D2" w:rsidRPr="00FF3E7C">
        <w:rPr>
          <w:rFonts w:ascii="Times New Roman" w:hAnsi="Times New Roman" w:cs="Times New Roman"/>
          <w:sz w:val="24"/>
          <w:szCs w:val="24"/>
        </w:rPr>
        <w:t>Суд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4. 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Возвращение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В.Дубровского</w:t>
      </w:r>
      <w:proofErr w:type="spellEnd"/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521D2" w:rsidRPr="00FF3E7C">
        <w:rPr>
          <w:rFonts w:ascii="Times New Roman" w:hAnsi="Times New Roman" w:cs="Times New Roman"/>
          <w:sz w:val="24"/>
          <w:szCs w:val="24"/>
        </w:rPr>
        <w:t>родную</w:t>
      </w:r>
      <w:proofErr w:type="gramEnd"/>
      <w:r w:rsidR="004521D2" w:rsidRPr="00FF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Кистенёвку</w:t>
      </w:r>
      <w:proofErr w:type="spellEnd"/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5. </w:t>
      </w:r>
      <w:r w:rsidR="004521D2" w:rsidRPr="00FF3E7C">
        <w:rPr>
          <w:rFonts w:ascii="Times New Roman" w:hAnsi="Times New Roman" w:cs="Times New Roman"/>
          <w:sz w:val="24"/>
          <w:szCs w:val="24"/>
        </w:rPr>
        <w:t>Похороны Андрея Гавриловича Дубровского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6. 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Пожар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7. 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Обед у Троекурова 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8. </w:t>
      </w:r>
      <w:r w:rsidR="004521D2" w:rsidRPr="00FF3E7C">
        <w:rPr>
          <w:rFonts w:ascii="Times New Roman" w:hAnsi="Times New Roman" w:cs="Times New Roman"/>
          <w:sz w:val="24"/>
          <w:szCs w:val="24"/>
        </w:rPr>
        <w:t>Первое свидание Маши и Дубровского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9. 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в гостях у князя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10. 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Письмо Маши князю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Верейскому</w:t>
      </w:r>
      <w:proofErr w:type="spellEnd"/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11. </w:t>
      </w:r>
      <w:r w:rsidR="004521D2" w:rsidRPr="00FF3E7C">
        <w:rPr>
          <w:rFonts w:ascii="Times New Roman" w:hAnsi="Times New Roman" w:cs="Times New Roman"/>
          <w:sz w:val="24"/>
          <w:szCs w:val="24"/>
        </w:rPr>
        <w:t>Саша прячет кольцо в дупле</w:t>
      </w:r>
    </w:p>
    <w:p w:rsidR="004521D2" w:rsidRPr="00FF3E7C" w:rsidRDefault="00DC212E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12. </w:t>
      </w:r>
      <w:r w:rsidR="004521D2" w:rsidRPr="00FF3E7C">
        <w:rPr>
          <w:rFonts w:ascii="Times New Roman" w:hAnsi="Times New Roman" w:cs="Times New Roman"/>
          <w:sz w:val="24"/>
          <w:szCs w:val="24"/>
        </w:rPr>
        <w:t xml:space="preserve"> Дубровский останавливает карету князя </w:t>
      </w:r>
      <w:proofErr w:type="spellStart"/>
      <w:r w:rsidR="004521D2" w:rsidRPr="00FF3E7C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3E7C">
        <w:rPr>
          <w:rFonts w:ascii="Times New Roman" w:hAnsi="Times New Roman" w:cs="Times New Roman"/>
          <w:sz w:val="24"/>
          <w:szCs w:val="24"/>
          <w:u w:val="single"/>
        </w:rPr>
        <w:t>Синквейн</w:t>
      </w:r>
      <w:proofErr w:type="spellEnd"/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FF3E7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 – это стихотворение, которое требует синтеза информации и материала в кратких выражениях. Слово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 происходит от французского, которое означает «пять». Таким образом,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 – это стихотворение, состоящее из пяти строк.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Правила написания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>: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В первой строчке тема называется одним словом (обычно существительным).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Вторая строчка – это описание темы в двух словах (двумя прилагательными).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Третья строчка – это описание действия в рамках этой темы тремя словами (глаголы).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Четвёртая строка – это фраза из четырёх слов, показывающая отношение к теме (чувства одной фразой).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Последняя строка – это синоним из одного слова, который повторяет суть темы.</w:t>
      </w:r>
    </w:p>
    <w:p w:rsidR="002E0584" w:rsidRPr="00FF3E7C" w:rsidRDefault="002E0584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 можно несколькими словами охарактеризовать литературного героя, передать его человеческую сущность.</w:t>
      </w:r>
      <w:r w:rsidR="00976F35" w:rsidRPr="00FF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84" w:rsidRPr="00FF3E7C" w:rsidRDefault="002E0584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 xml:space="preserve">Составляя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>, каждый ученик</w:t>
      </w:r>
      <w:r w:rsidR="00976F35" w:rsidRPr="00FF3E7C">
        <w:rPr>
          <w:rFonts w:ascii="Times New Roman" w:hAnsi="Times New Roman" w:cs="Times New Roman"/>
          <w:sz w:val="24"/>
          <w:szCs w:val="24"/>
        </w:rPr>
        <w:t xml:space="preserve"> показывает глубину понимания текста и </w:t>
      </w:r>
      <w:r w:rsidRPr="00FF3E7C">
        <w:rPr>
          <w:rFonts w:ascii="Times New Roman" w:hAnsi="Times New Roman" w:cs="Times New Roman"/>
          <w:sz w:val="24"/>
          <w:szCs w:val="24"/>
        </w:rPr>
        <w:t xml:space="preserve"> реализует свои таланты и спос</w:t>
      </w:r>
      <w:r w:rsidR="00976F35" w:rsidRPr="00FF3E7C">
        <w:rPr>
          <w:rFonts w:ascii="Times New Roman" w:hAnsi="Times New Roman" w:cs="Times New Roman"/>
          <w:sz w:val="24"/>
          <w:szCs w:val="24"/>
        </w:rPr>
        <w:t xml:space="preserve">обности: </w:t>
      </w:r>
      <w:r w:rsidRPr="00FF3E7C">
        <w:rPr>
          <w:rFonts w:ascii="Times New Roman" w:hAnsi="Times New Roman" w:cs="Times New Roman"/>
          <w:sz w:val="24"/>
          <w:szCs w:val="24"/>
        </w:rPr>
        <w:t xml:space="preserve">интеллектуальные, творческие, образные. Если задание выполнено правильно, то </w:t>
      </w:r>
      <w:proofErr w:type="spellStart"/>
      <w:r w:rsidRPr="00FF3E7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F3E7C">
        <w:rPr>
          <w:rFonts w:ascii="Times New Roman" w:hAnsi="Times New Roman" w:cs="Times New Roman"/>
          <w:sz w:val="24"/>
          <w:szCs w:val="24"/>
        </w:rPr>
        <w:t xml:space="preserve"> обязательно получится эмоциональным</w:t>
      </w:r>
      <w:r w:rsidR="00FF3E7C" w:rsidRPr="00FF3E7C">
        <w:rPr>
          <w:rFonts w:ascii="Times New Roman" w:hAnsi="Times New Roman" w:cs="Times New Roman"/>
          <w:sz w:val="24"/>
          <w:szCs w:val="24"/>
        </w:rPr>
        <w:t>:</w:t>
      </w:r>
    </w:p>
    <w:p w:rsidR="00C81AF3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Дубровский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Смелый, благородный</w:t>
      </w:r>
    </w:p>
    <w:p w:rsidR="004521D2" w:rsidRPr="00FF3E7C" w:rsidRDefault="004521D2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Борется, защищает, любит</w:t>
      </w:r>
    </w:p>
    <w:p w:rsidR="00545249" w:rsidRPr="00FF3E7C" w:rsidRDefault="00545249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Вызывает к себе уважение</w:t>
      </w:r>
    </w:p>
    <w:p w:rsidR="0088147C" w:rsidRPr="00FF3E7C" w:rsidRDefault="00545249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</w:rPr>
        <w:t>Герой</w:t>
      </w:r>
      <w:r w:rsidR="00FF3E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F3E7C">
        <w:rPr>
          <w:rFonts w:ascii="Times New Roman" w:hAnsi="Times New Roman" w:cs="Times New Roman"/>
          <w:sz w:val="24"/>
          <w:szCs w:val="24"/>
        </w:rPr>
        <w:tab/>
      </w:r>
    </w:p>
    <w:p w:rsidR="00DC2647" w:rsidRPr="00FF3E7C" w:rsidRDefault="00DC2647" w:rsidP="00FF3E7C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Читательская грамотность как компонент функциональной грамотности поможет </w:t>
      </w:r>
      <w:proofErr w:type="gramStart"/>
      <w:r w:rsidRPr="00FF3E7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FF3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научиться работать с разными видами текстов: быстро извлекать необходимую информацию, анализировать, сопоставлять и использовать полученную информацию в социальной жизни. Читательская грамотность влияет на освоение обучающимися основной образовательной программы на уровнях начального, основного и среднего общего образования, а также способствует успешной сдаче ОГЭ и ЕГЭ.</w:t>
      </w:r>
    </w:p>
    <w:sectPr w:rsidR="00DC2647" w:rsidRPr="00FF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1E" w:rsidRDefault="00731E1E" w:rsidP="00CA3F1F">
      <w:pPr>
        <w:spacing w:after="0" w:line="240" w:lineRule="auto"/>
      </w:pPr>
      <w:r>
        <w:separator/>
      </w:r>
    </w:p>
  </w:endnote>
  <w:endnote w:type="continuationSeparator" w:id="0">
    <w:p w:rsidR="00731E1E" w:rsidRDefault="00731E1E" w:rsidP="00CA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1E" w:rsidRDefault="00731E1E" w:rsidP="00CA3F1F">
      <w:pPr>
        <w:spacing w:after="0" w:line="240" w:lineRule="auto"/>
      </w:pPr>
      <w:r>
        <w:separator/>
      </w:r>
    </w:p>
  </w:footnote>
  <w:footnote w:type="continuationSeparator" w:id="0">
    <w:p w:rsidR="00731E1E" w:rsidRDefault="00731E1E" w:rsidP="00CA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53"/>
    <w:rsid w:val="00152B52"/>
    <w:rsid w:val="001B3381"/>
    <w:rsid w:val="002E0584"/>
    <w:rsid w:val="004521D2"/>
    <w:rsid w:val="00545249"/>
    <w:rsid w:val="00615F2C"/>
    <w:rsid w:val="00666325"/>
    <w:rsid w:val="006A10AE"/>
    <w:rsid w:val="00731E1E"/>
    <w:rsid w:val="0074771A"/>
    <w:rsid w:val="0086349E"/>
    <w:rsid w:val="0088147C"/>
    <w:rsid w:val="008B4CB2"/>
    <w:rsid w:val="00976F35"/>
    <w:rsid w:val="00A36EE8"/>
    <w:rsid w:val="00A415A0"/>
    <w:rsid w:val="00AD0D98"/>
    <w:rsid w:val="00C041DC"/>
    <w:rsid w:val="00C43C1E"/>
    <w:rsid w:val="00C81AF3"/>
    <w:rsid w:val="00CA3F1F"/>
    <w:rsid w:val="00CD4315"/>
    <w:rsid w:val="00CE185A"/>
    <w:rsid w:val="00D26655"/>
    <w:rsid w:val="00D82249"/>
    <w:rsid w:val="00DA400E"/>
    <w:rsid w:val="00DC212E"/>
    <w:rsid w:val="00DC2647"/>
    <w:rsid w:val="00E90853"/>
    <w:rsid w:val="00F64008"/>
    <w:rsid w:val="00F64291"/>
    <w:rsid w:val="00FA6F4D"/>
    <w:rsid w:val="00FD32B1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90853"/>
  </w:style>
  <w:style w:type="character" w:customStyle="1" w:styleId="c6">
    <w:name w:val="c6"/>
    <w:basedOn w:val="a0"/>
    <w:rsid w:val="00E90853"/>
  </w:style>
  <w:style w:type="character" w:customStyle="1" w:styleId="fontstyle01">
    <w:name w:val="fontstyle01"/>
    <w:basedOn w:val="a0"/>
    <w:rsid w:val="00E90853"/>
    <w:rPr>
      <w:rFonts w:ascii="Times New Roman" w:hAnsi="Times New Roman" w:cs="Times New Roman" w:hint="default"/>
      <w:b w:val="0"/>
      <w:bCs w:val="0"/>
      <w:i w:val="0"/>
      <w:iCs w:val="0"/>
      <w:color w:val="181818"/>
      <w:sz w:val="28"/>
      <w:szCs w:val="28"/>
    </w:rPr>
  </w:style>
  <w:style w:type="character" w:customStyle="1" w:styleId="fontstyle21">
    <w:name w:val="fontstyle21"/>
    <w:basedOn w:val="a0"/>
    <w:rsid w:val="00E90853"/>
    <w:rPr>
      <w:rFonts w:ascii="Times New Roman" w:hAnsi="Times New Roman" w:cs="Times New Roman" w:hint="default"/>
      <w:b/>
      <w:bCs/>
      <w:i w:val="0"/>
      <w:iCs w:val="0"/>
      <w:color w:val="181818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0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71A"/>
    <w:pPr>
      <w:ind w:left="720"/>
      <w:contextualSpacing/>
    </w:pPr>
  </w:style>
  <w:style w:type="character" w:styleId="a5">
    <w:name w:val="Emphasis"/>
    <w:basedOn w:val="a0"/>
    <w:uiPriority w:val="20"/>
    <w:qFormat/>
    <w:rsid w:val="00AD0D98"/>
    <w:rPr>
      <w:i/>
      <w:iCs/>
    </w:rPr>
  </w:style>
  <w:style w:type="paragraph" w:styleId="a6">
    <w:name w:val="header"/>
    <w:basedOn w:val="a"/>
    <w:link w:val="a7"/>
    <w:uiPriority w:val="99"/>
    <w:unhideWhenUsed/>
    <w:rsid w:val="00CA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F1F"/>
  </w:style>
  <w:style w:type="paragraph" w:styleId="a8">
    <w:name w:val="footer"/>
    <w:basedOn w:val="a"/>
    <w:link w:val="a9"/>
    <w:uiPriority w:val="99"/>
    <w:unhideWhenUsed/>
    <w:rsid w:val="00CA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F1F"/>
  </w:style>
  <w:style w:type="paragraph" w:styleId="aa">
    <w:name w:val="No Spacing"/>
    <w:uiPriority w:val="1"/>
    <w:qFormat/>
    <w:rsid w:val="00DC2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90853"/>
  </w:style>
  <w:style w:type="character" w:customStyle="1" w:styleId="c6">
    <w:name w:val="c6"/>
    <w:basedOn w:val="a0"/>
    <w:rsid w:val="00E90853"/>
  </w:style>
  <w:style w:type="character" w:customStyle="1" w:styleId="fontstyle01">
    <w:name w:val="fontstyle01"/>
    <w:basedOn w:val="a0"/>
    <w:rsid w:val="00E90853"/>
    <w:rPr>
      <w:rFonts w:ascii="Times New Roman" w:hAnsi="Times New Roman" w:cs="Times New Roman" w:hint="default"/>
      <w:b w:val="0"/>
      <w:bCs w:val="0"/>
      <w:i w:val="0"/>
      <w:iCs w:val="0"/>
      <w:color w:val="181818"/>
      <w:sz w:val="28"/>
      <w:szCs w:val="28"/>
    </w:rPr>
  </w:style>
  <w:style w:type="character" w:customStyle="1" w:styleId="fontstyle21">
    <w:name w:val="fontstyle21"/>
    <w:basedOn w:val="a0"/>
    <w:rsid w:val="00E90853"/>
    <w:rPr>
      <w:rFonts w:ascii="Times New Roman" w:hAnsi="Times New Roman" w:cs="Times New Roman" w:hint="default"/>
      <w:b/>
      <w:bCs/>
      <w:i w:val="0"/>
      <w:iCs w:val="0"/>
      <w:color w:val="181818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0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71A"/>
    <w:pPr>
      <w:ind w:left="720"/>
      <w:contextualSpacing/>
    </w:pPr>
  </w:style>
  <w:style w:type="character" w:styleId="a5">
    <w:name w:val="Emphasis"/>
    <w:basedOn w:val="a0"/>
    <w:uiPriority w:val="20"/>
    <w:qFormat/>
    <w:rsid w:val="00AD0D98"/>
    <w:rPr>
      <w:i/>
      <w:iCs/>
    </w:rPr>
  </w:style>
  <w:style w:type="paragraph" w:styleId="a6">
    <w:name w:val="header"/>
    <w:basedOn w:val="a"/>
    <w:link w:val="a7"/>
    <w:uiPriority w:val="99"/>
    <w:unhideWhenUsed/>
    <w:rsid w:val="00CA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F1F"/>
  </w:style>
  <w:style w:type="paragraph" w:styleId="a8">
    <w:name w:val="footer"/>
    <w:basedOn w:val="a"/>
    <w:link w:val="a9"/>
    <w:uiPriority w:val="99"/>
    <w:unhideWhenUsed/>
    <w:rsid w:val="00CA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F1F"/>
  </w:style>
  <w:style w:type="paragraph" w:styleId="aa">
    <w:name w:val="No Spacing"/>
    <w:uiPriority w:val="1"/>
    <w:qFormat/>
    <w:rsid w:val="00DC2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2024-04-01T19:33:00Z</dcterms:created>
  <dcterms:modified xsi:type="dcterms:W3CDTF">2024-04-10T17:50:00Z</dcterms:modified>
</cp:coreProperties>
</file>