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4A" w:rsidRPr="002B65B2" w:rsidRDefault="00786F17">
      <w:pPr>
        <w:rPr>
          <w:b/>
          <w:sz w:val="28"/>
          <w:szCs w:val="28"/>
        </w:rPr>
      </w:pPr>
      <w:r w:rsidRPr="002B65B2">
        <w:rPr>
          <w:b/>
          <w:sz w:val="28"/>
          <w:szCs w:val="28"/>
        </w:rPr>
        <w:t>И</w:t>
      </w:r>
      <w:r w:rsidR="00726821" w:rsidRPr="002B65B2">
        <w:rPr>
          <w:b/>
          <w:sz w:val="28"/>
          <w:szCs w:val="28"/>
        </w:rPr>
        <w:t>г</w:t>
      </w:r>
      <w:r w:rsidRPr="002B65B2">
        <w:rPr>
          <w:b/>
          <w:sz w:val="28"/>
          <w:szCs w:val="28"/>
        </w:rPr>
        <w:t>ра</w:t>
      </w:r>
      <w:r w:rsidR="00726821" w:rsidRPr="002B65B2">
        <w:rPr>
          <w:b/>
          <w:sz w:val="28"/>
          <w:szCs w:val="28"/>
        </w:rPr>
        <w:t xml:space="preserve"> -</w:t>
      </w:r>
      <w:r w:rsidRPr="002B65B2">
        <w:rPr>
          <w:b/>
          <w:sz w:val="28"/>
          <w:szCs w:val="28"/>
        </w:rPr>
        <w:t xml:space="preserve"> основной вид деятельности дошкольного возраста.</w:t>
      </w:r>
    </w:p>
    <w:p w:rsidR="00786F17" w:rsidRPr="00726821" w:rsidRDefault="00786F17">
      <w:pPr>
        <w:rPr>
          <w:sz w:val="28"/>
          <w:szCs w:val="28"/>
        </w:rPr>
      </w:pPr>
      <w:r w:rsidRPr="00726821">
        <w:rPr>
          <w:sz w:val="28"/>
          <w:szCs w:val="28"/>
        </w:rPr>
        <w:t>Большинство детских игр связано с использований разнообразных игрушек. Однако значение игрушки в воспитании детей значительно шире.</w:t>
      </w:r>
    </w:p>
    <w:p w:rsidR="00786F17" w:rsidRPr="00726821" w:rsidRDefault="00786F17">
      <w:pPr>
        <w:rPr>
          <w:sz w:val="28"/>
          <w:szCs w:val="28"/>
        </w:rPr>
      </w:pPr>
      <w:r w:rsidRPr="00726821">
        <w:rPr>
          <w:sz w:val="28"/>
          <w:szCs w:val="28"/>
        </w:rPr>
        <w:t xml:space="preserve">Игрушки являются для ребёнка, той средой, которая позволяет ему </w:t>
      </w:r>
      <w:r w:rsidR="00B416A0" w:rsidRPr="00726821">
        <w:rPr>
          <w:sz w:val="28"/>
          <w:szCs w:val="28"/>
        </w:rPr>
        <w:t>исследовать</w:t>
      </w:r>
      <w:r w:rsidRPr="00726821">
        <w:rPr>
          <w:sz w:val="28"/>
          <w:szCs w:val="28"/>
        </w:rPr>
        <w:t xml:space="preserve"> окружающий </w:t>
      </w:r>
      <w:r w:rsidR="00B416A0" w:rsidRPr="00726821">
        <w:rPr>
          <w:sz w:val="28"/>
          <w:szCs w:val="28"/>
        </w:rPr>
        <w:t>мир, формирует</w:t>
      </w:r>
      <w:r w:rsidRPr="00726821">
        <w:rPr>
          <w:sz w:val="28"/>
          <w:szCs w:val="28"/>
        </w:rPr>
        <w:t xml:space="preserve"> и реализуют свои творческие </w:t>
      </w:r>
      <w:r w:rsidR="00B416A0" w:rsidRPr="00726821">
        <w:rPr>
          <w:sz w:val="28"/>
          <w:szCs w:val="28"/>
        </w:rPr>
        <w:t>способности, выражает</w:t>
      </w:r>
      <w:r w:rsidRPr="00726821">
        <w:rPr>
          <w:sz w:val="28"/>
          <w:szCs w:val="28"/>
        </w:rPr>
        <w:t xml:space="preserve"> свои </w:t>
      </w:r>
      <w:r w:rsidR="00B416A0" w:rsidRPr="00726821">
        <w:rPr>
          <w:sz w:val="28"/>
          <w:szCs w:val="28"/>
        </w:rPr>
        <w:t>чувства</w:t>
      </w:r>
      <w:r w:rsidRPr="00726821">
        <w:rPr>
          <w:sz w:val="28"/>
          <w:szCs w:val="28"/>
        </w:rPr>
        <w:t xml:space="preserve">, </w:t>
      </w:r>
      <w:r w:rsidR="002B65B2">
        <w:rPr>
          <w:sz w:val="28"/>
          <w:szCs w:val="28"/>
        </w:rPr>
        <w:t>а</w:t>
      </w:r>
      <w:r w:rsidRPr="00726821">
        <w:rPr>
          <w:sz w:val="28"/>
          <w:szCs w:val="28"/>
        </w:rPr>
        <w:t xml:space="preserve"> </w:t>
      </w:r>
      <w:r w:rsidR="002B65B2" w:rsidRPr="00726821">
        <w:rPr>
          <w:sz w:val="28"/>
          <w:szCs w:val="28"/>
        </w:rPr>
        <w:t>также</w:t>
      </w:r>
      <w:r w:rsidRPr="00726821">
        <w:rPr>
          <w:sz w:val="28"/>
          <w:szCs w:val="28"/>
        </w:rPr>
        <w:t xml:space="preserve"> учит общаться и познавать себя.</w:t>
      </w:r>
    </w:p>
    <w:p w:rsidR="00786F17" w:rsidRPr="00726821" w:rsidRDefault="00786F17">
      <w:pPr>
        <w:rPr>
          <w:sz w:val="28"/>
          <w:szCs w:val="28"/>
        </w:rPr>
      </w:pPr>
      <w:r w:rsidRPr="00726821">
        <w:rPr>
          <w:sz w:val="28"/>
          <w:szCs w:val="28"/>
        </w:rPr>
        <w:t xml:space="preserve">Подбор игрушки- дело серьёзное и ответственное. </w:t>
      </w:r>
      <w:r w:rsidR="00B416A0" w:rsidRPr="00726821">
        <w:rPr>
          <w:sz w:val="28"/>
          <w:szCs w:val="28"/>
        </w:rPr>
        <w:t>От успешности зависит не только игра ребёнка, но и прогресс в его развитии.</w:t>
      </w:r>
    </w:p>
    <w:p w:rsidR="00E92A46" w:rsidRPr="00726821" w:rsidRDefault="00E92A46">
      <w:pPr>
        <w:rPr>
          <w:sz w:val="28"/>
          <w:szCs w:val="28"/>
        </w:rPr>
      </w:pPr>
      <w:r w:rsidRPr="00726821">
        <w:rPr>
          <w:sz w:val="28"/>
          <w:szCs w:val="28"/>
        </w:rPr>
        <w:t>При выборе игрушки надо учитывать не только их красоту и санитарное – гигиенические свойства, но и возможность психологический эффект.</w:t>
      </w:r>
    </w:p>
    <w:p w:rsidR="00B416A0" w:rsidRPr="00726821" w:rsidRDefault="00B416A0">
      <w:pPr>
        <w:rPr>
          <w:sz w:val="28"/>
          <w:szCs w:val="28"/>
        </w:rPr>
      </w:pPr>
      <w:r w:rsidRPr="00726821">
        <w:rPr>
          <w:sz w:val="28"/>
          <w:szCs w:val="28"/>
        </w:rPr>
        <w:t xml:space="preserve">Главное в выборе игрушки- просто подумать, что она собой представляет и какие </w:t>
      </w:r>
      <w:r w:rsidR="00C878ED" w:rsidRPr="00726821">
        <w:rPr>
          <w:sz w:val="28"/>
          <w:szCs w:val="28"/>
        </w:rPr>
        <w:t>качества сформирует</w:t>
      </w:r>
      <w:r w:rsidRPr="00726821">
        <w:rPr>
          <w:sz w:val="28"/>
          <w:szCs w:val="28"/>
        </w:rPr>
        <w:t>.</w:t>
      </w:r>
    </w:p>
    <w:p w:rsidR="00B416A0" w:rsidRPr="00726821" w:rsidRDefault="00B416A0">
      <w:pPr>
        <w:rPr>
          <w:sz w:val="28"/>
          <w:szCs w:val="28"/>
        </w:rPr>
      </w:pPr>
      <w:r w:rsidRPr="00726821">
        <w:rPr>
          <w:sz w:val="28"/>
          <w:szCs w:val="28"/>
        </w:rPr>
        <w:t>Ситуация на рынк</w:t>
      </w:r>
      <w:r w:rsidR="002B65B2">
        <w:rPr>
          <w:sz w:val="28"/>
          <w:szCs w:val="28"/>
        </w:rPr>
        <w:t>е современных игрушек не простая</w:t>
      </w:r>
      <w:r w:rsidRPr="00726821">
        <w:rPr>
          <w:sz w:val="28"/>
          <w:szCs w:val="28"/>
        </w:rPr>
        <w:t>. С одной стороны полки ломятся от широкого ассортимента. А с другой- выбрать хорошею</w:t>
      </w:r>
      <w:r w:rsidR="00C878ED" w:rsidRPr="00726821">
        <w:rPr>
          <w:sz w:val="28"/>
          <w:szCs w:val="28"/>
        </w:rPr>
        <w:t xml:space="preserve"> игрушку довольно сложно.</w:t>
      </w:r>
    </w:p>
    <w:p w:rsidR="00C878ED" w:rsidRPr="00726821" w:rsidRDefault="00C878ED">
      <w:pPr>
        <w:rPr>
          <w:sz w:val="28"/>
          <w:szCs w:val="28"/>
        </w:rPr>
      </w:pPr>
      <w:r w:rsidRPr="00726821">
        <w:rPr>
          <w:sz w:val="28"/>
          <w:szCs w:val="28"/>
        </w:rPr>
        <w:t>Какая же игрушка считается хорошей? Детские психологи и мы- воспитатели сходимся во мн</w:t>
      </w:r>
      <w:r w:rsidR="002B65B2">
        <w:rPr>
          <w:sz w:val="28"/>
          <w:szCs w:val="28"/>
        </w:rPr>
        <w:t>ении, что правильная игрушка-та,</w:t>
      </w:r>
      <w:r w:rsidRPr="00726821">
        <w:rPr>
          <w:sz w:val="28"/>
          <w:szCs w:val="28"/>
        </w:rPr>
        <w:t xml:space="preserve"> </w:t>
      </w:r>
      <w:r w:rsidR="002B65B2">
        <w:rPr>
          <w:sz w:val="28"/>
          <w:szCs w:val="28"/>
        </w:rPr>
        <w:t>которая</w:t>
      </w:r>
      <w:r w:rsidRPr="00726821">
        <w:rPr>
          <w:sz w:val="28"/>
          <w:szCs w:val="28"/>
        </w:rPr>
        <w:t xml:space="preserve"> несёт добро и вызывает положительные эмоции, а также развивает у ребёнка способность к игровой деятельности.</w:t>
      </w:r>
    </w:p>
    <w:p w:rsidR="006E2144" w:rsidRPr="00726821" w:rsidRDefault="006E2144">
      <w:pPr>
        <w:rPr>
          <w:b/>
          <w:sz w:val="28"/>
          <w:szCs w:val="28"/>
        </w:rPr>
      </w:pPr>
      <w:r w:rsidRPr="00726821">
        <w:rPr>
          <w:sz w:val="28"/>
          <w:szCs w:val="28"/>
        </w:rPr>
        <w:t xml:space="preserve">Сегодня мы поговорим о </w:t>
      </w:r>
      <w:r w:rsidRPr="00726821">
        <w:rPr>
          <w:b/>
          <w:sz w:val="28"/>
          <w:szCs w:val="28"/>
        </w:rPr>
        <w:t>антиигрушках.</w:t>
      </w:r>
    </w:p>
    <w:p w:rsidR="00C878ED" w:rsidRPr="00094C61" w:rsidRDefault="00C878ED">
      <w:pPr>
        <w:rPr>
          <w:sz w:val="24"/>
          <w:szCs w:val="24"/>
        </w:rPr>
      </w:pPr>
    </w:p>
    <w:p w:rsidR="00B416A0" w:rsidRDefault="00094C61">
      <w:pPr>
        <w:rPr>
          <w:sz w:val="24"/>
          <w:szCs w:val="24"/>
        </w:rPr>
      </w:pPr>
      <w:r w:rsidRPr="002B65B2">
        <w:rPr>
          <w:rFonts w:ascii="Verdana" w:hAnsi="Verdana"/>
          <w:b/>
          <w:color w:val="333333"/>
          <w:sz w:val="24"/>
          <w:szCs w:val="24"/>
        </w:rPr>
        <w:t>Антиигрушка -</w:t>
      </w:r>
      <w:r w:rsidRPr="008F57E9">
        <w:rPr>
          <w:rFonts w:ascii="Verdana" w:hAnsi="Verdana"/>
          <w:color w:val="333333"/>
          <w:sz w:val="24"/>
          <w:szCs w:val="24"/>
        </w:rPr>
        <w:t xml:space="preserve"> это специфическое средство информации, пропагандирующее антиценности. Она представляет опасность для жизни и здоровья детей, может причинить вред нормальному физическому, психическому и нравственно-духовному развитию. </w:t>
      </w:r>
      <w:r w:rsidRPr="008F57E9">
        <w:rPr>
          <w:rFonts w:ascii="Verdana" w:hAnsi="Verdana"/>
          <w:color w:val="333333"/>
          <w:sz w:val="24"/>
          <w:szCs w:val="24"/>
        </w:rPr>
        <w:br/>
      </w:r>
      <w:r w:rsidR="002B65B2" w:rsidRPr="008F57E9">
        <w:rPr>
          <w:noProof/>
          <w:sz w:val="24"/>
          <w:szCs w:val="24"/>
          <w:lang w:eastAsia="ru-RU"/>
        </w:rPr>
        <mc:AlternateContent>
          <mc:Choice Requires="wps">
            <w:drawing>
              <wp:anchor distT="0" distB="0" distL="0" distR="0" simplePos="0" relativeHeight="251659264" behindDoc="0" locked="0" layoutInCell="1" allowOverlap="0" wp14:anchorId="0D613D77" wp14:editId="667FA68A">
                <wp:simplePos x="0" y="0"/>
                <wp:positionH relativeFrom="column">
                  <wp:posOffset>-79023</wp:posOffset>
                </wp:positionH>
                <wp:positionV relativeFrom="line">
                  <wp:posOffset>200025</wp:posOffset>
                </wp:positionV>
                <wp:extent cx="304800" cy="304800"/>
                <wp:effectExtent l="0" t="0" r="0" b="0"/>
                <wp:wrapSquare wrapText="bothSides"/>
                <wp:docPr id="11" name="AutoShape 12" descr="http://www.psyparents.ru/read/articles/23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68B99" id="AutoShape 12" o:spid="_x0000_s1026" alt="http://www.psyparents.ru/read/articles/2378/" style="position:absolute;margin-left:-6.2pt;margin-top:15.75pt;width:24pt;height:24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" o:allowoverlap="f" filled="f" stroked="f">
                <o:lock v:ext="edit" aspectratio="t"/>
                <w10:wrap type="square" anchory="line"/>
              </v:rect>
            </w:pict>
          </mc:Fallback>
        </mc:AlternateContent>
      </w:r>
      <w:r w:rsidRPr="008F57E9">
        <w:rPr>
          <w:rFonts w:ascii="Verdana" w:hAnsi="Verdana"/>
          <w:color w:val="333333"/>
          <w:sz w:val="24"/>
          <w:szCs w:val="24"/>
        </w:rPr>
        <w:br/>
      </w:r>
      <w:r w:rsidRPr="002B65B2">
        <w:rPr>
          <w:rFonts w:ascii="Verdana" w:hAnsi="Verdana"/>
          <w:b/>
          <w:color w:val="333333"/>
          <w:sz w:val="24"/>
          <w:szCs w:val="24"/>
        </w:rPr>
        <w:t xml:space="preserve">Антиигрушка </w:t>
      </w:r>
      <w:r w:rsidRPr="008F57E9">
        <w:rPr>
          <w:rFonts w:ascii="Verdana" w:hAnsi="Verdana"/>
          <w:color w:val="333333"/>
          <w:sz w:val="24"/>
          <w:szCs w:val="24"/>
        </w:rPr>
        <w:t xml:space="preserve">- это не просто плохая игрушка, т.е. некачественно сделанная, грубо раскрашенная, с острыми краями или мелкими деталями. Часто антиигрушками выступают внешне безупречно изготовленные из экологически чистых материалов фирменные изделия зарубежного или отечественного производства. Но какие психические процессы и личностно-смысловые отношения проявляются во взаимодействии ребенка с антиигрушкой? </w:t>
      </w:r>
      <w:r w:rsidRPr="008F57E9">
        <w:rPr>
          <w:rFonts w:ascii="Verdana" w:hAnsi="Verdana"/>
          <w:color w:val="333333"/>
          <w:sz w:val="24"/>
          <w:szCs w:val="24"/>
        </w:rPr>
        <w:br/>
      </w:r>
    </w:p>
    <w:p w:rsidR="00624F30" w:rsidRDefault="00624F30">
      <w:pPr>
        <w:rPr>
          <w:b/>
          <w:sz w:val="28"/>
          <w:szCs w:val="28"/>
        </w:rPr>
      </w:pPr>
      <w:r w:rsidRPr="00624F30">
        <w:rPr>
          <w:b/>
          <w:sz w:val="28"/>
          <w:szCs w:val="28"/>
        </w:rPr>
        <w:t xml:space="preserve">Монстры, </w:t>
      </w:r>
      <w:r>
        <w:rPr>
          <w:b/>
          <w:sz w:val="28"/>
          <w:szCs w:val="28"/>
        </w:rPr>
        <w:t>вурдалаки,</w:t>
      </w:r>
      <w:r w:rsidRPr="00624F30">
        <w:rPr>
          <w:b/>
          <w:sz w:val="28"/>
          <w:szCs w:val="28"/>
        </w:rPr>
        <w:t xml:space="preserve"> киборги, роботы</w:t>
      </w:r>
      <w:r>
        <w:rPr>
          <w:b/>
          <w:sz w:val="28"/>
          <w:szCs w:val="28"/>
        </w:rPr>
        <w:t xml:space="preserve"> </w:t>
      </w:r>
      <w:r w:rsidRPr="00624F30">
        <w:rPr>
          <w:b/>
          <w:sz w:val="28"/>
          <w:szCs w:val="28"/>
        </w:rPr>
        <w:t>- транс-формеры, устрашающего вида насекомые, и прочие чудовища:</w:t>
      </w:r>
    </w:p>
    <w:p w:rsidR="002F143E" w:rsidRPr="00212574" w:rsidRDefault="00732462" w:rsidP="00212574">
      <w:pPr>
        <w:rPr>
          <w:b/>
          <w:sz w:val="28"/>
          <w:szCs w:val="28"/>
        </w:rPr>
      </w:pPr>
      <w:r w:rsidRPr="008F57E9">
        <w:rPr>
          <w:rFonts w:ascii="Verdana" w:hAnsi="Verdana"/>
          <w:color w:val="333333"/>
          <w:sz w:val="24"/>
          <w:szCs w:val="24"/>
        </w:rPr>
        <w:lastRenderedPageBreak/>
        <w:br/>
      </w:r>
      <w:r w:rsidR="002F143E" w:rsidRPr="00E61F3D">
        <w:rPr>
          <w:rFonts w:ascii="Arial" w:eastAsia="Times New Roman" w:hAnsi="Arial" w:cs="Arial"/>
          <w:color w:val="000000"/>
          <w:sz w:val="24"/>
          <w:szCs w:val="24"/>
          <w:lang w:eastAsia="ru-RU"/>
        </w:rPr>
        <w:t>Постоянное искажение образа человека – печальная современная тенденция, касающаяся не только игрушек, но и фильмов, мультфильмов, детских сказок и компьютерных игр. Сейчас стало модно снимать детские фильмы о вампирах, оборотнях, с утрированными и странными выражениями лица, роботах-трансформерах, киборгах, устрашающего вида насекомых и прочих чудовищах. Более того, детей заставляют относиться к ним положительно, сопереживать им, восхищаться ими. То есть героями современных детей больше не являются доблестные рыцари и отважные Иван-Царевичи – теперь они восторгаются и хотят быть похожи на разную нечисть со страшной наружностью и ужасной внутренней природой.</w:t>
      </w:r>
    </w:p>
    <w:p w:rsidR="002F143E" w:rsidRPr="00E61F3D" w:rsidRDefault="002F143E" w:rsidP="002F143E">
      <w:pPr>
        <w:shd w:val="clear" w:color="auto" w:fill="FFFFFF"/>
        <w:spacing w:after="0" w:line="240" w:lineRule="auto"/>
        <w:jc w:val="both"/>
        <w:rPr>
          <w:rFonts w:ascii="Arial" w:eastAsia="Times New Roman" w:hAnsi="Arial" w:cs="Arial"/>
          <w:color w:val="000000"/>
          <w:sz w:val="24"/>
          <w:szCs w:val="24"/>
          <w:lang w:eastAsia="ru-RU"/>
        </w:rPr>
      </w:pPr>
      <w:r w:rsidRPr="00E61F3D">
        <w:rPr>
          <w:rFonts w:ascii="Arial" w:eastAsia="Times New Roman" w:hAnsi="Arial" w:cs="Arial"/>
          <w:color w:val="000000"/>
          <w:sz w:val="24"/>
          <w:szCs w:val="24"/>
          <w:lang w:eastAsia="ru-RU"/>
        </w:rPr>
        <w:t>Психологи бьют тревогу. Дело в том, что ребенку свойственно идентифицировать себя с игрушкой, с которой он играет: смотреть на мир ее глазами, разговаривать ее голосом и присущими ей репликами, примерять на себя те качества, которыми наделена его игрушка. Немудрено, что дети проявляют несдержанность, раздражительность, утрачивают человечность и милосердие. Примечательно, что игрушки-монстры не предполагают разнообразных совместных игр, лишь сюжет «охотник и жертва». К чему это может привести, понятно без лишних слов.</w:t>
      </w:r>
    </w:p>
    <w:p w:rsidR="00AB21F5" w:rsidRPr="00E61F3D" w:rsidRDefault="002F143E" w:rsidP="00AB21F5">
      <w:pPr>
        <w:shd w:val="clear" w:color="auto" w:fill="FFFFFF"/>
        <w:spacing w:after="0" w:line="240" w:lineRule="auto"/>
        <w:jc w:val="both"/>
        <w:rPr>
          <w:rFonts w:ascii="Arial" w:eastAsia="Times New Roman" w:hAnsi="Arial" w:cs="Arial"/>
          <w:color w:val="000000"/>
          <w:sz w:val="24"/>
          <w:szCs w:val="24"/>
          <w:lang w:eastAsia="ru-RU"/>
        </w:rPr>
      </w:pPr>
      <w:r w:rsidRPr="00E61F3D">
        <w:rPr>
          <w:rFonts w:ascii="Arial" w:eastAsia="Times New Roman" w:hAnsi="Arial" w:cs="Arial"/>
          <w:color w:val="000000"/>
          <w:sz w:val="24"/>
          <w:szCs w:val="24"/>
          <w:lang w:eastAsia="ru-RU"/>
        </w:rPr>
        <w:t>Если начистоту, то страшные игрушки существовали во все времена. Ребенку легче различать добро и зло, имея перед собой соответствующие примеры из сказок (Змей Горыныч, Кощей Бессмертный, Баба-яга, Горгона). Однако устрашающая внешность этих персонажей соответствует их внутренней сущности: они страшные,</w:t>
      </w:r>
      <w:r w:rsidR="00AB21F5" w:rsidRPr="00AB21F5">
        <w:rPr>
          <w:rFonts w:ascii="Arial" w:eastAsia="Times New Roman" w:hAnsi="Arial" w:cs="Arial"/>
          <w:color w:val="000000"/>
          <w:sz w:val="24"/>
          <w:szCs w:val="24"/>
          <w:lang w:eastAsia="ru-RU"/>
        </w:rPr>
        <w:t xml:space="preserve"> </w:t>
      </w:r>
      <w:r w:rsidR="00AB21F5" w:rsidRPr="00E61F3D">
        <w:rPr>
          <w:rFonts w:ascii="Arial" w:eastAsia="Times New Roman" w:hAnsi="Arial" w:cs="Arial"/>
          <w:color w:val="000000"/>
          <w:sz w:val="24"/>
          <w:szCs w:val="24"/>
          <w:lang w:eastAsia="ru-RU"/>
        </w:rPr>
        <w:t>потому что злые. Такие игрушки предназначаются для обыгрывания негативных эмоций ребенка, для осознания и оценки собственных некрасивых и неправильных поступков.</w:t>
      </w:r>
    </w:p>
    <w:p w:rsidR="00A76DFA" w:rsidRPr="00E61F3D" w:rsidRDefault="00A76DFA" w:rsidP="00A76DFA">
      <w:pPr>
        <w:shd w:val="clear" w:color="auto" w:fill="FFFFFF"/>
        <w:spacing w:after="0" w:line="240" w:lineRule="auto"/>
        <w:jc w:val="both"/>
        <w:rPr>
          <w:rFonts w:ascii="Arial" w:eastAsia="Times New Roman" w:hAnsi="Arial" w:cs="Arial"/>
          <w:color w:val="000000"/>
          <w:sz w:val="24"/>
          <w:szCs w:val="24"/>
          <w:lang w:eastAsia="ru-RU"/>
        </w:rPr>
      </w:pPr>
      <w:r w:rsidRPr="00E61F3D">
        <w:rPr>
          <w:rFonts w:ascii="Arial" w:eastAsia="Times New Roman" w:hAnsi="Arial" w:cs="Arial"/>
          <w:color w:val="000000"/>
          <w:sz w:val="24"/>
          <w:szCs w:val="24"/>
          <w:lang w:eastAsia="ru-RU"/>
        </w:rPr>
        <w:t>И совсем иначе обстоит дело с многочисленной категорией современных игрушек-монстров. Большая часть подобных персонажей (Человек-паук, Халк, киборги, куклы-монстры, добрые вампиры и пр.) имеют устрашающую внешность, но позиционируются как добрые и хорошие. При этом основным их занятием является борьба с похожими на них, но злыми героями. Главная опасность таких двойных стандартов заключается в том, что они стирают грань между хорошим и плохим, добром и злом.</w:t>
      </w:r>
    </w:p>
    <w:p w:rsidR="00503955" w:rsidRDefault="00503955" w:rsidP="00503955">
      <w:pPr>
        <w:shd w:val="clear" w:color="auto" w:fill="FFFFFF"/>
        <w:spacing w:after="0" w:line="240" w:lineRule="auto"/>
        <w:jc w:val="both"/>
        <w:rPr>
          <w:rFonts w:ascii="Arial" w:eastAsia="Times New Roman" w:hAnsi="Arial" w:cs="Arial"/>
          <w:color w:val="000000"/>
          <w:sz w:val="24"/>
          <w:szCs w:val="24"/>
          <w:lang w:eastAsia="ru-RU"/>
        </w:rPr>
      </w:pPr>
      <w:r w:rsidRPr="00E61F3D">
        <w:rPr>
          <w:rFonts w:ascii="Arial" w:eastAsia="Times New Roman" w:hAnsi="Arial" w:cs="Arial"/>
          <w:color w:val="000000"/>
          <w:sz w:val="24"/>
          <w:szCs w:val="24"/>
          <w:lang w:eastAsia="ru-RU"/>
        </w:rPr>
        <w:t>Игрушки в виде монстров, мертвецов и вампиров запросто могут привести к разрушению целостности психики ребенка, очень чувствительной в отличие от психики взр</w:t>
      </w:r>
      <w:r>
        <w:rPr>
          <w:rFonts w:ascii="Arial" w:eastAsia="Times New Roman" w:hAnsi="Arial" w:cs="Arial"/>
          <w:color w:val="000000"/>
          <w:sz w:val="24"/>
          <w:szCs w:val="24"/>
          <w:lang w:eastAsia="ru-RU"/>
        </w:rPr>
        <w:t xml:space="preserve">ослого человека. </w:t>
      </w:r>
    </w:p>
    <w:p w:rsidR="00503955" w:rsidRDefault="00503955" w:rsidP="00503955">
      <w:pPr>
        <w:shd w:val="clear" w:color="auto" w:fill="FFFFFF"/>
        <w:spacing w:after="0" w:line="240" w:lineRule="auto"/>
        <w:jc w:val="both"/>
        <w:rPr>
          <w:rFonts w:ascii="Arial" w:eastAsia="Times New Roman" w:hAnsi="Arial" w:cs="Arial"/>
          <w:color w:val="000000"/>
          <w:sz w:val="24"/>
          <w:szCs w:val="24"/>
          <w:lang w:eastAsia="ru-RU"/>
        </w:rPr>
      </w:pPr>
    </w:p>
    <w:p w:rsidR="00732462" w:rsidRDefault="00732462" w:rsidP="00732462">
      <w:pPr>
        <w:shd w:val="clear" w:color="auto" w:fill="FFFFFF"/>
        <w:spacing w:after="0" w:line="240" w:lineRule="auto"/>
        <w:jc w:val="both"/>
        <w:rPr>
          <w:rFonts w:ascii="Arial" w:eastAsia="Times New Roman" w:hAnsi="Arial" w:cs="Arial"/>
          <w:b/>
          <w:color w:val="000000"/>
          <w:sz w:val="24"/>
          <w:szCs w:val="24"/>
          <w:lang w:eastAsia="ru-RU"/>
        </w:rPr>
      </w:pPr>
    </w:p>
    <w:p w:rsidR="00732462" w:rsidRDefault="001A511B" w:rsidP="00732462">
      <w:pPr>
        <w:shd w:val="clear" w:color="auto" w:fill="FFFFFF"/>
        <w:spacing w:after="0" w:line="240" w:lineRule="auto"/>
        <w:jc w:val="both"/>
        <w:rPr>
          <w:rFonts w:ascii="Arial" w:eastAsia="Times New Roman" w:hAnsi="Arial" w:cs="Arial"/>
          <w:b/>
          <w:color w:val="000000"/>
          <w:sz w:val="24"/>
          <w:szCs w:val="24"/>
          <w:lang w:eastAsia="ru-RU"/>
        </w:rPr>
      </w:pPr>
      <w:r w:rsidRPr="001A511B">
        <w:rPr>
          <w:rFonts w:ascii="Arial" w:eastAsia="Times New Roman" w:hAnsi="Arial" w:cs="Arial"/>
          <w:b/>
          <w:color w:val="000000"/>
          <w:sz w:val="24"/>
          <w:szCs w:val="24"/>
          <w:lang w:eastAsia="ru-RU"/>
        </w:rPr>
        <w:t>Куклы Барби:</w:t>
      </w:r>
    </w:p>
    <w:p w:rsidR="00732462" w:rsidRDefault="00726821" w:rsidP="00732462">
      <w:pPr>
        <w:shd w:val="clear" w:color="auto" w:fill="FFFFFF"/>
        <w:spacing w:after="0" w:line="240" w:lineRule="auto"/>
        <w:jc w:val="both"/>
        <w:rPr>
          <w:rFonts w:ascii="Verdana" w:hAnsi="Verdana"/>
          <w:color w:val="333333"/>
          <w:sz w:val="24"/>
          <w:szCs w:val="24"/>
        </w:rPr>
      </w:pPr>
      <w:r w:rsidRPr="008F57E9">
        <w:rPr>
          <w:rFonts w:ascii="Verdana" w:hAnsi="Verdana"/>
          <w:color w:val="333333"/>
          <w:sz w:val="24"/>
          <w:szCs w:val="24"/>
        </w:rPr>
        <w:t xml:space="preserve">Современные Барби, имея разные имена, очень похожи друг на друга. По заказу мордашка Барби может быть похожа на лицо самой девочки, таким образом игрушка приобретает силу второго «Я». Зачем это? Играя в Барби, ребенок приходит как бы «на все готовое» (слишком все предопределено) -это квази-игрушка по определению психолога А.Н. Леонтьева. Ребенок оказывается в путах стереотипов и навязывания определенного образа жизни и мировоззрения. Известно, что пропорции Барби вызывают у девочек стойкое недовольство своей фигурой - комплекс неполноценности, приводящий к неврозу. </w:t>
      </w:r>
    </w:p>
    <w:p w:rsidR="00732462" w:rsidRPr="00CE0DA4" w:rsidRDefault="00CE0DA4" w:rsidP="00732462">
      <w:pPr>
        <w:pStyle w:val="a3"/>
        <w:shd w:val="clear" w:color="auto" w:fill="FFFFFF"/>
        <w:spacing w:line="300" w:lineRule="atLeast"/>
        <w:jc w:val="both"/>
        <w:rPr>
          <w:rFonts w:ascii="Tahoma" w:hAnsi="Tahoma" w:cs="Tahoma"/>
        </w:rPr>
      </w:pPr>
      <w:r w:rsidRPr="00CE0DA4">
        <w:rPr>
          <w:rFonts w:ascii="Tahoma" w:hAnsi="Tahoma" w:cs="Tahoma"/>
        </w:rPr>
        <w:t>К</w:t>
      </w:r>
      <w:r w:rsidR="00732462" w:rsidRPr="00CE0DA4">
        <w:rPr>
          <w:rFonts w:ascii="Tahoma" w:hAnsi="Tahoma" w:cs="Tahoma"/>
        </w:rPr>
        <w:t xml:space="preserve">уклы, изображающие молодую женщину или девушку-подростка, могут быть полезны для коллективной ролевой игры девочек старшего дошкольного и младшего школьного возраста. Но они совершенно ни к чему малышке </w:t>
      </w:r>
      <w:r w:rsidR="00212574" w:rsidRPr="00CE0DA4">
        <w:rPr>
          <w:rFonts w:ascii="Tahoma" w:hAnsi="Tahoma" w:cs="Tahoma"/>
        </w:rPr>
        <w:t xml:space="preserve">двух </w:t>
      </w:r>
      <w:r w:rsidR="00955AA2">
        <w:rPr>
          <w:rFonts w:ascii="Tahoma" w:hAnsi="Tahoma" w:cs="Tahoma"/>
        </w:rPr>
        <w:t xml:space="preserve">- </w:t>
      </w:r>
      <w:r w:rsidR="00212574" w:rsidRPr="00CE0DA4">
        <w:rPr>
          <w:rFonts w:ascii="Tahoma" w:hAnsi="Tahoma" w:cs="Tahoma"/>
        </w:rPr>
        <w:t>трёх</w:t>
      </w:r>
      <w:r w:rsidR="00732462" w:rsidRPr="00CE0DA4">
        <w:rPr>
          <w:rFonts w:ascii="Tahoma" w:hAnsi="Tahoma" w:cs="Tahoma"/>
        </w:rPr>
        <w:t xml:space="preserve"> </w:t>
      </w:r>
      <w:r w:rsidR="00732462" w:rsidRPr="00CE0DA4">
        <w:rPr>
          <w:rFonts w:ascii="Tahoma" w:hAnsi="Tahoma" w:cs="Tahoma"/>
        </w:rPr>
        <w:lastRenderedPageBreak/>
        <w:t>лет, поскольку преждевременно активизируют в ней интерес к тем сферам жизни, к которым она еще не готова ни физически, ни психологически (флирт, шопинг, успешная карьера).</w:t>
      </w:r>
    </w:p>
    <w:p w:rsidR="00726821" w:rsidRDefault="00CE0DA4" w:rsidP="00CE0DA4">
      <w:pPr>
        <w:pStyle w:val="a3"/>
        <w:shd w:val="clear" w:color="auto" w:fill="FFFFFF"/>
        <w:spacing w:line="300" w:lineRule="atLeast"/>
        <w:jc w:val="both"/>
        <w:rPr>
          <w:rFonts w:ascii="Verdana" w:hAnsi="Verdana"/>
          <w:color w:val="333333"/>
        </w:rPr>
      </w:pPr>
      <w:r w:rsidRPr="008F57E9">
        <w:rPr>
          <w:rFonts w:ascii="Verdana" w:hAnsi="Verdana"/>
          <w:color w:val="333333"/>
        </w:rPr>
        <w:t>Барби - это псевдоидеальная модель женщины, секс-символ общества потребления, чудовищная духовная подмена архетипа Матери. Ее можно одевать, раздевать, приобретать все новые вещи для нее. Через Барби транслируется образ жизни - бесконечные наряды, развлечения, смены партнеров.</w:t>
      </w:r>
    </w:p>
    <w:p w:rsidR="00212574" w:rsidRDefault="00212574" w:rsidP="00212574">
      <w:pPr>
        <w:pStyle w:val="a3"/>
        <w:shd w:val="clear" w:color="auto" w:fill="FFFFFF"/>
        <w:spacing w:line="300" w:lineRule="atLeast"/>
        <w:jc w:val="both"/>
        <w:rPr>
          <w:rFonts w:ascii="Verdana" w:hAnsi="Verdana"/>
          <w:color w:val="333333"/>
        </w:rPr>
      </w:pPr>
      <w:r>
        <w:rPr>
          <w:rFonts w:ascii="Verdana" w:hAnsi="Verdana"/>
          <w:color w:val="333333"/>
        </w:rPr>
        <w:t xml:space="preserve">Барби- блондинки, брюнетки. с особняками </w:t>
      </w:r>
      <w:r w:rsidR="00955AA2">
        <w:rPr>
          <w:rFonts w:ascii="Verdana" w:hAnsi="Verdana"/>
          <w:color w:val="333333"/>
        </w:rPr>
        <w:t>и симпатичными женихами Кенами.В</w:t>
      </w:r>
      <w:r>
        <w:rPr>
          <w:rFonts w:ascii="Verdana" w:hAnsi="Verdana"/>
          <w:color w:val="333333"/>
        </w:rPr>
        <w:t>оспитываясь рядом с этой куклой девочки понимают, что не соответствуют параметрам этой куклы-идеал, образ которой прочно отложится детском подсознании. Это для девочки может быть определённой п</w:t>
      </w:r>
      <w:r>
        <w:rPr>
          <w:rFonts w:ascii="Verdana" w:hAnsi="Verdana"/>
          <w:color w:val="333333"/>
        </w:rPr>
        <w:t>сихологической травмой.</w:t>
      </w:r>
    </w:p>
    <w:p w:rsidR="002B65B2" w:rsidRDefault="002B65B2" w:rsidP="00212574">
      <w:pPr>
        <w:pStyle w:val="a3"/>
        <w:shd w:val="clear" w:color="auto" w:fill="FFFFFF"/>
        <w:spacing w:line="300" w:lineRule="atLeast"/>
        <w:jc w:val="both"/>
        <w:rPr>
          <w:rFonts w:ascii="Verdana" w:hAnsi="Verdana"/>
          <w:color w:val="333333"/>
        </w:rPr>
      </w:pPr>
    </w:p>
    <w:p w:rsidR="00212574" w:rsidRPr="00CE0DA4" w:rsidRDefault="002B65B2" w:rsidP="00212574">
      <w:pPr>
        <w:pStyle w:val="a3"/>
        <w:shd w:val="clear" w:color="auto" w:fill="FFFFFF"/>
        <w:spacing w:line="300" w:lineRule="atLeast"/>
        <w:jc w:val="both"/>
        <w:rPr>
          <w:rFonts w:ascii="Tahoma" w:hAnsi="Tahoma" w:cs="Tahoma"/>
          <w:sz w:val="21"/>
          <w:szCs w:val="21"/>
        </w:rPr>
      </w:pPr>
      <w:r w:rsidRPr="008F57E9">
        <w:rPr>
          <w:rFonts w:ascii="Verdana" w:hAnsi="Verdana"/>
          <w:color w:val="333333"/>
        </w:rPr>
        <w:t xml:space="preserve">Еще одна характерная черта нашего времени - тенденция к сексуализации детского сознания (активное формирование циничного отношения к интимной стороне жизни взрослых, преждевременной озабоченности вопросами секса), одной из причин которой являются куклы с половыми органами. </w:t>
      </w:r>
      <w:r w:rsidRPr="008F57E9">
        <w:rPr>
          <w:rFonts w:ascii="Verdana" w:hAnsi="Verdana"/>
          <w:color w:val="333333"/>
        </w:rPr>
        <w:br/>
      </w:r>
    </w:p>
    <w:p w:rsidR="00212574" w:rsidRDefault="00212574" w:rsidP="00212574">
      <w:pPr>
        <w:rPr>
          <w:rFonts w:ascii="Verdana" w:hAnsi="Verdana"/>
          <w:color w:val="333333"/>
          <w:sz w:val="24"/>
          <w:szCs w:val="24"/>
        </w:rPr>
      </w:pPr>
    </w:p>
    <w:p w:rsidR="00212574" w:rsidRDefault="00E13637" w:rsidP="00212574">
      <w:pPr>
        <w:rPr>
          <w:b/>
          <w:sz w:val="28"/>
          <w:szCs w:val="28"/>
        </w:rPr>
      </w:pPr>
      <w:r>
        <w:rPr>
          <w:rFonts w:ascii="Verdana" w:hAnsi="Verdana"/>
          <w:color w:val="333333"/>
          <w:sz w:val="24"/>
          <w:szCs w:val="24"/>
        </w:rPr>
        <w:t>Что плохого в этих игрушках</w:t>
      </w:r>
      <w:r w:rsidR="00212574" w:rsidRPr="008F57E9">
        <w:rPr>
          <w:rFonts w:ascii="Verdana" w:hAnsi="Verdana"/>
          <w:color w:val="333333"/>
          <w:sz w:val="24"/>
          <w:szCs w:val="24"/>
        </w:rPr>
        <w:t xml:space="preserve"> - это же только игрушки? Любое </w:t>
      </w:r>
      <w:bookmarkStart w:id="0" w:name="_GoBack"/>
      <w:bookmarkEnd w:id="0"/>
      <w:r w:rsidR="00212574" w:rsidRPr="008F57E9">
        <w:rPr>
          <w:rFonts w:ascii="Verdana" w:hAnsi="Verdana"/>
          <w:color w:val="333333"/>
          <w:sz w:val="24"/>
          <w:szCs w:val="24"/>
        </w:rPr>
        <w:t xml:space="preserve">проигранное ребенком действие способно воспроизводить себя в реальности. Если ребенок в игре способен вести себя гуманно, милосердно, заботливо, то у него есть некий образец того, как это нужно делать. И наоборот, если ребенок в игре вынужден быть агрессивным, грубым, жестоким, это обязательно воспроизведет само себя когда-нибудь в той или иной ситуации. Игрушка программирует поведение ребенка. И важно понимать, как воздействует игрушка и что за программу она в себе несет. Поскольку есть добро и зло, идеал и антиидеал, игрушка, как мы могли убедиться, может быть антиигрушкой. </w:t>
      </w:r>
      <w:r w:rsidR="00212574" w:rsidRPr="008F57E9">
        <w:rPr>
          <w:rFonts w:ascii="Verdana" w:hAnsi="Verdana"/>
          <w:color w:val="333333"/>
          <w:sz w:val="24"/>
          <w:szCs w:val="24"/>
        </w:rPr>
        <w:br/>
      </w:r>
    </w:p>
    <w:p w:rsidR="00E13637" w:rsidRDefault="00E13637" w:rsidP="00CE0DA4">
      <w:pPr>
        <w:pStyle w:val="a3"/>
        <w:shd w:val="clear" w:color="auto" w:fill="FFFFFF"/>
        <w:spacing w:line="300" w:lineRule="atLeast"/>
        <w:jc w:val="both"/>
        <w:rPr>
          <w:rFonts w:ascii="Verdana" w:hAnsi="Verdana"/>
          <w:color w:val="333333"/>
        </w:rPr>
      </w:pPr>
      <w:r w:rsidRPr="008F57E9">
        <w:rPr>
          <w:rFonts w:ascii="Verdana" w:hAnsi="Verdana"/>
          <w:color w:val="333333"/>
        </w:rPr>
        <w:t xml:space="preserve">Чем же должна быть игрушка для ребенка? Источником радости, мотивом для игры. Она должна создавать условия для развития, оставляя возможность для самостоятельного творчества. В противоположность этому современные игрушки, чаще всего изготовленные по западным образцам, не оставляют места для «домысливания сюжета». Ребенок, окруженный пластмассовыми Барби, киборгами, трансформерами, представляет собой человека, заряженного энергиями западного общества. Если же ребенок с детства окружен представителями нечистой силы, то способность к вере, состраданию, сочувствию, милосердию будет в нем атрофирована, может быть, навсегда. Став взрослым, он будет запрограммирован на служение тем, чьим пластмассовым подобиям </w:t>
      </w:r>
      <w:r w:rsidRPr="008F57E9">
        <w:rPr>
          <w:rFonts w:ascii="Verdana" w:hAnsi="Verdana"/>
          <w:color w:val="333333"/>
        </w:rPr>
        <w:lastRenderedPageBreak/>
        <w:t>отдавал он первые в своей жизни моменты и</w:t>
      </w:r>
      <w:r>
        <w:rPr>
          <w:rFonts w:ascii="Verdana" w:hAnsi="Verdana"/>
          <w:color w:val="333333"/>
        </w:rPr>
        <w:t xml:space="preserve">гры, с чьей помощью происходило </w:t>
      </w:r>
      <w:r w:rsidRPr="008F57E9">
        <w:rPr>
          <w:rFonts w:ascii="Verdana" w:hAnsi="Verdana"/>
          <w:color w:val="333333"/>
        </w:rPr>
        <w:t xml:space="preserve">познание мира. </w:t>
      </w:r>
    </w:p>
    <w:p w:rsidR="00212574" w:rsidRPr="00CE0DA4" w:rsidRDefault="00E13637" w:rsidP="00CE0DA4">
      <w:pPr>
        <w:pStyle w:val="a3"/>
        <w:shd w:val="clear" w:color="auto" w:fill="FFFFFF"/>
        <w:spacing w:line="300" w:lineRule="atLeast"/>
        <w:jc w:val="both"/>
        <w:rPr>
          <w:rFonts w:ascii="Tahoma" w:hAnsi="Tahoma" w:cs="Tahoma"/>
          <w:sz w:val="21"/>
          <w:szCs w:val="21"/>
        </w:rPr>
      </w:pPr>
      <w:r w:rsidRPr="008F57E9">
        <w:rPr>
          <w:rFonts w:ascii="Verdana" w:hAnsi="Verdana"/>
          <w:color w:val="333333"/>
        </w:rPr>
        <w:t>Игрушка способна породить чудовищ в душе маленького человека. С этим, к сожалению, приходится сталкиваться все чаще не только психологам, но и детским психиатрам, врачам. Работы у них становитс</w:t>
      </w:r>
      <w:r>
        <w:rPr>
          <w:rFonts w:ascii="Verdana" w:hAnsi="Verdana"/>
          <w:color w:val="333333"/>
        </w:rPr>
        <w:t xml:space="preserve">я все больше. </w:t>
      </w:r>
      <w:r w:rsidRPr="008F57E9">
        <w:rPr>
          <w:rFonts w:ascii="Verdana" w:hAnsi="Verdana"/>
          <w:color w:val="333333"/>
        </w:rPr>
        <w:br/>
      </w:r>
    </w:p>
    <w:sectPr w:rsidR="00212574" w:rsidRPr="00CE0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46"/>
    <w:rsid w:val="00094C61"/>
    <w:rsid w:val="00127255"/>
    <w:rsid w:val="001A511B"/>
    <w:rsid w:val="00212574"/>
    <w:rsid w:val="002B65B2"/>
    <w:rsid w:val="002F143E"/>
    <w:rsid w:val="00503955"/>
    <w:rsid w:val="0053044A"/>
    <w:rsid w:val="00624F30"/>
    <w:rsid w:val="006E2144"/>
    <w:rsid w:val="00726821"/>
    <w:rsid w:val="00732462"/>
    <w:rsid w:val="00786F17"/>
    <w:rsid w:val="00955AA2"/>
    <w:rsid w:val="00977146"/>
    <w:rsid w:val="009F6FBD"/>
    <w:rsid w:val="00A76DFA"/>
    <w:rsid w:val="00AB21F5"/>
    <w:rsid w:val="00B416A0"/>
    <w:rsid w:val="00C878ED"/>
    <w:rsid w:val="00CE0DA4"/>
    <w:rsid w:val="00E13637"/>
    <w:rsid w:val="00E92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4CB3C-E8C8-44E6-8656-237ABB4B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2462"/>
    <w:pPr>
      <w:spacing w:after="18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1149</Words>
  <Characters>6552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2016-03-28T20:27:00Z</dcterms:created>
  <dcterms:modified xsi:type="dcterms:W3CDTF">2016-03-28T23:53:00Z</dcterms:modified>
</cp:coreProperties>
</file>