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1" w:rsidRDefault="002D01E1" w:rsidP="00242B0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Учитель биологии МОУ СШ № 102 Дзержинского района Волгограда</w:t>
      </w:r>
    </w:p>
    <w:p w:rsidR="002D01E1" w:rsidRDefault="002D01E1" w:rsidP="00242B0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Шаболдина</w:t>
      </w:r>
      <w:proofErr w:type="spellEnd"/>
      <w:r>
        <w:rPr>
          <w:b/>
          <w:color w:val="000000"/>
        </w:rPr>
        <w:t xml:space="preserve"> Екатерина Васильевна</w:t>
      </w:r>
    </w:p>
    <w:p w:rsidR="002D01E1" w:rsidRDefault="002D01E1" w:rsidP="00242B0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Статья на тему:</w:t>
      </w:r>
    </w:p>
    <w:p w:rsidR="002918AC" w:rsidRPr="00242B01" w:rsidRDefault="00892548" w:rsidP="00242B0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242B01">
        <w:rPr>
          <w:b/>
          <w:color w:val="000000"/>
        </w:rPr>
        <w:t xml:space="preserve"> </w:t>
      </w:r>
      <w:r w:rsidR="00C71ADC" w:rsidRPr="00242B01">
        <w:rPr>
          <w:b/>
          <w:color w:val="000000"/>
        </w:rPr>
        <w:t>«Формирование естественнонаучной грамотности на уроках биологии»</w:t>
      </w:r>
    </w:p>
    <w:p w:rsidR="005C1D81" w:rsidRPr="002D01E1" w:rsidRDefault="002918AC" w:rsidP="002D01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D01E1">
        <w:rPr>
          <w:shd w:val="clear" w:color="auto" w:fill="FFFFFF"/>
        </w:rPr>
        <w:t xml:space="preserve">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 </w:t>
      </w:r>
    </w:p>
    <w:p w:rsidR="00C71ADC" w:rsidRPr="002D01E1" w:rsidRDefault="005C1D81" w:rsidP="002D01E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D01E1">
        <w:rPr>
          <w:shd w:val="clear" w:color="auto" w:fill="FFFFFF"/>
        </w:rPr>
        <w:t xml:space="preserve">    </w:t>
      </w:r>
      <w:r w:rsidR="002C555D" w:rsidRPr="002D01E1">
        <w:t xml:space="preserve">Все </w:t>
      </w:r>
      <w:proofErr w:type="gramStart"/>
      <w:r w:rsidR="002C555D" w:rsidRPr="002D01E1">
        <w:t xml:space="preserve">учителя  </w:t>
      </w:r>
      <w:proofErr w:type="spellStart"/>
      <w:r w:rsidR="002C555D" w:rsidRPr="002D01E1">
        <w:t>стремяться</w:t>
      </w:r>
      <w:proofErr w:type="spellEnd"/>
      <w:proofErr w:type="gramEnd"/>
      <w:r w:rsidR="00C71ADC" w:rsidRPr="002D01E1">
        <w:t xml:space="preserve"> сформировать у своих учеников естественнонаучную </w:t>
      </w:r>
      <w:r w:rsidR="00C71ADC" w:rsidRPr="002D01E1">
        <w:rPr>
          <w:color w:val="000000"/>
        </w:rPr>
        <w:t>грамотность</w:t>
      </w:r>
      <w:r w:rsidR="00892548" w:rsidRPr="002D01E1">
        <w:rPr>
          <w:color w:val="000000"/>
        </w:rPr>
        <w:t>.</w:t>
      </w:r>
      <w:r w:rsidRPr="002D01E1">
        <w:rPr>
          <w:color w:val="000000"/>
        </w:rPr>
        <w:t xml:space="preserve"> </w:t>
      </w:r>
      <w:r w:rsidR="00892548" w:rsidRPr="002D01E1">
        <w:rPr>
          <w:color w:val="000000"/>
        </w:rPr>
        <w:t>М</w:t>
      </w:r>
      <w:r w:rsidR="00C71ADC" w:rsidRPr="002D01E1">
        <w:rPr>
          <w:color w:val="000000"/>
        </w:rPr>
        <w:t xml:space="preserve">ои </w:t>
      </w:r>
      <w:r w:rsidR="00C71ADC" w:rsidRPr="002D01E1">
        <w:rPr>
          <w:rFonts w:eastAsia="Verdana"/>
          <w:bCs/>
        </w:rPr>
        <w:t>учащиеся должны уметь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C71ADC" w:rsidRPr="002D01E1" w:rsidRDefault="00C71ADC" w:rsidP="002D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E1">
        <w:rPr>
          <w:rFonts w:ascii="Times New Roman" w:hAnsi="Times New Roman" w:cs="Times New Roman"/>
          <w:sz w:val="24"/>
          <w:szCs w:val="24"/>
        </w:rPr>
        <w:t>Развивать способность занимать активную гражданскую позицию по вопросам, связанным с естественными науками и интересоваться естественнонаучными идеями.</w:t>
      </w:r>
    </w:p>
    <w:p w:rsidR="00C71ADC" w:rsidRPr="002D01E1" w:rsidRDefault="00C71ADC" w:rsidP="002D0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1E1">
        <w:rPr>
          <w:rFonts w:ascii="Times New Roman" w:hAnsi="Times New Roman" w:cs="Times New Roman"/>
          <w:sz w:val="24"/>
          <w:szCs w:val="24"/>
        </w:rPr>
        <w:t xml:space="preserve">    </w:t>
      </w:r>
      <w:r w:rsidRPr="002D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знания – это компонент общечеловеческой культуры, основа для формирования научной картины мира. Конечно, не каждый из наших учеников станет биологом, но каждому придется принимать участие в решении экологических проблем, заботиться о собственном здоровье и здоровье окружающих. Наша задача – показать учащимся значимость биологических знаний, возможность их применения в повседневной жизни, помочь увидеть взаимосвязи, соединяющие разрозненные элементы знаний в целостную систему, найти такой подход, который «зацепит» не только ум, но и душу ученика, поможет понять себя и окружающий мир, осо</w:t>
      </w:r>
      <w:r w:rsidR="00892548" w:rsidRPr="002D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высочайшую ценность жизни.</w:t>
      </w:r>
    </w:p>
    <w:p w:rsidR="00C71ADC" w:rsidRPr="002D01E1" w:rsidRDefault="00C71ADC" w:rsidP="002D0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01E1">
        <w:rPr>
          <w:rFonts w:ascii="Times New Roman" w:hAnsi="Times New Roman" w:cs="Times New Roman"/>
          <w:color w:val="333333"/>
          <w:sz w:val="24"/>
          <w:szCs w:val="24"/>
        </w:rPr>
        <w:t xml:space="preserve">   Вот уже на протяжении нескольких лет на своих уроках применяю разные технологии обучения: информационно-коммуникативные, проблемное обучение, проектно-исследовательскую деятельность, игровые, развивающие технологии, технологию критического мышления, работу в группах и в парах. </w:t>
      </w:r>
    </w:p>
    <w:p w:rsidR="00C71ADC" w:rsidRPr="002D01E1" w:rsidRDefault="00C71ADC" w:rsidP="002D01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01E1">
        <w:rPr>
          <w:color w:val="000000"/>
        </w:rPr>
        <w:t xml:space="preserve">   Для привлечения внимания и активизации познавательных процессов использую такие приёмы как «Загадки». Например, для определения темы</w:t>
      </w:r>
      <w:r w:rsidR="00EF1354" w:rsidRPr="002D01E1">
        <w:rPr>
          <w:color w:val="000000"/>
        </w:rPr>
        <w:t xml:space="preserve"> п</w:t>
      </w:r>
      <w:r w:rsidRPr="002D01E1">
        <w:rPr>
          <w:color w:val="000000"/>
        </w:rPr>
        <w:t>еред изучение</w:t>
      </w:r>
      <w:r w:rsidR="00EF1354" w:rsidRPr="002D01E1">
        <w:rPr>
          <w:color w:val="000000"/>
        </w:rPr>
        <w:t>м</w:t>
      </w:r>
      <w:r w:rsidR="00892548" w:rsidRPr="002D01E1">
        <w:rPr>
          <w:color w:val="000000"/>
        </w:rPr>
        <w:t xml:space="preserve"> класса </w:t>
      </w:r>
      <w:r w:rsidR="00892548" w:rsidRPr="002D01E1">
        <w:rPr>
          <w:b/>
          <w:color w:val="000000"/>
        </w:rPr>
        <w:t xml:space="preserve">«Паукообразные» </w:t>
      </w:r>
      <w:r w:rsidR="00892548" w:rsidRPr="002D01E1">
        <w:rPr>
          <w:color w:val="000000"/>
        </w:rPr>
        <w:t>7</w:t>
      </w:r>
      <w:r w:rsidRPr="002D01E1">
        <w:rPr>
          <w:color w:val="000000"/>
        </w:rPr>
        <w:t xml:space="preserve"> класс</w:t>
      </w:r>
      <w:r w:rsidR="00892548" w:rsidRPr="002D01E1">
        <w:rPr>
          <w:color w:val="000000"/>
        </w:rPr>
        <w:t>е</w:t>
      </w:r>
      <w:r w:rsidRPr="002D01E1">
        <w:rPr>
          <w:color w:val="000000"/>
        </w:rPr>
        <w:t>.</w:t>
      </w:r>
    </w:p>
    <w:p w:rsidR="00C71ADC" w:rsidRPr="002D01E1" w:rsidRDefault="00C71ADC" w:rsidP="002D01E1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Нашел укрытие в цветке</w:t>
      </w:r>
    </w:p>
    <w:p w:rsidR="00C71ADC" w:rsidRPr="002D01E1" w:rsidRDefault="00C71ADC" w:rsidP="002D01E1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 восемь глаз глядит,</w:t>
      </w:r>
    </w:p>
    <w:p w:rsidR="00C71ADC" w:rsidRPr="002D01E1" w:rsidRDefault="00C71ADC" w:rsidP="002D01E1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Заметив муху на листке, </w:t>
      </w:r>
    </w:p>
    <w:p w:rsidR="00C71ADC" w:rsidRPr="002D01E1" w:rsidRDefault="00C71ADC" w:rsidP="002D01E1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 ней восемь ног спешит.</w:t>
      </w:r>
    </w:p>
    <w:p w:rsidR="00C71ADC" w:rsidRPr="002D01E1" w:rsidRDefault="00C71ADC" w:rsidP="002D01E1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Его собратья сети ткут-</w:t>
      </w:r>
    </w:p>
    <w:p w:rsidR="00C71ADC" w:rsidRPr="002D01E1" w:rsidRDefault="00C71ADC" w:rsidP="002D01E1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Тончайшая работа</w:t>
      </w:r>
    </w:p>
    <w:p w:rsidR="00C71ADC" w:rsidRPr="002D01E1" w:rsidRDefault="00C71ADC" w:rsidP="002D01E1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 он, как волк: то там, то тут-</w:t>
      </w:r>
    </w:p>
    <w:p w:rsidR="00C71ADC" w:rsidRPr="002D01E1" w:rsidRDefault="00C71ADC" w:rsidP="002D01E1">
      <w:pPr>
        <w:spacing w:after="0" w:line="240" w:lineRule="auto"/>
        <w:ind w:left="547"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На мух идет охота!</w:t>
      </w:r>
    </w:p>
    <w:p w:rsidR="00560300" w:rsidRPr="002D01E1" w:rsidRDefault="00560300" w:rsidP="002D01E1">
      <w:pPr>
        <w:spacing w:after="0" w:line="240" w:lineRule="auto"/>
        <w:ind w:left="547"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7 класс тема «Паукообразные»</w:t>
      </w:r>
    </w:p>
    <w:p w:rsidR="00560300" w:rsidRPr="002D01E1" w:rsidRDefault="00560300" w:rsidP="002D01E1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Исследовательская задача: </w:t>
      </w:r>
    </w:p>
    <w:p w:rsidR="00560300" w:rsidRPr="002D01E1" w:rsidRDefault="00560300" w:rsidP="002D0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Долгое время энтомологам казались загадочными действия некоторых видов пауков. Вроде бы, чем незаметнее соткана паутина, тем лучше для ее хозяина - чаще будут попадаться насекомые. Но есть странные утолщения на некоторых паутинах, явно демаскирующие их. Утолщенные места паутины имеют различную форму: то в виде кругов, то в виде крестов или линий. Зачем же пауку понадобилось это художество? </w:t>
      </w:r>
    </w:p>
    <w:p w:rsidR="00560300" w:rsidRPr="002D01E1" w:rsidRDefault="00560300" w:rsidP="002D01E1">
      <w:pPr>
        <w:spacing w:after="0" w:line="240" w:lineRule="auto"/>
        <w:ind w:left="5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Противоречие:</w:t>
      </w:r>
      <w:r w:rsidRPr="002D01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Паутина должна быть незаметной для насеком</w:t>
      </w:r>
      <w:r w:rsidR="002C555D" w:rsidRPr="002D01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ых, а она заметная. Для кого же </w:t>
      </w:r>
      <w:r w:rsidRPr="002D01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паук делает паутину заметной и зачем? </w:t>
      </w:r>
    </w:p>
    <w:p w:rsidR="00560300" w:rsidRPr="002D01E1" w:rsidRDefault="00560300" w:rsidP="002D01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u w:val="single"/>
          <w:lang w:eastAsia="ru-RU"/>
        </w:rPr>
        <w:t>Ответ:</w:t>
      </w:r>
      <w:r w:rsidRPr="002D01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 мнению ученых, пауки таким образом дают возможность птицам вовремя заметить паутину и облететь ее, не повредив. Разумеется, уплотнения в паутине замечают и некоторые насекомые и тоже стараются облететь. Но для паука лучше потерять несколько насекомых, чем сооруженную не без труда паутину.</w:t>
      </w:r>
    </w:p>
    <w:p w:rsidR="002C555D" w:rsidRPr="002D01E1" w:rsidRDefault="002C555D" w:rsidP="002D01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    Для привлечения интереса к изучаемой теме, используется приём работа с текстом. «Узнай из стихотворения»</w:t>
      </w:r>
    </w:p>
    <w:p w:rsidR="002C555D" w:rsidRPr="002D01E1" w:rsidRDefault="002C555D" w:rsidP="002D01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2D01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Тема </w:t>
      </w:r>
      <w:r w:rsidRPr="002D01E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«Размножение папоротников»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8"/>
        <w:gridCol w:w="216"/>
      </w:tblGrid>
      <w:tr w:rsidR="002C555D" w:rsidRPr="002C555D" w:rsidTr="002C555D">
        <w:tc>
          <w:tcPr>
            <w:tcW w:w="0" w:type="auto"/>
            <w:vMerge w:val="restart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папоротника лист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Что-то не совсем он чист.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нижней стороне листа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Точки темные неспроста.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Спорангии их называют,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Мелкие споры в них созревают.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 споры, что зреют на нем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спорофитом его зовем.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Споры созрели, на землю упали,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ведь совсем-то они не пропали.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Споры на почве вдруг проросли –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Заростками мелкими стали они.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заростках – вы посмотрите –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архегонии и антеридии.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половые клетки гаметы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Сперматозоиды и яйцеклетки.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Сперматозоид в воде подплывет –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оплодотворение произойдет.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после этого будет зигота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(Очень все это запомнить охота).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вот мельчайший зеленый заросток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превращается в новый проросток.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есть на заростке гаметы,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очень чётко запомним это.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Спросят – ответим ночью и днем,</w:t>
            </w:r>
            <w:r w:rsidRPr="002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Гаметофитом заросток зовём.</w:t>
            </w: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55D" w:rsidRPr="002C555D" w:rsidTr="002C555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C555D" w:rsidRPr="002C555D" w:rsidRDefault="002C555D" w:rsidP="002D01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4F6EAD" w:rsidRPr="00495C5B" w:rsidRDefault="004F6EAD" w:rsidP="002D01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95C5B">
        <w:rPr>
          <w:b/>
          <w:color w:val="000000"/>
        </w:rPr>
        <w:t xml:space="preserve">Приём </w:t>
      </w:r>
      <w:r w:rsidR="00C71ADC" w:rsidRPr="00495C5B">
        <w:rPr>
          <w:b/>
          <w:color w:val="000000"/>
        </w:rPr>
        <w:t>«Найди ошибку»</w:t>
      </w:r>
      <w:r w:rsidRPr="00495C5B">
        <w:rPr>
          <w:b/>
          <w:color w:val="000000"/>
        </w:rPr>
        <w:t xml:space="preserve">: </w:t>
      </w:r>
    </w:p>
    <w:p w:rsidR="002D01E1" w:rsidRPr="002D01E1" w:rsidRDefault="002D01E1" w:rsidP="002D01E1">
      <w:pPr>
        <w:pStyle w:val="a4"/>
        <w:tabs>
          <w:tab w:val="left" w:pos="5550"/>
        </w:tabs>
        <w:spacing w:before="0" w:beforeAutospacing="0" w:after="0" w:afterAutospacing="0"/>
        <w:ind w:firstLine="709"/>
        <w:jc w:val="center"/>
      </w:pPr>
      <w:proofErr w:type="spellStart"/>
      <w:r w:rsidRPr="002D01E1">
        <w:rPr>
          <w:rFonts w:eastAsia="+mn-ea"/>
          <w:bCs/>
          <w:kern w:val="24"/>
          <w14:shadow w14:blurRad="38100" w14:dist="38100" w14:dir="2700000" w14:sx="100000" w14:sy="100000" w14:kx="0" w14:ky="0" w14:algn="tl">
            <w14:srgbClr w14:val="000000"/>
          </w14:shadow>
        </w:rPr>
        <w:t>А.Н.Плещеев</w:t>
      </w:r>
      <w:proofErr w:type="spellEnd"/>
      <w:r w:rsidRPr="002D01E1">
        <w:rPr>
          <w:rFonts w:eastAsia="+mn-ea"/>
          <w:color w:val="000000"/>
          <w:kern w:val="24"/>
        </w:rPr>
        <w:tab/>
      </w:r>
    </w:p>
    <w:p w:rsidR="002D01E1" w:rsidRPr="002D01E1" w:rsidRDefault="002D01E1" w:rsidP="002D01E1">
      <w:pPr>
        <w:pStyle w:val="a4"/>
        <w:tabs>
          <w:tab w:val="left" w:pos="5550"/>
        </w:tabs>
        <w:spacing w:before="0" w:beforeAutospacing="0" w:after="0" w:afterAutospacing="0"/>
        <w:ind w:firstLine="709"/>
      </w:pPr>
      <w:r w:rsidRPr="002D01E1">
        <w:rPr>
          <w:rFonts w:eastAsia="+mn-ea"/>
          <w:color w:val="000000"/>
          <w:kern w:val="24"/>
        </w:rPr>
        <w:t xml:space="preserve">                   </w:t>
      </w:r>
    </w:p>
    <w:p w:rsidR="002D01E1" w:rsidRPr="002D01E1" w:rsidRDefault="002D01E1" w:rsidP="00995109">
      <w:pPr>
        <w:pStyle w:val="a4"/>
        <w:tabs>
          <w:tab w:val="left" w:pos="5550"/>
        </w:tabs>
        <w:spacing w:before="0" w:beforeAutospacing="0" w:after="0" w:afterAutospacing="0"/>
        <w:ind w:firstLine="709"/>
        <w:jc w:val="both"/>
      </w:pPr>
      <w:r w:rsidRPr="002D01E1">
        <w:rPr>
          <w:rFonts w:eastAsia="+mn-ea"/>
          <w:color w:val="000000"/>
          <w:kern w:val="24"/>
        </w:rPr>
        <w:t xml:space="preserve">                     Травка зеленеет,                                         </w:t>
      </w:r>
    </w:p>
    <w:p w:rsidR="002D01E1" w:rsidRPr="002D01E1" w:rsidRDefault="002D01E1" w:rsidP="00995109">
      <w:pPr>
        <w:pStyle w:val="a4"/>
        <w:tabs>
          <w:tab w:val="left" w:pos="5550"/>
        </w:tabs>
        <w:spacing w:before="0" w:beforeAutospacing="0" w:after="0" w:afterAutospacing="0"/>
        <w:ind w:firstLine="709"/>
        <w:jc w:val="both"/>
      </w:pPr>
      <w:r w:rsidRPr="002D01E1">
        <w:rPr>
          <w:rFonts w:eastAsia="+mn-ea"/>
          <w:color w:val="000000"/>
          <w:kern w:val="24"/>
        </w:rPr>
        <w:t xml:space="preserve">                   Солнышко блестит,                                    </w:t>
      </w:r>
    </w:p>
    <w:p w:rsidR="002D01E1" w:rsidRPr="002D01E1" w:rsidRDefault="002D01E1" w:rsidP="00995109">
      <w:pPr>
        <w:pStyle w:val="a4"/>
        <w:tabs>
          <w:tab w:val="left" w:pos="5550"/>
        </w:tabs>
        <w:spacing w:before="0" w:beforeAutospacing="0" w:after="0" w:afterAutospacing="0"/>
        <w:ind w:firstLine="709"/>
        <w:jc w:val="both"/>
      </w:pPr>
      <w:r w:rsidRPr="002D01E1">
        <w:rPr>
          <w:rFonts w:eastAsia="+mn-ea"/>
          <w:color w:val="000000"/>
          <w:kern w:val="24"/>
        </w:rPr>
        <w:t xml:space="preserve">                   Ласточка с весною                                     </w:t>
      </w:r>
    </w:p>
    <w:p w:rsidR="002D01E1" w:rsidRPr="002D01E1" w:rsidRDefault="002D01E1" w:rsidP="00995109">
      <w:pPr>
        <w:pStyle w:val="a4"/>
        <w:tabs>
          <w:tab w:val="left" w:pos="5550"/>
        </w:tabs>
        <w:spacing w:before="0" w:beforeAutospacing="0" w:after="0" w:afterAutospacing="0"/>
        <w:ind w:firstLine="709"/>
        <w:jc w:val="both"/>
      </w:pPr>
      <w:r w:rsidRPr="002D01E1">
        <w:rPr>
          <w:rFonts w:eastAsia="+mn-ea"/>
          <w:color w:val="000000"/>
          <w:kern w:val="24"/>
        </w:rPr>
        <w:t xml:space="preserve">                   В сени к нам летит.                                    </w:t>
      </w:r>
    </w:p>
    <w:p w:rsidR="002D01E1" w:rsidRPr="002D01E1" w:rsidRDefault="002D01E1" w:rsidP="00995109">
      <w:pPr>
        <w:pStyle w:val="a4"/>
        <w:tabs>
          <w:tab w:val="left" w:pos="5550"/>
        </w:tabs>
        <w:spacing w:before="0" w:beforeAutospacing="0" w:after="0" w:afterAutospacing="0"/>
        <w:ind w:firstLine="709"/>
        <w:jc w:val="both"/>
      </w:pPr>
      <w:r w:rsidRPr="002D01E1">
        <w:rPr>
          <w:rFonts w:eastAsia="+mn-ea"/>
          <w:color w:val="000000"/>
          <w:kern w:val="24"/>
        </w:rPr>
        <w:t xml:space="preserve">                   Дам тебе я зерен,                                                                </w:t>
      </w:r>
    </w:p>
    <w:p w:rsidR="002D01E1" w:rsidRPr="002D01E1" w:rsidRDefault="002D01E1" w:rsidP="00995109">
      <w:pPr>
        <w:pStyle w:val="a4"/>
        <w:tabs>
          <w:tab w:val="left" w:pos="5550"/>
        </w:tabs>
        <w:spacing w:before="0" w:beforeAutospacing="0" w:after="0" w:afterAutospacing="0"/>
        <w:ind w:firstLine="709"/>
        <w:jc w:val="both"/>
      </w:pPr>
      <w:r w:rsidRPr="002D01E1">
        <w:rPr>
          <w:rFonts w:eastAsia="+mn-ea"/>
          <w:color w:val="000000"/>
          <w:kern w:val="24"/>
        </w:rPr>
        <w:t xml:space="preserve">                   А ты песню спой,                                        </w:t>
      </w:r>
    </w:p>
    <w:p w:rsidR="002D01E1" w:rsidRPr="002D01E1" w:rsidRDefault="002D01E1" w:rsidP="00995109">
      <w:pPr>
        <w:pStyle w:val="a4"/>
        <w:tabs>
          <w:tab w:val="left" w:pos="5550"/>
        </w:tabs>
        <w:spacing w:before="0" w:beforeAutospacing="0" w:after="0" w:afterAutospacing="0"/>
        <w:ind w:firstLine="709"/>
        <w:jc w:val="both"/>
      </w:pPr>
      <w:r w:rsidRPr="002D01E1">
        <w:rPr>
          <w:rFonts w:eastAsia="+mn-ea"/>
          <w:color w:val="000000"/>
          <w:kern w:val="24"/>
        </w:rPr>
        <w:t xml:space="preserve">                  Что из стран далеких.</w:t>
      </w:r>
    </w:p>
    <w:p w:rsidR="002D01E1" w:rsidRPr="002D01E1" w:rsidRDefault="002D01E1" w:rsidP="00995109">
      <w:pPr>
        <w:pStyle w:val="a4"/>
        <w:tabs>
          <w:tab w:val="left" w:pos="5550"/>
        </w:tabs>
        <w:spacing w:before="0" w:beforeAutospacing="0" w:after="0" w:afterAutospacing="0"/>
        <w:ind w:firstLine="709"/>
        <w:jc w:val="both"/>
      </w:pPr>
      <w:r w:rsidRPr="002D01E1">
        <w:rPr>
          <w:rFonts w:eastAsia="+mn-ea"/>
          <w:color w:val="000000"/>
          <w:kern w:val="24"/>
        </w:rPr>
        <w:t xml:space="preserve">                   Принесла с собой</w:t>
      </w:r>
    </w:p>
    <w:p w:rsidR="008028AA" w:rsidRPr="002D01E1" w:rsidRDefault="002D01E1" w:rsidP="002D01E1">
      <w:pPr>
        <w:pStyle w:val="a4"/>
        <w:tabs>
          <w:tab w:val="left" w:pos="5550"/>
        </w:tabs>
        <w:spacing w:before="0" w:beforeAutospacing="0" w:after="0" w:afterAutospacing="0"/>
        <w:ind w:firstLine="709"/>
        <w:rPr>
          <w:i/>
        </w:rPr>
      </w:pPr>
      <w:r w:rsidRPr="002D01E1">
        <w:rPr>
          <w:rFonts w:eastAsia="+mn-ea"/>
          <w:i/>
          <w:iCs/>
          <w:kern w:val="24"/>
        </w:rPr>
        <w:t xml:space="preserve">Ошибка: </w:t>
      </w:r>
      <w:r w:rsidRPr="002D01E1">
        <w:rPr>
          <w:rFonts w:eastAsia="+mn-ea"/>
          <w:i/>
          <w:kern w:val="24"/>
        </w:rPr>
        <w:t>Ласточка- насекомоядная птица, а не зерноядная</w:t>
      </w:r>
    </w:p>
    <w:p w:rsidR="00C71ADC" w:rsidRPr="002D01E1" w:rsidRDefault="00C71ADC" w:rsidP="002D0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6 класс Опыт «Условия прорастания семян»</w:t>
      </w:r>
    </w:p>
    <w:p w:rsidR="00C71ADC" w:rsidRPr="002D01E1" w:rsidRDefault="00F01566" w:rsidP="002D0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0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C71ADC" w:rsidRPr="002D01E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Расположите в правильном порядке пункты инструкции по проведению эксперимента, подтверждающего дыхание семян. В ответе запишите соответствующую последовательность цифр.</w:t>
      </w:r>
    </w:p>
    <w:p w:rsidR="00C71ADC" w:rsidRPr="002D01E1" w:rsidRDefault="008D45FF" w:rsidP="002D01E1">
      <w:pPr>
        <w:shd w:val="clear" w:color="auto" w:fill="FFFFFF"/>
        <w:spacing w:after="0" w:line="240" w:lineRule="auto"/>
        <w:ind w:left="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71ADC"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)поместите на дно небольшой банки проросшие семена фасоли</w:t>
      </w:r>
    </w:p>
    <w:p w:rsidR="00C71ADC" w:rsidRPr="002D01E1" w:rsidRDefault="008D45FF" w:rsidP="002D01E1">
      <w:pPr>
        <w:shd w:val="clear" w:color="auto" w:fill="FFFFFF"/>
        <w:spacing w:after="0" w:line="240" w:lineRule="auto"/>
        <w:ind w:left="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71ADC"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)спустя 2–3 дня проверьте наличие в банках кислорода, опустив в каждую банку горящую лучинку (длинная тонкая палочка)</w:t>
      </w:r>
    </w:p>
    <w:p w:rsidR="00C71ADC" w:rsidRPr="002D01E1" w:rsidRDefault="008D45FF" w:rsidP="002D01E1">
      <w:pPr>
        <w:shd w:val="clear" w:color="auto" w:fill="FFFFFF"/>
        <w:spacing w:after="0" w:line="240" w:lineRule="auto"/>
        <w:ind w:left="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71ADC"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)плотно закройте банку крышкой и поставьте в тёплое, тёмное место </w:t>
      </w:r>
      <w:r w:rsidR="00C71ADC"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2–3 дня</w:t>
      </w:r>
    </w:p>
    <w:p w:rsidR="00C71ADC" w:rsidRPr="002D01E1" w:rsidRDefault="008D45FF" w:rsidP="002D01E1">
      <w:pPr>
        <w:shd w:val="clear" w:color="auto" w:fill="FFFFFF"/>
        <w:spacing w:after="0" w:line="240" w:lineRule="auto"/>
        <w:ind w:left="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71ADC"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)прорастите на влажной ткани горсть семян фасоли в течение 5–6 дней</w:t>
      </w:r>
    </w:p>
    <w:p w:rsidR="00C71ADC" w:rsidRPr="002D01E1" w:rsidRDefault="008D45FF" w:rsidP="002D01E1">
      <w:pPr>
        <w:shd w:val="clear" w:color="auto" w:fill="FFFFFF"/>
        <w:spacing w:after="0" w:line="240" w:lineRule="auto"/>
        <w:ind w:left="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</w:t>
      </w:r>
      <w:r w:rsidR="00C71ADC" w:rsidRPr="002D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)добавьте в банку немного воды</w:t>
      </w:r>
    </w:p>
    <w:p w:rsidR="00A72636" w:rsidRPr="002D01E1" w:rsidRDefault="00CF6AF9" w:rsidP="002D0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Подводя итог выше сказанному хочется отметить, что какие бы технологии и методы мы </w:t>
      </w:r>
      <w:r w:rsidR="0053019F"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применяли в своей работе, главное, чтобы наши дети не просто получили бы знания о</w:t>
      </w:r>
      <w:r w:rsidR="002C7545"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="0053019F"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окружающем их мире, но и смогли </w:t>
      </w:r>
      <w:r w:rsidR="002C7545"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ориентироваться в нём, анализировать свои действия, найти своё предназначение, тогда и профессия «учитель» вернёт уважение и почёт. </w:t>
      </w:r>
    </w:p>
    <w:p w:rsidR="00397862" w:rsidRPr="002D01E1" w:rsidRDefault="002C7545" w:rsidP="002D0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C7545" w:rsidRPr="002D01E1" w:rsidRDefault="002C7545" w:rsidP="002D0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Литература:</w:t>
      </w:r>
    </w:p>
    <w:p w:rsidR="002B4021" w:rsidRPr="002D01E1" w:rsidRDefault="002B4021" w:rsidP="002D01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Пентин</w:t>
      </w:r>
      <w:proofErr w:type="spellEnd"/>
      <w:r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 Ю., Никифоров Г. Г., Никишова Е. А. Основные подходы к оценке естественнонаучной грамотности // Отечественная и зарубежная педагогика. 2019. №4 (61)</w:t>
      </w:r>
    </w:p>
    <w:p w:rsidR="002B4021" w:rsidRPr="002D01E1" w:rsidRDefault="002B4021" w:rsidP="002D01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Игумнова Е.А., </w:t>
      </w:r>
      <w:proofErr w:type="spellStart"/>
      <w:r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Радецкая</w:t>
      </w:r>
      <w:proofErr w:type="spellEnd"/>
      <w:r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И.В. КВЕСТ-ТЕХНОЛОГИЯ В КОНТЕКСТЕ ТРЕБОВАНИЙ ФГОС ОБЩЕГО ОБРАЗОВАНИЯ // Современные проблемы науки и образования. – 2016. – № 6.</w:t>
      </w:r>
    </w:p>
    <w:p w:rsidR="002C7545" w:rsidRPr="002D01E1" w:rsidRDefault="002C7545" w:rsidP="002D0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7545" w:rsidRPr="002D01E1" w:rsidRDefault="002C7545" w:rsidP="002D0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 – ресурсы:</w:t>
      </w:r>
    </w:p>
    <w:p w:rsidR="002C7545" w:rsidRPr="002D01E1" w:rsidRDefault="00EA64CC" w:rsidP="002D01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7545" w:rsidRPr="002D01E1">
          <w:rPr>
            <w:rStyle w:val="a5"/>
            <w:rFonts w:ascii="Times New Roman" w:hAnsi="Times New Roman" w:cs="Times New Roman"/>
            <w:sz w:val="24"/>
            <w:szCs w:val="24"/>
          </w:rPr>
          <w:t>https://iro86.ru/images/Documents/docs2018/PISA-2018_%D0%B2%D0%B5%D0%B1%D0%B8%D0%BD%D0%B0%D1%80_6.pdf</w:t>
        </w:r>
      </w:hyperlink>
    </w:p>
    <w:p w:rsidR="002C7545" w:rsidRPr="002D01E1" w:rsidRDefault="00EA64CC" w:rsidP="002D01E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4021" w:rsidRPr="002D01E1">
          <w:rPr>
            <w:rStyle w:val="a5"/>
            <w:rFonts w:ascii="Times New Roman" w:hAnsi="Times New Roman" w:cs="Times New Roman"/>
            <w:sz w:val="24"/>
            <w:szCs w:val="24"/>
          </w:rPr>
          <w:t>http://gbouooh15.minobr63.ru/wp-content/uploads/2020/02/%D0%9C%D0%B5%D1%82%D0%BE%D0%B4%D0%B8%D1%87%D0%BA%D0%B0-%D0%A1%D0%98%D0%9F%D0%9A%D0%A0%D0%9E-%D0%BF%D0%BE-%D0%A4%D0%93.pdf</w:t>
        </w:r>
      </w:hyperlink>
    </w:p>
    <w:p w:rsidR="002B4021" w:rsidRPr="002D01E1" w:rsidRDefault="002B4021" w:rsidP="002D01E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4021" w:rsidRPr="002D01E1" w:rsidSect="00DB7200"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CC" w:rsidRDefault="00EA64CC" w:rsidP="002D01E1">
      <w:pPr>
        <w:spacing w:after="0" w:line="240" w:lineRule="auto"/>
      </w:pPr>
      <w:r>
        <w:separator/>
      </w:r>
    </w:p>
  </w:endnote>
  <w:endnote w:type="continuationSeparator" w:id="0">
    <w:p w:rsidR="00EA64CC" w:rsidRDefault="00EA64CC" w:rsidP="002D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837698"/>
      <w:docPartObj>
        <w:docPartGallery w:val="Page Numbers (Bottom of Page)"/>
        <w:docPartUnique/>
      </w:docPartObj>
    </w:sdtPr>
    <w:sdtContent>
      <w:p w:rsidR="002D01E1" w:rsidRDefault="002D01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109">
          <w:rPr>
            <w:noProof/>
          </w:rPr>
          <w:t>3</w:t>
        </w:r>
        <w:r>
          <w:fldChar w:fldCharType="end"/>
        </w:r>
      </w:p>
    </w:sdtContent>
  </w:sdt>
  <w:p w:rsidR="002D01E1" w:rsidRDefault="002D01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CC" w:rsidRDefault="00EA64CC" w:rsidP="002D01E1">
      <w:pPr>
        <w:spacing w:after="0" w:line="240" w:lineRule="auto"/>
      </w:pPr>
      <w:r>
        <w:separator/>
      </w:r>
    </w:p>
  </w:footnote>
  <w:footnote w:type="continuationSeparator" w:id="0">
    <w:p w:rsidR="00EA64CC" w:rsidRDefault="00EA64CC" w:rsidP="002D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71F"/>
    <w:multiLevelType w:val="hybridMultilevel"/>
    <w:tmpl w:val="2806D8CA"/>
    <w:lvl w:ilvl="0" w:tplc="5BC8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C4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8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AC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01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A2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2E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A7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A5A50"/>
    <w:multiLevelType w:val="hybridMultilevel"/>
    <w:tmpl w:val="9DDC7C7A"/>
    <w:lvl w:ilvl="0" w:tplc="CE3A10E0">
      <w:start w:val="9"/>
      <w:numFmt w:val="decimal"/>
      <w:lvlText w:val="%1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1301B"/>
    <w:multiLevelType w:val="hybridMultilevel"/>
    <w:tmpl w:val="1BC0FF90"/>
    <w:lvl w:ilvl="0" w:tplc="9D80C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EB0"/>
    <w:multiLevelType w:val="hybridMultilevel"/>
    <w:tmpl w:val="C19E5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14B"/>
    <w:multiLevelType w:val="hybridMultilevel"/>
    <w:tmpl w:val="5F22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397E"/>
    <w:multiLevelType w:val="hybridMultilevel"/>
    <w:tmpl w:val="AF5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DC"/>
    <w:rsid w:val="00242B01"/>
    <w:rsid w:val="002918AC"/>
    <w:rsid w:val="002B4021"/>
    <w:rsid w:val="002C555D"/>
    <w:rsid w:val="002C7545"/>
    <w:rsid w:val="002D01E1"/>
    <w:rsid w:val="00397862"/>
    <w:rsid w:val="003E7771"/>
    <w:rsid w:val="00495C5B"/>
    <w:rsid w:val="004F6EAD"/>
    <w:rsid w:val="0053019F"/>
    <w:rsid w:val="00556FA9"/>
    <w:rsid w:val="00560300"/>
    <w:rsid w:val="005C1D81"/>
    <w:rsid w:val="008028AA"/>
    <w:rsid w:val="0087675B"/>
    <w:rsid w:val="00892548"/>
    <w:rsid w:val="008D45FF"/>
    <w:rsid w:val="00995109"/>
    <w:rsid w:val="009F4D41"/>
    <w:rsid w:val="009F6367"/>
    <w:rsid w:val="00A001D1"/>
    <w:rsid w:val="00A72636"/>
    <w:rsid w:val="00A74F81"/>
    <w:rsid w:val="00B142D0"/>
    <w:rsid w:val="00C71ADC"/>
    <w:rsid w:val="00CF6AF9"/>
    <w:rsid w:val="00DB7200"/>
    <w:rsid w:val="00EA64CC"/>
    <w:rsid w:val="00EE3D2D"/>
    <w:rsid w:val="00EF1354"/>
    <w:rsid w:val="00F01566"/>
    <w:rsid w:val="00F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7778"/>
  <w15:chartTrackingRefBased/>
  <w15:docId w15:val="{712EA112-BB87-41AF-9561-6A08624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1A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ADC"/>
  </w:style>
  <w:style w:type="paragraph" w:customStyle="1" w:styleId="Default">
    <w:name w:val="Default"/>
    <w:rsid w:val="00EE3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1E1"/>
  </w:style>
  <w:style w:type="paragraph" w:styleId="a8">
    <w:name w:val="footer"/>
    <w:basedOn w:val="a"/>
    <w:link w:val="a9"/>
    <w:uiPriority w:val="99"/>
    <w:unhideWhenUsed/>
    <w:rsid w:val="002D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ouooh15.minobr63.ru/wp-content/uploads/2020/02/%D0%9C%D0%B5%D1%82%D0%BE%D0%B4%D0%B8%D1%87%D0%BA%D0%B0-%D0%A1%D0%98%D0%9F%D0%9A%D0%A0%D0%9E-%D0%BF%D0%BE-%D0%A4%D0%9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o86.ru/images/Documents/docs2018/PISA-2018_%D0%B2%D0%B5%D0%B1%D0%B8%D0%BD%D0%B0%D1%80_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11</cp:revision>
  <dcterms:created xsi:type="dcterms:W3CDTF">2021-02-27T21:03:00Z</dcterms:created>
  <dcterms:modified xsi:type="dcterms:W3CDTF">2024-04-17T16:31:00Z</dcterms:modified>
</cp:coreProperties>
</file>