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41" w:rsidRPr="00C01741" w:rsidRDefault="00C01741" w:rsidP="00FB21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41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p w:rsidR="00BC3E55" w:rsidRDefault="00FB21ED" w:rsidP="00FB21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  <w:r w:rsidR="0030295F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A428D8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bookmarkStart w:id="0" w:name="_GoBack"/>
      <w:bookmarkEnd w:id="0"/>
      <w:r w:rsidR="0030295F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C01741" w:rsidRDefault="00C01741" w:rsidP="00FB21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F" w:rsidRDefault="0030295F" w:rsidP="00302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способности (или умение общаться) – это индивидуально-психологические особенности личности, обеспечивающие эффективность ее общения и совместимость с другими людьми.</w:t>
      </w:r>
    </w:p>
    <w:p w:rsidR="0030295F" w:rsidRDefault="0030295F" w:rsidP="00302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способности включают в себя:</w:t>
      </w:r>
    </w:p>
    <w:p w:rsidR="0030295F" w:rsidRDefault="0030295F" w:rsidP="0030295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30295F">
        <w:rPr>
          <w:rFonts w:ascii="Times New Roman" w:hAnsi="Times New Roman" w:cs="Times New Roman"/>
          <w:sz w:val="24"/>
          <w:szCs w:val="24"/>
        </w:rPr>
        <w:t>елание</w:t>
      </w:r>
      <w:r>
        <w:rPr>
          <w:rFonts w:ascii="Times New Roman" w:hAnsi="Times New Roman" w:cs="Times New Roman"/>
          <w:sz w:val="24"/>
          <w:szCs w:val="24"/>
        </w:rPr>
        <w:t xml:space="preserve"> вступать в контакт,</w:t>
      </w:r>
    </w:p>
    <w:p w:rsidR="0030295F" w:rsidRDefault="0030295F" w:rsidP="0030295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общение,</w:t>
      </w:r>
    </w:p>
    <w:p w:rsidR="0030295F" w:rsidRDefault="0030295F" w:rsidP="0030295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норм и правил общения.</w:t>
      </w:r>
    </w:p>
    <w:p w:rsidR="0030295F" w:rsidRPr="0030295F" w:rsidRDefault="0030295F" w:rsidP="00302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Всему этому ребенок учится в семье, детском саду, в общении с другими детьми и взрослыми. Вот несколько игр и упражнений, направленных на развитие коммуникативных способностей детей дошкольного возраста, которые можно использовать</w:t>
      </w:r>
      <w:r w:rsidR="00C01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играя с детьми в группе и на прогулке.</w:t>
      </w:r>
    </w:p>
    <w:p w:rsidR="00FB21ED" w:rsidRPr="0030295F" w:rsidRDefault="00FB21ED" w:rsidP="0030295F">
      <w:pPr>
        <w:pStyle w:val="a3"/>
        <w:spacing w:line="360" w:lineRule="auto"/>
        <w:ind w:firstLine="709"/>
        <w:jc w:val="center"/>
        <w:rPr>
          <w:b/>
          <w:i w:val="0"/>
          <w:sz w:val="24"/>
        </w:rPr>
      </w:pPr>
      <w:r w:rsidRPr="0030295F">
        <w:rPr>
          <w:b/>
          <w:i w:val="0"/>
          <w:sz w:val="24"/>
        </w:rPr>
        <w:t>«Ласковое приветствие»</w:t>
      </w:r>
    </w:p>
    <w:p w:rsidR="00FB21ED" w:rsidRPr="0030295F" w:rsidRDefault="00FB21ED" w:rsidP="008E72F6">
      <w:pPr>
        <w:pStyle w:val="a3"/>
        <w:spacing w:line="360" w:lineRule="auto"/>
        <w:ind w:firstLine="709"/>
        <w:jc w:val="both"/>
        <w:rPr>
          <w:i w:val="0"/>
          <w:sz w:val="24"/>
        </w:rPr>
      </w:pPr>
      <w:r w:rsidRPr="0030295F">
        <w:rPr>
          <w:i w:val="0"/>
          <w:sz w:val="24"/>
        </w:rPr>
        <w:t xml:space="preserve">  Ведущий предлагает, передавая «волшебную палочку» по кругу ласково здороваться со своим соседом. Например, «Здравству</w:t>
      </w:r>
      <w:r w:rsidR="00C01741">
        <w:rPr>
          <w:i w:val="0"/>
          <w:sz w:val="24"/>
        </w:rPr>
        <w:t>й Сашенька».</w:t>
      </w:r>
      <w:r w:rsidRPr="0030295F">
        <w:rPr>
          <w:i w:val="0"/>
          <w:sz w:val="24"/>
        </w:rPr>
        <w:t xml:space="preserve"> При этом ведущий напоминает </w:t>
      </w:r>
      <w:r w:rsidR="0030295F" w:rsidRPr="0030295F">
        <w:rPr>
          <w:i w:val="0"/>
          <w:sz w:val="24"/>
        </w:rPr>
        <w:t>детям о</w:t>
      </w:r>
      <w:r w:rsidRPr="0030295F">
        <w:rPr>
          <w:i w:val="0"/>
          <w:sz w:val="24"/>
        </w:rPr>
        <w:t xml:space="preserve"> том, </w:t>
      </w:r>
      <w:r w:rsidR="0030295F" w:rsidRPr="0030295F">
        <w:rPr>
          <w:i w:val="0"/>
          <w:sz w:val="24"/>
        </w:rPr>
        <w:t>что,</w:t>
      </w:r>
      <w:r w:rsidRPr="0030295F">
        <w:rPr>
          <w:i w:val="0"/>
          <w:sz w:val="24"/>
        </w:rPr>
        <w:t xml:space="preserve"> когда мы здороваемся с чел</w:t>
      </w:r>
      <w:r w:rsidR="00C01741">
        <w:rPr>
          <w:i w:val="0"/>
          <w:sz w:val="24"/>
        </w:rPr>
        <w:t>овеком мы смотрим ему в глаза</w:t>
      </w:r>
      <w:r w:rsidR="008E72F6">
        <w:rPr>
          <w:i w:val="0"/>
          <w:sz w:val="24"/>
        </w:rPr>
        <w:t>.</w:t>
      </w:r>
    </w:p>
    <w:p w:rsidR="00C01741" w:rsidRDefault="00C01741" w:rsidP="008E72F6">
      <w:pPr>
        <w:pStyle w:val="a3"/>
        <w:spacing w:line="360" w:lineRule="auto"/>
        <w:ind w:firstLine="709"/>
        <w:jc w:val="center"/>
        <w:rPr>
          <w:b/>
          <w:i w:val="0"/>
          <w:sz w:val="24"/>
        </w:rPr>
      </w:pPr>
    </w:p>
    <w:p w:rsidR="00FB21ED" w:rsidRPr="008E72F6" w:rsidRDefault="008E72F6" w:rsidP="008E72F6">
      <w:pPr>
        <w:pStyle w:val="a3"/>
        <w:spacing w:line="360" w:lineRule="auto"/>
        <w:ind w:firstLine="709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Упражнение «Нос к носу»</w:t>
      </w:r>
    </w:p>
    <w:p w:rsidR="00FB21ED" w:rsidRPr="0030295F" w:rsidRDefault="00FB21ED" w:rsidP="008E72F6">
      <w:pPr>
        <w:pStyle w:val="a3"/>
        <w:spacing w:line="360" w:lineRule="auto"/>
        <w:ind w:firstLine="709"/>
        <w:jc w:val="both"/>
        <w:rPr>
          <w:i w:val="0"/>
          <w:sz w:val="24"/>
        </w:rPr>
      </w:pPr>
      <w:r w:rsidRPr="0030295F">
        <w:rPr>
          <w:i w:val="0"/>
          <w:sz w:val="24"/>
        </w:rPr>
        <w:t xml:space="preserve">  Дети свободно располагаются по комнате и двигаются в любом направлении. По команде взрослого, например, «Нос к носу» они становятся по парам и касаются друг друга носами. Команды могут быть разнообразными: «Ладошка к ладошке», «Коленка</w:t>
      </w:r>
      <w:r w:rsidR="008E72F6">
        <w:rPr>
          <w:i w:val="0"/>
          <w:sz w:val="24"/>
        </w:rPr>
        <w:t xml:space="preserve"> к коленке», «Ухо к уху» и т.д.</w:t>
      </w:r>
    </w:p>
    <w:p w:rsidR="00FB21ED" w:rsidRPr="008E72F6" w:rsidRDefault="008E72F6" w:rsidP="008E72F6">
      <w:pPr>
        <w:pStyle w:val="a3"/>
        <w:spacing w:line="360" w:lineRule="auto"/>
        <w:ind w:firstLine="709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Упражнение «Рисуем на спинке»</w:t>
      </w:r>
    </w:p>
    <w:p w:rsidR="008E72F6" w:rsidRDefault="00FB21ED" w:rsidP="00C01741">
      <w:pPr>
        <w:pStyle w:val="a3"/>
        <w:spacing w:line="360" w:lineRule="auto"/>
        <w:ind w:firstLine="709"/>
        <w:jc w:val="both"/>
        <w:rPr>
          <w:i w:val="0"/>
          <w:sz w:val="24"/>
        </w:rPr>
      </w:pPr>
      <w:r w:rsidRPr="0030295F">
        <w:rPr>
          <w:i w:val="0"/>
          <w:sz w:val="24"/>
        </w:rPr>
        <w:t xml:space="preserve">  Дети становятся в кругу спинами друг к другу и выполняют движения, которые описаны в тексте: «Рано утром на голубом, голубом небе (поглаживают ладошкой спинку) появилось ласковое, теплое солнышко (рисуем солнышко). Оно такое кругленькое, желтенькое с длинными лучиками (рисуем лучики). Но вот подул легкий ветерок, и солнышко закрыла тучка (рисуем тучку). Она была сначала маленькая, при маленькая, а потом стала все больше и боль</w:t>
      </w:r>
      <w:r w:rsidR="00C01741">
        <w:rPr>
          <w:i w:val="0"/>
          <w:sz w:val="24"/>
        </w:rPr>
        <w:t>ше. И вот из нее пошел дождик (</w:t>
      </w:r>
      <w:r w:rsidRPr="0030295F">
        <w:rPr>
          <w:i w:val="0"/>
          <w:sz w:val="24"/>
        </w:rPr>
        <w:t>одним пальчиком имитируем капельки). Затем дождь стал все сильнее и сильнее (имитируем всеми пальчиками дождик). И когда тучка стала совсем крошечной, дождик стал редким-редким и затем совсем исчез. А на небе опять появилось наше замечательное солнышко и своим</w:t>
      </w:r>
      <w:r w:rsidR="008E72F6">
        <w:rPr>
          <w:i w:val="0"/>
          <w:sz w:val="24"/>
        </w:rPr>
        <w:t>и лучиками высушило все лужицы.</w:t>
      </w:r>
    </w:p>
    <w:p w:rsidR="00C01741" w:rsidRPr="00C01741" w:rsidRDefault="00C01741" w:rsidP="00C01741">
      <w:pPr>
        <w:pStyle w:val="a3"/>
        <w:spacing w:line="360" w:lineRule="auto"/>
        <w:ind w:firstLine="709"/>
        <w:jc w:val="both"/>
        <w:rPr>
          <w:i w:val="0"/>
          <w:sz w:val="24"/>
        </w:rPr>
      </w:pPr>
    </w:p>
    <w:p w:rsidR="00FB21ED" w:rsidRPr="00FB21ED" w:rsidRDefault="008E72F6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E7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Упражнение «Комплименты»</w:t>
      </w:r>
    </w:p>
    <w:p w:rsidR="00FB21ED" w:rsidRPr="008E72F6" w:rsidRDefault="00FB21ED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2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Сидя в кругу, все берутся за руки. Глядя в глаза соседу, надо сказать ему несколько добрых слов, похвалить. Например, «Саша, ты очень добрый». Принимающий кивает головой и говорит: «Спасибо, мне очень приятно!» Затем он дарит комплимент своему соседу, упражнение проводится по кругу.</w:t>
      </w:r>
    </w:p>
    <w:p w:rsidR="00FB21ED" w:rsidRPr="00FB21ED" w:rsidRDefault="00FB21ED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21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«Клубочек»</w:t>
      </w:r>
    </w:p>
    <w:p w:rsidR="00FB21ED" w:rsidRPr="00FB21ED" w:rsidRDefault="00FB21ED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садятся в круг, ведущий, держа в руках клубочек, обматывает нитку вокруг пальца, задает любой, интересующий его вопрос участнику игры (</w:t>
      </w:r>
      <w:proofErr w:type="gramStart"/>
      <w:r w:rsid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</w:t>
      </w:r>
      <w:proofErr w:type="gramEnd"/>
      <w:r w:rsidRPr="00FB2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«Как тебя зовут, хочешь ли ты со мной дружить, что ты любишь, чего ты боишься» и т.д. Тот ловит клубочек, обматывает нитку вокруг пальца, отвечает на вопрос, а затем задает свой следующему игроку. Таким образом, в конце клубочек возвращается ведущему.</w:t>
      </w:r>
    </w:p>
    <w:p w:rsidR="00FB21ED" w:rsidRPr="008E72F6" w:rsidRDefault="008E72F6" w:rsidP="008E72F6">
      <w:pPr>
        <w:pStyle w:val="a3"/>
        <w:spacing w:line="360" w:lineRule="auto"/>
        <w:ind w:firstLine="709"/>
        <w:jc w:val="center"/>
        <w:rPr>
          <w:b/>
          <w:i w:val="0"/>
          <w:sz w:val="24"/>
        </w:rPr>
      </w:pPr>
      <w:r w:rsidRPr="008E72F6">
        <w:rPr>
          <w:b/>
          <w:i w:val="0"/>
          <w:sz w:val="24"/>
        </w:rPr>
        <w:t>«Паровозик»</w:t>
      </w:r>
    </w:p>
    <w:p w:rsidR="00FB21ED" w:rsidRPr="0030295F" w:rsidRDefault="00FB21ED" w:rsidP="008E72F6">
      <w:pPr>
        <w:pStyle w:val="a3"/>
        <w:spacing w:line="360" w:lineRule="auto"/>
        <w:ind w:firstLine="709"/>
        <w:jc w:val="both"/>
        <w:rPr>
          <w:i w:val="0"/>
          <w:sz w:val="24"/>
        </w:rPr>
      </w:pPr>
      <w:r w:rsidRPr="0030295F">
        <w:rPr>
          <w:i w:val="0"/>
          <w:sz w:val="24"/>
        </w:rPr>
        <w:t>Участники сидят в кругу. Ведущий двигается вокруг детей имитируя движение паровозика. Затем останавливается возле кого-нибудь и говорит: «</w:t>
      </w:r>
      <w:proofErr w:type="gramStart"/>
      <w:r w:rsidRPr="0030295F">
        <w:rPr>
          <w:i w:val="0"/>
          <w:sz w:val="24"/>
        </w:rPr>
        <w:t>Здравствуй,…</w:t>
      </w:r>
      <w:proofErr w:type="gramEnd"/>
      <w:r w:rsidRPr="0030295F">
        <w:rPr>
          <w:i w:val="0"/>
          <w:sz w:val="24"/>
        </w:rPr>
        <w:t xml:space="preserve"> Поехали со мной». Ребенок, которого выбрали становится впереди. Игра продолжается до тех пор, пока в «па</w:t>
      </w:r>
      <w:r w:rsidR="008E72F6">
        <w:rPr>
          <w:i w:val="0"/>
          <w:sz w:val="24"/>
        </w:rPr>
        <w:t>ровозик» не соберутся все дети.</w:t>
      </w:r>
    </w:p>
    <w:p w:rsidR="00FB21ED" w:rsidRPr="008E72F6" w:rsidRDefault="00FB21ED" w:rsidP="008E72F6">
      <w:pPr>
        <w:pStyle w:val="a3"/>
        <w:tabs>
          <w:tab w:val="left" w:pos="2520"/>
        </w:tabs>
        <w:spacing w:line="360" w:lineRule="auto"/>
        <w:ind w:firstLine="709"/>
        <w:jc w:val="center"/>
        <w:rPr>
          <w:b/>
          <w:i w:val="0"/>
          <w:sz w:val="24"/>
        </w:rPr>
      </w:pPr>
      <w:r w:rsidRPr="008E72F6">
        <w:rPr>
          <w:b/>
          <w:i w:val="0"/>
          <w:sz w:val="24"/>
        </w:rPr>
        <w:t>Упражнение «У</w:t>
      </w:r>
      <w:r w:rsidR="008E72F6">
        <w:rPr>
          <w:b/>
          <w:i w:val="0"/>
          <w:sz w:val="24"/>
        </w:rPr>
        <w:t>гадай мое настроение по голосу»</w:t>
      </w:r>
    </w:p>
    <w:p w:rsidR="00FB21ED" w:rsidRPr="0030295F" w:rsidRDefault="00FB21ED" w:rsidP="008E72F6">
      <w:pPr>
        <w:pStyle w:val="a3"/>
        <w:tabs>
          <w:tab w:val="left" w:pos="2520"/>
        </w:tabs>
        <w:spacing w:line="360" w:lineRule="auto"/>
        <w:ind w:firstLine="709"/>
        <w:jc w:val="both"/>
        <w:rPr>
          <w:i w:val="0"/>
          <w:sz w:val="24"/>
        </w:rPr>
      </w:pPr>
      <w:r w:rsidRPr="0030295F">
        <w:rPr>
          <w:i w:val="0"/>
          <w:sz w:val="24"/>
        </w:rPr>
        <w:t xml:space="preserve">  Ведущий предлагает ребятам повторять какую – ни будь фразу (например, «скоро наступит весна») с таким настроением, которое у них сегодня. Остальные дети должны по интонации д</w:t>
      </w:r>
      <w:r w:rsidR="008E72F6">
        <w:rPr>
          <w:i w:val="0"/>
          <w:sz w:val="24"/>
        </w:rPr>
        <w:t>огадаться.</w:t>
      </w:r>
    </w:p>
    <w:p w:rsidR="00FB21ED" w:rsidRPr="00FB21ED" w:rsidRDefault="00FB21ED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21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«Дотронься до…»</w:t>
      </w:r>
    </w:p>
    <w:p w:rsidR="00FB21ED" w:rsidRPr="008E72F6" w:rsidRDefault="00FB21ED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играющие расходятся по комнате. Ведущий говорит: «Дотронься до того, у кого длинные волосы» или «Дотронься до того, у кого в одежде есть синий цвет» или «Дотронься до того, кто самый маленький» и т.д. Все участники должны </w:t>
      </w:r>
      <w:r w:rsidR="008E72F6" w:rsidRPr="00FB2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сориентироваться</w:t>
      </w:r>
      <w:r w:rsidRPr="00FB2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обнаружить, у кого есть названный признак и нежно дотронуться.</w:t>
      </w:r>
    </w:p>
    <w:p w:rsidR="00F5342A" w:rsidRPr="00F5342A" w:rsidRDefault="00F5342A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«Охота на тигров»</w:t>
      </w:r>
    </w:p>
    <w:p w:rsidR="00F5342A" w:rsidRPr="0030295F" w:rsidRDefault="00F5342A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участников встает в круг. Водящий выходит за круг, становится спиной к группе и начинает громко считать до 10. В это время участники передают друг другу маленького игрушечного тигра</w:t>
      </w:r>
      <w:r w:rsid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(или любую игрушку, которая помещается в детскую ладошку)</w:t>
      </w: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После окончания счета тот, у кого находится тигр, вытягивая руки вперед, закрывает тигра ладошками. Остальные участники делают то же самое. Задача водящего – найти тигра.</w:t>
      </w:r>
    </w:p>
    <w:p w:rsidR="00F5342A" w:rsidRPr="00F5342A" w:rsidRDefault="00F5342A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«Липучки»</w:t>
      </w:r>
    </w:p>
    <w:p w:rsidR="00F5342A" w:rsidRPr="008E72F6" w:rsidRDefault="00F5342A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Все дети передвигаются по комнате. Двое детей, держась за руки, пытаются поймать сверстников. При этом они припевают (приговаривают): «Я – липучка – </w:t>
      </w:r>
      <w:proofErr w:type="spellStart"/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приставучка</w:t>
      </w:r>
      <w:proofErr w:type="spellEnd"/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я хочу тебя поймать». Каждого пойманного ребенка «липучки» берут за руку, присоединяя его к своей «липучей» компании. Затем они вместе ловят других детей.</w:t>
      </w:r>
    </w:p>
    <w:p w:rsidR="00F5342A" w:rsidRPr="00F5342A" w:rsidRDefault="00F5342A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«Карусели»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Все участники берутся за руки   и встают в круг.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Ведущий говорит: «Сейчас мы будем кататься с вами на каруселях. Повторяйте за мной слова и двигайтесь дружно под музыку по кругу, чтобы карусель не сломалась».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Дети вслед за взрослым повторяют слова: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Еле-еле-еле-еле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Завертелись карусели.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Карусель медленно кружится в одну сторону.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А потом, потом, потом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Все бегом, бегом, бегом!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Побежали, побежали…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Темп речи и движений постепенно ускоряются. На слова «побежали, побежали» направление движения меняется.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Тише, тише, не спешите,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Карусель остановите…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Темп речи постепенно замедляется, и на слова «раз-два» все дети останавливаются и кланяются друг другу.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Раз-два, раз-два,</w:t>
      </w:r>
    </w:p>
    <w:p w:rsidR="00F5342A" w:rsidRDefault="00F5342A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Вот и кончилась игра.</w:t>
      </w:r>
    </w:p>
    <w:p w:rsidR="008E72F6" w:rsidRPr="00F5342A" w:rsidRDefault="008E72F6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342A" w:rsidRPr="00F5342A" w:rsidRDefault="00F5342A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«Это я, узнай меня»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Дети сидят на ковре. Один из них поворачивается спиной к сидящим. Дети по очереди ласково поглаживают его по спине ладошкой и говорят: «Это я. Узнай меня» Водящий ребенок (которого поглаживают) должен отгадать, кто до него дотронулся. Взрослый помогает ребенку отгадать, называя по очереди по имени всех участвующих в игре детей.</w:t>
      </w:r>
    </w:p>
    <w:p w:rsidR="00F5342A" w:rsidRPr="00F5342A" w:rsidRDefault="00F5342A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Желательно, чтобы каждый ребенок побывал в роли ведущего.</w:t>
      </w:r>
    </w:p>
    <w:p w:rsidR="00F5342A" w:rsidRPr="00F5342A" w:rsidRDefault="00F5342A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«Мышь и мышеловка»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Все встают в круг, плотно прижимаются друг к другу ногами, бедрами, плечами и обнимаются за пояс – это мышеловка. Водящий – в кругу. Его задача – всеми возможными способами вылезти из мышеловки: отыскать «дыру», уговорить кого-то раздвинуть играющих, найти другие способы действий, но выбраться из создавшейся ситуации.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2F6" w:rsidRPr="008E72F6" w:rsidRDefault="008E72F6" w:rsidP="008E72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E7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Игра «Змея»</w:t>
      </w:r>
    </w:p>
    <w:p w:rsidR="00F5342A" w:rsidRP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 становятся в разных местах комнаты. Ведущий начинает ходить и приговаривать: «Я змея, змея, змея, я ползу, ползу, ползу. Хочешь быть моим хвостом?» Если ребенок соглашается, он должен проползти у ведущего между ног и стать сзади. Игра продолжается до тех пор, пока в «змею» не соберутся все желающие.</w:t>
      </w:r>
    </w:p>
    <w:p w:rsidR="00F5342A" w:rsidRDefault="00F5342A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2F6" w:rsidRDefault="008E72F6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2F6" w:rsidRPr="00F5342A" w:rsidRDefault="008E72F6" w:rsidP="00302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342A" w:rsidRPr="00F5342A" w:rsidRDefault="00F5342A" w:rsidP="008E7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3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Литература:</w:t>
      </w:r>
    </w:p>
    <w:p w:rsidR="00F5342A" w:rsidRPr="008E72F6" w:rsidRDefault="00F5342A" w:rsidP="008E72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Кряжева</w:t>
      </w:r>
      <w:proofErr w:type="spellEnd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Н.Л.</w:t>
      </w:r>
      <w:r w:rsidR="008E72F6"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эмоционального мира детей. Популярное пособие для родителей и педагогов – Ярославль: «Академия развития»,1997.</w:t>
      </w:r>
    </w:p>
    <w:p w:rsidR="00F5342A" w:rsidRPr="00F5342A" w:rsidRDefault="00F5342A" w:rsidP="008E7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342A" w:rsidRPr="008E72F6" w:rsidRDefault="00F5342A" w:rsidP="008E72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Хухлаева</w:t>
      </w:r>
      <w:proofErr w:type="spellEnd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О.В. Лесенка радости. – М.: Изд-во «Совершенство», 1998.</w:t>
      </w:r>
    </w:p>
    <w:p w:rsidR="00F5342A" w:rsidRPr="00F5342A" w:rsidRDefault="00F5342A" w:rsidP="008E7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342A" w:rsidRPr="008E72F6" w:rsidRDefault="00F5342A" w:rsidP="008E72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Лютова Е.К., Монина Г.Б. Тренинг общения с ребенком. – СПб.: Издательство «Речь», 2003.</w:t>
      </w:r>
    </w:p>
    <w:p w:rsidR="00F5342A" w:rsidRPr="00F5342A" w:rsidRDefault="00F5342A" w:rsidP="008E7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342A" w:rsidRPr="008E72F6" w:rsidRDefault="00F5342A" w:rsidP="008E72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ЛютоваЕ.К</w:t>
      </w:r>
      <w:proofErr w:type="spellEnd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МонинаГ.Б</w:t>
      </w:r>
      <w:proofErr w:type="spellEnd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Шпаргалка для родителей: </w:t>
      </w:r>
      <w:proofErr w:type="spellStart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психокоррекционная</w:t>
      </w:r>
      <w:proofErr w:type="spellEnd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с   </w:t>
      </w:r>
      <w:proofErr w:type="spellStart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гиперактивными</w:t>
      </w:r>
      <w:proofErr w:type="spellEnd"/>
      <w:r w:rsidRPr="008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агрессивными, тревожными и аутичными детьми. – СПб.: Издательство «Речь», 2002.</w:t>
      </w:r>
    </w:p>
    <w:p w:rsidR="00FB21ED" w:rsidRPr="0030295F" w:rsidRDefault="00FB21ED" w:rsidP="008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1ED" w:rsidRPr="0030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EF"/>
    <w:multiLevelType w:val="hybridMultilevel"/>
    <w:tmpl w:val="C65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4320"/>
    <w:multiLevelType w:val="hybridMultilevel"/>
    <w:tmpl w:val="D1FC6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7348E"/>
    <w:multiLevelType w:val="hybridMultilevel"/>
    <w:tmpl w:val="E45403E6"/>
    <w:lvl w:ilvl="0" w:tplc="FC4CB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2B"/>
    <w:rsid w:val="0030295F"/>
    <w:rsid w:val="008E72F6"/>
    <w:rsid w:val="00A428D8"/>
    <w:rsid w:val="00BC3E55"/>
    <w:rsid w:val="00C01741"/>
    <w:rsid w:val="00E4552B"/>
    <w:rsid w:val="00F5342A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EA32"/>
  <w15:chartTrackingRefBased/>
  <w15:docId w15:val="{10C70233-F957-419A-886E-B945C85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1ED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21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</cp:lastModifiedBy>
  <cp:revision>4</cp:revision>
  <dcterms:created xsi:type="dcterms:W3CDTF">2019-05-31T09:45:00Z</dcterms:created>
  <dcterms:modified xsi:type="dcterms:W3CDTF">2024-04-17T16:43:00Z</dcterms:modified>
</cp:coreProperties>
</file>