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FA" w:rsidRDefault="00E217FA" w:rsidP="00E2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Воспитатель 1 кв. категории «МБДОУ «ЦРР – д/с «Колокольчик» г. Абакана  </w:t>
      </w:r>
    </w:p>
    <w:p w:rsidR="000161EE" w:rsidRPr="00E217FA" w:rsidRDefault="00E217FA" w:rsidP="00E2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Абраменко Ирина Эльмаровна</w:t>
      </w:r>
      <w:bookmarkStart w:id="0" w:name="_GoBack"/>
      <w:bookmarkEnd w:id="0"/>
    </w:p>
    <w:p w:rsidR="000161EE" w:rsidRDefault="000161EE" w:rsidP="00EF3A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Советы родителям</w:t>
      </w:r>
    </w:p>
    <w:p w:rsidR="00EF3ABE" w:rsidRPr="00B50C1F" w:rsidRDefault="00602881" w:rsidP="00EF3A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«Правил</w:t>
      </w:r>
      <w:r w:rsidR="00E217FA">
        <w:rPr>
          <w:b/>
          <w:color w:val="000000"/>
        </w:rPr>
        <w:t>ьная осанка формируется с детст</w:t>
      </w:r>
      <w:r>
        <w:rPr>
          <w:b/>
          <w:color w:val="000000"/>
        </w:rPr>
        <w:t>ва</w:t>
      </w:r>
      <w:r w:rsidR="000161EE">
        <w:rPr>
          <w:b/>
          <w:color w:val="000000"/>
        </w:rPr>
        <w:t>»</w:t>
      </w:r>
    </w:p>
    <w:p w:rsidR="00EF3ABE" w:rsidRPr="00B50C1F" w:rsidRDefault="00EF3ABE" w:rsidP="005C7F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>Разумная мама следит за осанкой ребенка с рождения. Однако многие даже не задумываются над тем, что правильная и красивая осанка не дается с рождения, а формируется путем ежедневных совместных усилий родителей и ребенка.</w:t>
      </w:r>
    </w:p>
    <w:p w:rsidR="00EF3ABE" w:rsidRPr="00B50C1F" w:rsidRDefault="00EF3ABE" w:rsidP="005C7F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>Как бы нам не хотелось, но число юных пациентов с диагнозом сколиоз стремительно растёт. Как сформировать правильную осанку и что предпринять, чтобы предотвратить искривление позвоночника у ребенка?</w:t>
      </w:r>
    </w:p>
    <w:p w:rsidR="00EF3ABE" w:rsidRPr="00B50C1F" w:rsidRDefault="00EF3ABE" w:rsidP="005C7F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B50C1F">
        <w:rPr>
          <w:b/>
          <w:bCs/>
          <w:color w:val="000000"/>
        </w:rPr>
        <w:t>Нарушению осанки способствует плоскостопие</w:t>
      </w:r>
    </w:p>
    <w:p w:rsidR="00EF3ABE" w:rsidRPr="00B50C1F" w:rsidRDefault="00EF3ABE" w:rsidP="005C7F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50C1F">
        <w:rPr>
          <w:color w:val="000000"/>
        </w:rPr>
        <w:t>Позвоночник очень тесно связан с кровеносной и нервной системой, и быстро реагирует на любое заболевание организма. Смещение одного из сегментов позвоночника приводит к появлению нарушений в соседних органах, расположенных рядом с сегментом. Например, из-за неудобной обуви одна нога может стать немного короче, чем другая, это в свою очередь станет причиной наклона таза в сторону. Чтобы это компенсировать и сохранить равновесие тела, позвоночник станет искривляться дугой в противоположную сторону, и как следствие, высота плеч станет разной. Именно такие, незначительные на первый взгляд, мелочи играют решающее значение в правильной осанке ребенка, а потом и взрослого.</w:t>
      </w:r>
    </w:p>
    <w:p w:rsidR="00E902E3" w:rsidRPr="00B50C1F" w:rsidRDefault="00EF3ABE" w:rsidP="005C7F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Плохая осанка затрудняет дыхание и кровообращение, снижаются окислительные процессы в организме, что ведет к усталости во время физической и умственной работы. Искривленный позвоночник может привести не только к близорукости и остеохондрозу, но и нормальному функционированию внутренних органов. Кроме физиологических последствий кривой спины не менее пагубные – психологические. В какой бы супер современной одежде ребенок не был одет, если он сутулый, то смотрится неудачником и мямлей. Психологи утверждают, что сутулого, с понурой головой ребенка воспринимают как неудачника. Это влияет на психику самого ребенка, который, в конце концов, сам начинает верить в то, что неудачник.</w:t>
      </w:r>
    </w:p>
    <w:p w:rsidR="00EF3ABE" w:rsidRPr="00B50C1F" w:rsidRDefault="00EF3ABE" w:rsidP="005C7F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 xml:space="preserve">Нарушению осанки способствует плоскостопие. Чем раньше его обнаружить, тем легче исправить. Определить плоскостопие легко: подошву </w:t>
      </w:r>
      <w:r w:rsidR="005C7F47" w:rsidRPr="00B50C1F">
        <w:rPr>
          <w:color w:val="000000"/>
        </w:rPr>
        <w:t xml:space="preserve">ребенка </w:t>
      </w:r>
      <w:r w:rsidRPr="00B50C1F">
        <w:rPr>
          <w:color w:val="000000"/>
        </w:rPr>
        <w:t>смачивают слабым раствором марганцовки и делают оттиск на бумаге. Стопа бывает нормальная, плоская и полая. Для формирования правильной осанки большое значение имеют упражнения, укрепляющие мышцы стопы, которые предупреждают плоскостопие и помогают исправить его.</w:t>
      </w:r>
    </w:p>
    <w:p w:rsidR="00EF3ABE" w:rsidRPr="00B50C1F" w:rsidRDefault="00EF3ABE" w:rsidP="005C7F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B50C1F">
        <w:rPr>
          <w:b/>
          <w:bCs/>
          <w:color w:val="000000"/>
        </w:rPr>
        <w:t>Правильная осанка не дается с рождения</w:t>
      </w:r>
    </w:p>
    <w:p w:rsidR="00EF3ABE" w:rsidRPr="00B50C1F" w:rsidRDefault="00EF3ABE" w:rsidP="005C7F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lastRenderedPageBreak/>
        <w:t>О красивой осанке родители должны думать, когда малыш еще лежит в коляске. Для формирования у ребенка правильной осанки родителям необходимо:</w:t>
      </w:r>
    </w:p>
    <w:p w:rsidR="00EF3ABE" w:rsidRPr="00B50C1F" w:rsidRDefault="00EF3ABE" w:rsidP="005C7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>До года регулярно делать младенцу общеукрепляющий массаж.</w:t>
      </w:r>
    </w:p>
    <w:p w:rsidR="00EF3ABE" w:rsidRPr="00B50C1F" w:rsidRDefault="00EF3ABE" w:rsidP="005C7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>Не спешить ребенка усаживать, обкладывая подушками раньше времени.</w:t>
      </w:r>
    </w:p>
    <w:p w:rsidR="00EF3ABE" w:rsidRPr="00B50C1F" w:rsidRDefault="00EF3ABE" w:rsidP="005C7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>Не начинать раньше времени учить ребенка ходить.</w:t>
      </w:r>
    </w:p>
    <w:p w:rsidR="00EF3ABE" w:rsidRPr="00B50C1F" w:rsidRDefault="00EF3ABE" w:rsidP="005C7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>Не гулять часами в складной прогулочной коляске с провисшим дном.</w:t>
      </w:r>
    </w:p>
    <w:p w:rsidR="00EF3ABE" w:rsidRPr="00B50C1F" w:rsidRDefault="00EF3ABE" w:rsidP="005C7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>Побуждать ребенка как можно больше ползать, чтобы укреплялись мышцы спины и шеи.</w:t>
      </w:r>
    </w:p>
    <w:p w:rsidR="00EF3ABE" w:rsidRPr="00B50C1F" w:rsidRDefault="00EF3ABE" w:rsidP="005C7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 xml:space="preserve">Приучить малыша спать, ровно расправив ножки, </w:t>
      </w:r>
      <w:r w:rsidR="005C7F47" w:rsidRPr="00B50C1F">
        <w:rPr>
          <w:color w:val="000000"/>
        </w:rPr>
        <w:t>а,</w:t>
      </w:r>
      <w:r w:rsidRPr="00B50C1F">
        <w:rPr>
          <w:color w:val="000000"/>
        </w:rPr>
        <w:t xml:space="preserve"> не свернувшись калачиком.</w:t>
      </w:r>
    </w:p>
    <w:p w:rsidR="00EF3ABE" w:rsidRPr="00B50C1F" w:rsidRDefault="00EF3ABE" w:rsidP="005C7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 xml:space="preserve">Приобрести для сна ровный и </w:t>
      </w:r>
      <w:proofErr w:type="spellStart"/>
      <w:r w:rsidRPr="00B50C1F">
        <w:rPr>
          <w:color w:val="000000"/>
        </w:rPr>
        <w:t>жестский</w:t>
      </w:r>
      <w:proofErr w:type="spellEnd"/>
      <w:r w:rsidRPr="00B50C1F">
        <w:rPr>
          <w:color w:val="000000"/>
        </w:rPr>
        <w:t xml:space="preserve"> матрас, маленькую и низкую подушку.</w:t>
      </w:r>
    </w:p>
    <w:p w:rsidR="00EF3ABE" w:rsidRPr="00B50C1F" w:rsidRDefault="00EF3ABE" w:rsidP="005C7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>Не разрешать ребенку читать лежа.</w:t>
      </w:r>
    </w:p>
    <w:p w:rsidR="00EF3ABE" w:rsidRPr="00B50C1F" w:rsidRDefault="00EF3ABE" w:rsidP="005C7F4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>Особенно нужно обратить внимание родителям на осанку ребенка во время принятия пищи, работы над домашним заданием, сидя за компьютером. Читать и писать ребенок должен за столом, а не сидя в кресле или на диване. Непосредственная обязанность родителей – следить за тем, чтобы при любой работе за столом у ребенка ноги, спина и руки имели опору. Спина должна вплотную касаться спинки стула, сохраняя поясничный изгиб. Высота стола должна быть на 2-3 см выше локтя опущенной руки сидящего. При этом высота стула не должна превышать высоту голени. Если ноги не достают до пола, надо подставить скамейку, чтобы тазобедренные и коленные суставы были согнуты под прямым углом. Лучше всего подходит кресло, регулируемое по высоте, с высокой спинкой и подлокотниками.</w:t>
      </w:r>
    </w:p>
    <w:p w:rsidR="00EF3ABE" w:rsidRPr="00B50C1F" w:rsidRDefault="00EF3ABE" w:rsidP="005C7F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>Нарушения осанки возникают из-за недостатка движения. Прогулки, занятия туризмом, танцами и плаванием будут очень полезны.</w:t>
      </w:r>
    </w:p>
    <w:p w:rsidR="00EF3ABE" w:rsidRPr="00B50C1F" w:rsidRDefault="00EF3ABE" w:rsidP="005C7F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EF3ABE" w:rsidRPr="00B50C1F" w:rsidRDefault="00EF3ABE" w:rsidP="005C7F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B50C1F">
        <w:rPr>
          <w:b/>
          <w:bCs/>
          <w:color w:val="000000"/>
        </w:rPr>
        <w:t>Для правильной осанки вредно:</w:t>
      </w:r>
    </w:p>
    <w:p w:rsidR="00EF3ABE" w:rsidRPr="00B50C1F" w:rsidRDefault="00EF3ABE" w:rsidP="005C7F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>Ездить на самокате, кататься на велосипеде, низко пригнувшись к рулю.</w:t>
      </w:r>
    </w:p>
    <w:p w:rsidR="00EF3ABE" w:rsidRPr="00B50C1F" w:rsidRDefault="00EF3ABE" w:rsidP="005C7F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>Заниматься в младшем школьном возрасте видами спорта, которые делают позвоночник чрезмерно гибким и подвижным (теннис, фехтование, бадминтон, бокс, художественная и спортивная гимнастика, борьба), что в дальнейшем может плохо сказаться на осанке.</w:t>
      </w:r>
    </w:p>
    <w:p w:rsidR="00EF3ABE" w:rsidRPr="00B50C1F" w:rsidRDefault="00EF3ABE" w:rsidP="005C7F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>Держать груз на вытянутых руках, а также поднимать тяжести, не используя силу ног.</w:t>
      </w:r>
    </w:p>
    <w:p w:rsidR="00EF3ABE" w:rsidRPr="00B50C1F" w:rsidRDefault="00EF3ABE" w:rsidP="005C7F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50C1F">
        <w:rPr>
          <w:color w:val="000000"/>
        </w:rPr>
        <w:t>Носить сумку с учебниками через плечо вместо ранца. Ранец или рюкзак с жесткой (ортопедической) спинкой и широкими лямками ребенок должен носить примерно до класса 6-го-7-го. Рюкзак нужно подогнать по размеру, он не должен быть слишком тяжелым.</w:t>
      </w:r>
    </w:p>
    <w:p w:rsidR="00EF3ABE" w:rsidRPr="00B50C1F" w:rsidRDefault="00EF3ABE" w:rsidP="00EF3ABE">
      <w:pPr>
        <w:jc w:val="both"/>
        <w:rPr>
          <w:sz w:val="24"/>
          <w:szCs w:val="24"/>
        </w:rPr>
      </w:pPr>
    </w:p>
    <w:sectPr w:rsidR="00EF3ABE" w:rsidRPr="00B5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62869"/>
    <w:multiLevelType w:val="hybridMultilevel"/>
    <w:tmpl w:val="BB9C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B2"/>
    <w:rsid w:val="000161EE"/>
    <w:rsid w:val="005A752A"/>
    <w:rsid w:val="005C7F47"/>
    <w:rsid w:val="00602881"/>
    <w:rsid w:val="00B50C1F"/>
    <w:rsid w:val="00E217FA"/>
    <w:rsid w:val="00E902E3"/>
    <w:rsid w:val="00EE20B2"/>
    <w:rsid w:val="00EF3ABE"/>
    <w:rsid w:val="00F0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F9A8"/>
  <w15:docId w15:val="{D63AAC49-F3D3-4228-B9C9-703AE0E3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Колесникова</cp:lastModifiedBy>
  <cp:revision>8</cp:revision>
  <dcterms:created xsi:type="dcterms:W3CDTF">2020-11-25T01:29:00Z</dcterms:created>
  <dcterms:modified xsi:type="dcterms:W3CDTF">2024-04-18T12:44:00Z</dcterms:modified>
</cp:coreProperties>
</file>