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5" w:rsidRPr="004A3DE5" w:rsidRDefault="004A3DE5" w:rsidP="004A3D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«Применение современных технологий в работе над сказками</w:t>
      </w:r>
      <w:r w:rsidRPr="004A3DE5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A3DE5" w:rsidRPr="004A3DE5" w:rsidRDefault="004A3DE5" w:rsidP="004A3DE5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Наша задача как педагогов заключается не в передаче готовых знаний и умений, а в создании условий для развития детей. </w:t>
      </w:r>
      <w:r w:rsidRPr="004A3DE5">
        <w:rPr>
          <w:rFonts w:eastAsiaTheme="minorEastAsia"/>
          <w:bCs/>
          <w:color w:val="000000" w:themeColor="text1"/>
          <w:kern w:val="24"/>
          <w:sz w:val="28"/>
          <w:szCs w:val="28"/>
        </w:rPr>
        <w:t>Технология </w:t>
      </w:r>
      <w:r w:rsidRPr="004A3DE5">
        <w:rPr>
          <w:rFonts w:eastAsiaTheme="minorEastAsia"/>
          <w:iCs/>
          <w:color w:val="000000" w:themeColor="text1"/>
          <w:kern w:val="24"/>
          <w:sz w:val="28"/>
          <w:szCs w:val="28"/>
        </w:rPr>
        <w:t>«</w:t>
      </w:r>
      <w:hyperlink r:id="rId5" w:history="1">
        <w:r w:rsidRPr="004A3DE5">
          <w:rPr>
            <w:rStyle w:val="a6"/>
            <w:rFonts w:eastAsiaTheme="minorEastAsia"/>
            <w:bCs/>
            <w:iCs/>
            <w:color w:val="000000" w:themeColor="text1"/>
            <w:kern w:val="24"/>
            <w:sz w:val="28"/>
            <w:szCs w:val="28"/>
            <w:u w:val="none"/>
          </w:rPr>
          <w:t xml:space="preserve">Кубик </w:t>
        </w:r>
      </w:hyperlink>
      <w:hyperlink r:id="rId6" w:history="1">
        <w:proofErr w:type="spellStart"/>
        <w:r w:rsidRPr="004A3DE5">
          <w:rPr>
            <w:rStyle w:val="a6"/>
            <w:rFonts w:eastAsiaTheme="minorEastAsia"/>
            <w:bCs/>
            <w:iCs/>
            <w:color w:val="000000" w:themeColor="text1"/>
            <w:kern w:val="24"/>
            <w:sz w:val="28"/>
            <w:szCs w:val="28"/>
            <w:u w:val="none"/>
          </w:rPr>
          <w:t>Блума</w:t>
        </w:r>
        <w:proofErr w:type="spellEnd"/>
      </w:hyperlink>
      <w:r w:rsidRPr="004A3DE5">
        <w:rPr>
          <w:rFonts w:eastAsiaTheme="minorEastAsia"/>
          <w:iCs/>
          <w:color w:val="000000" w:themeColor="text1"/>
          <w:kern w:val="24"/>
          <w:sz w:val="28"/>
          <w:szCs w:val="28"/>
        </w:rPr>
        <w:t>»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 способствует активному развитию </w:t>
      </w:r>
      <w:r w:rsidRPr="004A3DE5">
        <w:rPr>
          <w:rFonts w:eastAsiaTheme="minorEastAsia"/>
          <w:bCs/>
          <w:color w:val="000000" w:themeColor="text1"/>
          <w:kern w:val="24"/>
          <w:sz w:val="28"/>
          <w:szCs w:val="28"/>
        </w:rPr>
        <w:t>критического мышления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 у детей дошкольного возраста. Работая в режиме данной </w:t>
      </w:r>
      <w:r w:rsidRPr="004A3DE5">
        <w:rPr>
          <w:rFonts w:eastAsiaTheme="minorEastAsia"/>
          <w:bCs/>
          <w:color w:val="000000" w:themeColor="text1"/>
          <w:kern w:val="24"/>
          <w:sz w:val="28"/>
          <w:szCs w:val="28"/>
        </w:rPr>
        <w:t>технологии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, мы перестаём быть 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лавным источником информации </w:t>
      </w:r>
      <w:r w:rsidRPr="004A3DE5">
        <w:rPr>
          <w:rFonts w:eastAsiaTheme="minorEastAsia"/>
          <w:bCs/>
          <w:color w:val="000000" w:themeColor="text1"/>
          <w:kern w:val="24"/>
          <w:sz w:val="28"/>
          <w:szCs w:val="28"/>
        </w:rPr>
        <w:t>используя </w:t>
      </w:r>
      <w:r w:rsidRPr="004A3DE5">
        <w:rPr>
          <w:rFonts w:eastAsiaTheme="minorEastAsia"/>
          <w:iCs/>
          <w:color w:val="000000" w:themeColor="text1"/>
          <w:kern w:val="24"/>
          <w:sz w:val="28"/>
          <w:szCs w:val="28"/>
        </w:rPr>
        <w:t>«</w:t>
      </w:r>
      <w:hyperlink r:id="rId7" w:history="1">
        <w:r w:rsidRPr="004A3DE5">
          <w:rPr>
            <w:rStyle w:val="a6"/>
            <w:rFonts w:eastAsiaTheme="minorEastAsia"/>
            <w:bCs/>
            <w:iCs/>
            <w:color w:val="000000" w:themeColor="text1"/>
            <w:kern w:val="24"/>
            <w:sz w:val="28"/>
            <w:szCs w:val="28"/>
            <w:u w:val="none"/>
          </w:rPr>
          <w:t xml:space="preserve">Кубик </w:t>
        </w:r>
      </w:hyperlink>
      <w:hyperlink r:id="rId8" w:history="1">
        <w:proofErr w:type="spellStart"/>
        <w:r w:rsidRPr="004A3DE5">
          <w:rPr>
            <w:rStyle w:val="a6"/>
            <w:rFonts w:eastAsiaTheme="minorEastAsia"/>
            <w:bCs/>
            <w:iCs/>
            <w:color w:val="000000" w:themeColor="text1"/>
            <w:kern w:val="24"/>
            <w:sz w:val="28"/>
            <w:szCs w:val="28"/>
            <w:u w:val="none"/>
          </w:rPr>
          <w:t>Блума</w:t>
        </w:r>
        <w:proofErr w:type="spellEnd"/>
      </w:hyperlink>
      <w:r w:rsidRPr="004A3DE5">
        <w:rPr>
          <w:rFonts w:eastAsiaTheme="minorEastAsia"/>
          <w:iCs/>
          <w:color w:val="000000" w:themeColor="text1"/>
          <w:kern w:val="24"/>
          <w:sz w:val="28"/>
          <w:szCs w:val="28"/>
        </w:rPr>
        <w:t>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превращаем занятия в совместный и интересный поиск.</w:t>
      </w:r>
    </w:p>
    <w:p w:rsidR="004A3DE5" w:rsidRPr="004A3DE5" w:rsidRDefault="004A3DE5" w:rsidP="004A3DE5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 xml:space="preserve"> 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 xml:space="preserve">На занятиях дети проживают эмоциональные состояния, вербализуют свои переживания, знакомятся с опытом сверстников, а также с культурным наследием человечества - литературой, живописью, музыкой. В результате расширяется круг понимаемых эмоций, дети становятся способными к более глубокому пониманию себя и других людей, у них чаще наблюдаются </w:t>
      </w:r>
      <w:bookmarkStart w:id="0" w:name="_GoBack"/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эмпатичные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проявления по отношению к окружающим.</w:t>
      </w:r>
    </w:p>
    <w:bookmarkEnd w:id="0"/>
    <w:p w:rsidR="004A3DE5" w:rsidRPr="004A3DE5" w:rsidRDefault="004A3DE5" w:rsidP="004A3DE5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 xml:space="preserve"> Во время широкой масленицы мы с детками старались уделить внимание каждому дню. Находили и делились информацией, что означает каждый день. Подключив технологию «Кубик </w:t>
      </w:r>
      <w:proofErr w:type="spellStart"/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Блума</w:t>
      </w:r>
      <w:proofErr w:type="spellEnd"/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» с разными эмоциями, деткам пришла идея сочинить историю про Масленицу, с которой каждый день что-то происходило. Получилась по-детски, невероятно интересная короткая история со смыслом, записана исключительно  со слов детей.</w:t>
      </w:r>
    </w:p>
    <w:p w:rsidR="004A3DE5" w:rsidRPr="004A3DE5" w:rsidRDefault="004A3DE5" w:rsidP="004A3D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3DE5" w:rsidRPr="004A3DE5" w:rsidRDefault="004A3D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3DE5" w:rsidRPr="004A3DE5" w:rsidRDefault="004A3D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4F2FF" wp14:editId="533AD47C">
            <wp:extent cx="5724525" cy="4293394"/>
            <wp:effectExtent l="0" t="0" r="0" b="0"/>
            <wp:docPr id="1" name="Рисунок 1" descr="C:\Users\User\Desktop\публикаии 2023-24\сказка\IMG_20240321_220957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икаии 2023-24\сказка\IMG_20240321_220957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06" w:rsidRPr="004A3DE5" w:rsidRDefault="00520306">
      <w:pPr>
        <w:rPr>
          <w:rFonts w:ascii="Times New Roman" w:hAnsi="Times New Roman" w:cs="Times New Roman"/>
          <w:sz w:val="28"/>
          <w:szCs w:val="28"/>
        </w:rPr>
      </w:pPr>
    </w:p>
    <w:p w:rsidR="004A3DE5" w:rsidRPr="004A3DE5" w:rsidRDefault="004A3DE5" w:rsidP="004A3DE5">
      <w:pPr>
        <w:pStyle w:val="a5"/>
        <w:spacing w:before="115" w:beforeAutospacing="0" w:after="0" w:afterAutospacing="0"/>
        <w:rPr>
          <w:sz w:val="28"/>
          <w:szCs w:val="28"/>
        </w:rPr>
      </w:pP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После знакомства с творчеством новосибирских писателей у наших детей появилось желание - создать свою собственную сказку или историю.</w:t>
      </w:r>
      <w:r w:rsidRPr="004A3DE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И здесь на неделю развернулась колоссальная работа!</w:t>
      </w:r>
    </w:p>
    <w:p w:rsidR="004A3DE5" w:rsidRPr="004A3DE5" w:rsidRDefault="004A3DE5" w:rsidP="004A3DE5">
      <w:pPr>
        <w:pStyle w:val="a5"/>
        <w:spacing w:before="115" w:beforeAutospacing="0" w:after="0" w:afterAutospacing="0"/>
        <w:rPr>
          <w:sz w:val="28"/>
          <w:szCs w:val="28"/>
        </w:rPr>
      </w:pP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Сначала дети высказали свои догадки, как может выглядеть писатель. С бородой, в шляпе, с трубкой, с шарфом, пером и т. Предложив детям перевоплотиться и представить, что они писатели, мы нашли коробку и приготовили атрибуты писателя. Работа закипела! Дети сразу же придумали название сказки, картинки из мини наклеек детям помогли заменить некоторые слова, что придало колоритности написанию. Сочиняли с такой скоростью, что мы едва успевали записывать события. Получилась коротенькая, но очень милая сказка</w:t>
      </w:r>
      <w:r w:rsidRPr="004A3DE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«СОВЯТА ИЗ СИБИРИ»</w:t>
      </w:r>
      <w:r w:rsidRPr="004A3DE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A3DE5" w:rsidRPr="004A3DE5" w:rsidRDefault="004A3DE5">
      <w:pPr>
        <w:rPr>
          <w:rFonts w:ascii="Times New Roman" w:hAnsi="Times New Roman" w:cs="Times New Roman"/>
          <w:sz w:val="28"/>
          <w:szCs w:val="28"/>
        </w:rPr>
      </w:pPr>
    </w:p>
    <w:sectPr w:rsidR="004A3DE5" w:rsidRPr="004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CF"/>
    <w:rsid w:val="004A3DE5"/>
    <w:rsid w:val="00520306"/>
    <w:rsid w:val="0063797F"/>
    <w:rsid w:val="00D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3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3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ub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kub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kubik-blu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kubik-blu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2024-04-21T11:23:00Z</dcterms:created>
  <dcterms:modified xsi:type="dcterms:W3CDTF">2024-04-21T11:32:00Z</dcterms:modified>
</cp:coreProperties>
</file>