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41DB1" w14:textId="2B6382A7" w:rsidR="00833564" w:rsidRPr="00833564" w:rsidRDefault="00547C6F" w:rsidP="00833564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Аленький цветочек.</w:t>
      </w:r>
    </w:p>
    <w:p w14:paraId="729845A2" w14:textId="0268211A" w:rsidR="00547C6F" w:rsidRPr="00547C6F" w:rsidRDefault="00547C6F" w:rsidP="00547C6F">
      <w:pPr>
        <w:rPr>
          <w:rFonts w:ascii="Times New Roman" w:hAnsi="Times New Roman" w:cs="Times New Roman"/>
          <w:sz w:val="28"/>
          <w:szCs w:val="28"/>
        </w:rPr>
      </w:pPr>
      <w:r w:rsidRPr="00547C6F">
        <w:rPr>
          <w:rFonts w:ascii="Times New Roman" w:hAnsi="Times New Roman" w:cs="Times New Roman"/>
          <w:sz w:val="28"/>
          <w:szCs w:val="28"/>
        </w:rPr>
        <w:t xml:space="preserve">Все мы знакомы с замечательной сказкой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47C6F">
        <w:rPr>
          <w:rFonts w:ascii="Times New Roman" w:hAnsi="Times New Roman" w:cs="Times New Roman"/>
          <w:sz w:val="28"/>
          <w:szCs w:val="28"/>
        </w:rPr>
        <w:t>Аленький цветочек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47C6F">
        <w:rPr>
          <w:rFonts w:ascii="Times New Roman" w:hAnsi="Times New Roman" w:cs="Times New Roman"/>
          <w:sz w:val="28"/>
          <w:szCs w:val="28"/>
        </w:rPr>
        <w:t>, которую написал Сергей Тимофеевич Аксаков.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7C6F">
        <w:rPr>
          <w:rFonts w:ascii="Times New Roman" w:hAnsi="Times New Roman" w:cs="Times New Roman"/>
          <w:sz w:val="28"/>
          <w:szCs w:val="28"/>
        </w:rPr>
        <w:t>Все помнят волшебное действие этого цветка, который творил чудеса.</w:t>
      </w:r>
    </w:p>
    <w:p w14:paraId="2A964C2C" w14:textId="30782623" w:rsidR="00547C6F" w:rsidRDefault="00547C6F" w:rsidP="00547C6F">
      <w:pPr>
        <w:rPr>
          <w:rFonts w:ascii="Times New Roman" w:hAnsi="Times New Roman" w:cs="Times New Roman"/>
          <w:sz w:val="28"/>
          <w:szCs w:val="28"/>
        </w:rPr>
      </w:pPr>
      <w:r w:rsidRPr="00547C6F">
        <w:rPr>
          <w:rFonts w:ascii="Times New Roman" w:hAnsi="Times New Roman" w:cs="Times New Roman"/>
          <w:sz w:val="28"/>
          <w:szCs w:val="28"/>
        </w:rPr>
        <w:t>Сегодня я вам предлагаю окунуться в мир настоящей сказки и своими руками создать аленький цветочек и у него тоже будет своё волшебство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C5BD566" w14:textId="7A0527F5" w:rsidR="00A357B0" w:rsidRDefault="00A357B0" w:rsidP="00547C6F">
      <w:pPr>
        <w:rPr>
          <w:rFonts w:ascii="Times New Roman" w:hAnsi="Times New Roman" w:cs="Times New Roman"/>
          <w:sz w:val="28"/>
          <w:szCs w:val="28"/>
        </w:rPr>
      </w:pPr>
      <w:bookmarkStart w:id="0" w:name="_Hlk158144028"/>
      <w:r>
        <w:rPr>
          <w:rFonts w:ascii="Times New Roman" w:hAnsi="Times New Roman" w:cs="Times New Roman"/>
          <w:sz w:val="28"/>
          <w:szCs w:val="28"/>
        </w:rPr>
        <w:t>Делаем цветок тюльпана.</w:t>
      </w:r>
    </w:p>
    <w:p w14:paraId="32DACD87" w14:textId="49BC9802" w:rsidR="00A357B0" w:rsidRPr="00A357B0" w:rsidRDefault="006E53AC" w:rsidP="00547C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5A7D89C" wp14:editId="632066CE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486025" cy="1838325"/>
            <wp:effectExtent l="0" t="0" r="9525" b="9525"/>
            <wp:wrapTight wrapText="bothSides">
              <wp:wrapPolygon edited="0">
                <wp:start x="0" y="0"/>
                <wp:lineTo x="0" y="21488"/>
                <wp:lineTo x="21517" y="21488"/>
                <wp:lineTo x="2151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7B0" w:rsidRPr="00A357B0">
        <w:rPr>
          <w:rFonts w:ascii="Times New Roman" w:hAnsi="Times New Roman" w:cs="Times New Roman"/>
          <w:sz w:val="28"/>
          <w:szCs w:val="28"/>
          <w:shd w:val="clear" w:color="auto" w:fill="FFFFFF"/>
        </w:rPr>
        <w:t>Для бутона возьмите квадратный лист бумаги</w:t>
      </w:r>
    </w:p>
    <w:p w14:paraId="686EE487" w14:textId="38FB8069" w:rsidR="00A357B0" w:rsidRPr="00A357B0" w:rsidRDefault="00A357B0" w:rsidP="00547C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57B0">
        <w:rPr>
          <w:rFonts w:ascii="Times New Roman" w:hAnsi="Times New Roman" w:cs="Times New Roman"/>
          <w:sz w:val="28"/>
          <w:szCs w:val="28"/>
          <w:shd w:val="clear" w:color="auto" w:fill="FFFFFF"/>
        </w:rPr>
        <w:t>Сложите базовую форму двойной треугольник</w:t>
      </w:r>
    </w:p>
    <w:p w14:paraId="237A1B28" w14:textId="6BDE49A8" w:rsidR="00A357B0" w:rsidRPr="00A357B0" w:rsidRDefault="00A357B0" w:rsidP="00547C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57B0">
        <w:rPr>
          <w:rFonts w:ascii="Times New Roman" w:hAnsi="Times New Roman" w:cs="Times New Roman"/>
          <w:sz w:val="28"/>
          <w:szCs w:val="28"/>
          <w:shd w:val="clear" w:color="auto" w:fill="FFFFFF"/>
        </w:rPr>
        <w:t>Боковые углы верхнего слоя сложите к верхнему углу</w:t>
      </w:r>
    </w:p>
    <w:p w14:paraId="5EB34E1A" w14:textId="628DF1E3" w:rsidR="00A357B0" w:rsidRPr="00A357B0" w:rsidRDefault="00A357B0" w:rsidP="00A357B0">
      <w:pPr>
        <w:shd w:val="clear" w:color="auto" w:fill="FFFFFF"/>
        <w:spacing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7B0">
        <w:rPr>
          <w:rFonts w:ascii="Times New Roman" w:hAnsi="Times New Roman" w:cs="Times New Roman"/>
          <w:sz w:val="28"/>
          <w:szCs w:val="28"/>
          <w:shd w:val="clear" w:color="auto" w:fill="FFFFFF"/>
        </w:rPr>
        <w:t>Переверните заготовку и повторите шаг 2.</w:t>
      </w:r>
      <w:r w:rsidRPr="00A357B0">
        <w:rPr>
          <w:rFonts w:ascii="Times New Roman" w:hAnsi="Times New Roman" w:cs="Times New Roman"/>
          <w:sz w:val="28"/>
          <w:szCs w:val="28"/>
        </w:rPr>
        <w:br/>
      </w:r>
      <w:r w:rsidRPr="00A357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Правую часть перелистните налево.</w:t>
      </w:r>
    </w:p>
    <w:p w14:paraId="1FC814AE" w14:textId="0246759D" w:rsidR="00A357B0" w:rsidRPr="00A357B0" w:rsidRDefault="00A357B0" w:rsidP="00A357B0">
      <w:pPr>
        <w:shd w:val="clear" w:color="auto" w:fill="FFFFFF"/>
        <w:spacing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7B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Переверните заготовку и повторите шаг 4.</w:t>
      </w:r>
    </w:p>
    <w:p w14:paraId="59CE0836" w14:textId="4E593E70" w:rsidR="00A357B0" w:rsidRPr="00A357B0" w:rsidRDefault="00F232DF" w:rsidP="00A357B0">
      <w:pPr>
        <w:shd w:val="clear" w:color="auto" w:fill="FFFFFF"/>
        <w:spacing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2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4740AAD" wp14:editId="50BD3796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1324610" cy="2138045"/>
            <wp:effectExtent l="0" t="6668" r="2223" b="2222"/>
            <wp:wrapTight wrapText="bothSides">
              <wp:wrapPolygon edited="0">
                <wp:start x="-109" y="21533"/>
                <wp:lineTo x="21326" y="21533"/>
                <wp:lineTo x="21326" y="170"/>
                <wp:lineTo x="-109" y="170"/>
                <wp:lineTo x="-109" y="21533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64" t="14208" r="26884"/>
                    <a:stretch/>
                  </pic:blipFill>
                  <pic:spPr bwMode="auto">
                    <a:xfrm rot="5400000">
                      <a:off x="0" y="0"/>
                      <a:ext cx="132461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7B0" w:rsidRPr="00A357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Правую сторону верхнего слоя сложите к средней линии и немного заведите за нее.</w:t>
      </w:r>
    </w:p>
    <w:p w14:paraId="6E58326E" w14:textId="7C11E7BB" w:rsidR="00A357B0" w:rsidRPr="00A357B0" w:rsidRDefault="00A357B0" w:rsidP="00A357B0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Аналогично сложите левую сторону.</w:t>
      </w:r>
    </w:p>
    <w:p w14:paraId="4893A963" w14:textId="25371CD1" w:rsidR="00A357B0" w:rsidRPr="00F232DF" w:rsidRDefault="00A357B0" w:rsidP="00A357B0">
      <w:pPr>
        <w:shd w:val="clear" w:color="auto" w:fill="FFFFFF"/>
        <w:spacing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7B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клапан вставьте в другой.</w:t>
      </w:r>
      <w:r w:rsidR="00F232DF" w:rsidRPr="00F232D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3D60584" w14:textId="31D15768" w:rsidR="00A357B0" w:rsidRPr="00A357B0" w:rsidRDefault="00A357B0" w:rsidP="00A357B0">
      <w:pPr>
        <w:shd w:val="clear" w:color="auto" w:fill="FFFFFF"/>
        <w:spacing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7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Повторите шаги 6-8 с обратной стороны.</w:t>
      </w:r>
    </w:p>
    <w:p w14:paraId="24926A6A" w14:textId="5D70F4EB" w:rsidR="00A357B0" w:rsidRPr="00A357B0" w:rsidRDefault="00A357B0" w:rsidP="00A357B0">
      <w:pPr>
        <w:shd w:val="clear" w:color="auto" w:fill="FFFFFF"/>
        <w:spacing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7B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Возьмитесь за карманы внизу и потяните их в разные стороны, одновременно вдувайте воздух в образованное в центре отверстие.</w:t>
      </w:r>
    </w:p>
    <w:p w14:paraId="19060358" w14:textId="0D510130" w:rsidR="00A357B0" w:rsidRDefault="00A357B0" w:rsidP="00A357B0">
      <w:pPr>
        <w:shd w:val="clear" w:color="auto" w:fill="FFFFFF"/>
        <w:spacing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7B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Верхние лепестки отогните вниз и подкрутите.</w:t>
      </w:r>
    </w:p>
    <w:p w14:paraId="77A7383F" w14:textId="2642E198" w:rsidR="00A357B0" w:rsidRPr="006E53AC" w:rsidRDefault="00A357B0" w:rsidP="00A357B0">
      <w:pPr>
        <w:shd w:val="clear" w:color="auto" w:fill="FFFFFF"/>
        <w:spacing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Вставьте стебель в отверстие и приклейте листья клеем.</w:t>
      </w:r>
      <w:r w:rsidR="006E53AC" w:rsidRPr="006E53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bookmarkEnd w:id="0"/>
    <w:p w14:paraId="29C924D7" w14:textId="16A89813" w:rsidR="00547C6F" w:rsidRDefault="00547C6F" w:rsidP="00547C6F">
      <w:pPr>
        <w:rPr>
          <w:rFonts w:ascii="Times New Roman" w:hAnsi="Times New Roman" w:cs="Times New Roman"/>
          <w:sz w:val="28"/>
          <w:szCs w:val="28"/>
        </w:rPr>
      </w:pPr>
      <w:r w:rsidRPr="00547C6F">
        <w:rPr>
          <w:rFonts w:ascii="Times New Roman" w:hAnsi="Times New Roman" w:cs="Times New Roman"/>
          <w:sz w:val="28"/>
          <w:szCs w:val="28"/>
        </w:rPr>
        <w:t>Цветочек готов, самое время побыть волшебниками</w:t>
      </w:r>
      <w:r>
        <w:rPr>
          <w:rFonts w:ascii="Times New Roman" w:hAnsi="Times New Roman" w:cs="Times New Roman"/>
          <w:sz w:val="28"/>
          <w:szCs w:val="28"/>
        </w:rPr>
        <w:t>. Для этого нам понадобится светодиод и плоская батарейка.</w:t>
      </w:r>
    </w:p>
    <w:p w14:paraId="0A950B50" w14:textId="1D190BF4" w:rsidR="00833564" w:rsidRDefault="006E53AC" w:rsidP="0083356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FC2287F" wp14:editId="011F7D84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295525" cy="1290955"/>
            <wp:effectExtent l="0" t="0" r="9525" b="4445"/>
            <wp:wrapTight wrapText="bothSides">
              <wp:wrapPolygon edited="0">
                <wp:start x="0" y="0"/>
                <wp:lineTo x="0" y="21356"/>
                <wp:lineTo x="21510" y="21356"/>
                <wp:lineTo x="2151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DA1" w:rsidRPr="00833564">
        <w:rPr>
          <w:rFonts w:ascii="Times New Roman" w:hAnsi="Times New Roman" w:cs="Times New Roman"/>
          <w:sz w:val="28"/>
          <w:szCs w:val="28"/>
        </w:rPr>
        <w:t xml:space="preserve">Светодиод — это мини лампочка. У светодиода есть 2 железных хвостика: один длиннее, а другой — короче. Это важно! </w:t>
      </w:r>
    </w:p>
    <w:p w14:paraId="0589584C" w14:textId="512AA119" w:rsidR="009B03BB" w:rsidRDefault="00A25113" w:rsidP="0083356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F5DA1" w:rsidRPr="00833564">
        <w:rPr>
          <w:rFonts w:ascii="Times New Roman" w:hAnsi="Times New Roman" w:cs="Times New Roman"/>
          <w:sz w:val="28"/>
          <w:szCs w:val="28"/>
        </w:rPr>
        <w:t xml:space="preserve">лоская круглая мини батарейка. Это — наш источник электрического тока. </w:t>
      </w:r>
    </w:p>
    <w:p w14:paraId="2E8DBCE9" w14:textId="3CFD69F4" w:rsidR="009B03BB" w:rsidRPr="009B03BB" w:rsidRDefault="006E53AC" w:rsidP="009B03B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2F6C5E6D" wp14:editId="6A255D76">
            <wp:simplePos x="0" y="0"/>
            <wp:positionH relativeFrom="margin">
              <wp:align>right</wp:align>
            </wp:positionH>
            <wp:positionV relativeFrom="paragraph">
              <wp:posOffset>258445</wp:posOffset>
            </wp:positionV>
            <wp:extent cx="2296795" cy="1291590"/>
            <wp:effectExtent l="0" t="0" r="8255" b="3810"/>
            <wp:wrapTight wrapText="bothSides">
              <wp:wrapPolygon edited="0">
                <wp:start x="0" y="0"/>
                <wp:lineTo x="0" y="21345"/>
                <wp:lineTo x="21498" y="21345"/>
                <wp:lineTo x="2149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3BB" w:rsidRPr="009B03BB">
        <w:rPr>
          <w:rFonts w:ascii="Times New Roman" w:hAnsi="Times New Roman" w:cs="Times New Roman"/>
          <w:sz w:val="28"/>
          <w:szCs w:val="28"/>
        </w:rPr>
        <w:t xml:space="preserve">-  </w:t>
      </w:r>
      <w:r w:rsidR="00AF5DA1" w:rsidRPr="009B03BB">
        <w:rPr>
          <w:rFonts w:ascii="Times New Roman" w:hAnsi="Times New Roman" w:cs="Times New Roman"/>
          <w:sz w:val="28"/>
          <w:szCs w:val="28"/>
        </w:rPr>
        <w:t xml:space="preserve">Одна сторона у батарейки больше </w:t>
      </w:r>
      <w:r w:rsidR="009B03BB" w:rsidRPr="009B03BB">
        <w:rPr>
          <w:rFonts w:ascii="Times New Roman" w:hAnsi="Times New Roman" w:cs="Times New Roman"/>
          <w:sz w:val="28"/>
          <w:szCs w:val="28"/>
        </w:rPr>
        <w:t xml:space="preserve">и плоская </w:t>
      </w:r>
      <w:r w:rsidR="00AF5DA1" w:rsidRPr="009B03BB">
        <w:rPr>
          <w:rFonts w:ascii="Times New Roman" w:hAnsi="Times New Roman" w:cs="Times New Roman"/>
          <w:sz w:val="28"/>
          <w:szCs w:val="28"/>
        </w:rPr>
        <w:t xml:space="preserve">— это сторона положительного заряда (на ней стоит +). </w:t>
      </w:r>
    </w:p>
    <w:p w14:paraId="4DE75538" w14:textId="059742D3" w:rsidR="00833564" w:rsidRPr="009B03BB" w:rsidRDefault="009B03BB" w:rsidP="009B03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B03BB">
        <w:rPr>
          <w:rFonts w:ascii="Times New Roman" w:hAnsi="Times New Roman" w:cs="Times New Roman"/>
          <w:sz w:val="28"/>
          <w:szCs w:val="28"/>
        </w:rPr>
        <w:t xml:space="preserve">-  </w:t>
      </w:r>
      <w:r w:rsidR="00AF5DA1" w:rsidRPr="009B03BB">
        <w:rPr>
          <w:rFonts w:ascii="Times New Roman" w:hAnsi="Times New Roman" w:cs="Times New Roman"/>
          <w:sz w:val="28"/>
          <w:szCs w:val="28"/>
        </w:rPr>
        <w:t>Другая сторона меньше</w:t>
      </w:r>
      <w:r w:rsidRPr="009B03BB">
        <w:rPr>
          <w:rFonts w:ascii="Times New Roman" w:hAnsi="Times New Roman" w:cs="Times New Roman"/>
          <w:sz w:val="28"/>
          <w:szCs w:val="28"/>
        </w:rPr>
        <w:t xml:space="preserve"> и выпуклая</w:t>
      </w:r>
      <w:r w:rsidR="00AF5DA1" w:rsidRPr="009B03BB">
        <w:rPr>
          <w:rFonts w:ascii="Times New Roman" w:hAnsi="Times New Roman" w:cs="Times New Roman"/>
          <w:sz w:val="28"/>
          <w:szCs w:val="28"/>
        </w:rPr>
        <w:t xml:space="preserve"> — это сторона отрицательного заряда. Запомним — это тоже важно! </w:t>
      </w:r>
    </w:p>
    <w:p w14:paraId="15F88045" w14:textId="77777777" w:rsidR="00833564" w:rsidRDefault="00AF5DA1" w:rsidP="00833564">
      <w:pPr>
        <w:rPr>
          <w:rFonts w:ascii="Times New Roman" w:hAnsi="Times New Roman" w:cs="Times New Roman"/>
          <w:sz w:val="28"/>
          <w:szCs w:val="28"/>
        </w:rPr>
      </w:pPr>
      <w:r w:rsidRPr="00833564">
        <w:rPr>
          <w:rFonts w:ascii="Times New Roman" w:hAnsi="Times New Roman" w:cs="Times New Roman"/>
          <w:sz w:val="28"/>
          <w:szCs w:val="28"/>
        </w:rPr>
        <w:t xml:space="preserve">2) Проверяем, работают ли наши материалы. </w:t>
      </w:r>
    </w:p>
    <w:p w14:paraId="179565C5" w14:textId="2358A246" w:rsidR="00833564" w:rsidRPr="00833564" w:rsidRDefault="00AF5DA1" w:rsidP="0083356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33564">
        <w:rPr>
          <w:rFonts w:ascii="Times New Roman" w:hAnsi="Times New Roman" w:cs="Times New Roman"/>
          <w:sz w:val="28"/>
          <w:szCs w:val="28"/>
        </w:rPr>
        <w:t xml:space="preserve">Берем светодиод и батарейку и одеваем светодиод «ножками» на батарейку следующим образом: длинной ножной — на большую сторону батарейку с положительным зарядом (там, где на батарейке стоит +), а короткой ножкой на меньшую сторону батарейки! </w:t>
      </w:r>
    </w:p>
    <w:p w14:paraId="52934FFE" w14:textId="503342C9" w:rsidR="00833564" w:rsidRDefault="00E13723" w:rsidP="002B1EE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D6BEC">
        <w:rPr>
          <w:rFonts w:ascii="Times New Roman" w:hAnsi="Times New Roman" w:cs="Times New Roman"/>
          <w:sz w:val="28"/>
          <w:szCs w:val="28"/>
        </w:rPr>
        <w:t>У</w:t>
      </w:r>
      <w:r w:rsidR="00AF5DA1" w:rsidRPr="00BD6BEC">
        <w:rPr>
          <w:rFonts w:ascii="Times New Roman" w:hAnsi="Times New Roman" w:cs="Times New Roman"/>
          <w:sz w:val="28"/>
          <w:szCs w:val="28"/>
        </w:rPr>
        <w:t xml:space="preserve"> нас получилась замкнутая электрическая цепь. Если не загорел</w:t>
      </w:r>
      <w:r w:rsidRPr="00BD6BEC">
        <w:rPr>
          <w:rFonts w:ascii="Times New Roman" w:hAnsi="Times New Roman" w:cs="Times New Roman"/>
          <w:sz w:val="28"/>
          <w:szCs w:val="28"/>
        </w:rPr>
        <w:t>а</w:t>
      </w:r>
      <w:r w:rsidR="00AF5DA1" w:rsidRPr="00BD6BEC">
        <w:rPr>
          <w:rFonts w:ascii="Times New Roman" w:hAnsi="Times New Roman" w:cs="Times New Roman"/>
          <w:sz w:val="28"/>
          <w:szCs w:val="28"/>
        </w:rPr>
        <w:t>с</w:t>
      </w:r>
      <w:r w:rsidRPr="00BD6BEC">
        <w:rPr>
          <w:rFonts w:ascii="Times New Roman" w:hAnsi="Times New Roman" w:cs="Times New Roman"/>
          <w:sz w:val="28"/>
          <w:szCs w:val="28"/>
        </w:rPr>
        <w:t>ь</w:t>
      </w:r>
      <w:r w:rsidR="00BD6BEC" w:rsidRPr="00BD6BEC">
        <w:rPr>
          <w:rFonts w:ascii="Times New Roman" w:hAnsi="Times New Roman" w:cs="Times New Roman"/>
          <w:sz w:val="28"/>
          <w:szCs w:val="28"/>
        </w:rPr>
        <w:t xml:space="preserve"> </w:t>
      </w:r>
      <w:r w:rsidR="00AF5DA1" w:rsidRPr="00BD6BEC">
        <w:rPr>
          <w:rFonts w:ascii="Times New Roman" w:hAnsi="Times New Roman" w:cs="Times New Roman"/>
          <w:sz w:val="28"/>
          <w:szCs w:val="28"/>
        </w:rPr>
        <w:t xml:space="preserve">попробуйте поменять их местами. </w:t>
      </w:r>
    </w:p>
    <w:p w14:paraId="1B3B7EDD" w14:textId="7163051F" w:rsidR="00833564" w:rsidRPr="00BD6BEC" w:rsidRDefault="00547C6F" w:rsidP="00BD6BE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D6BEC">
        <w:rPr>
          <w:rFonts w:ascii="Times New Roman" w:hAnsi="Times New Roman" w:cs="Times New Roman"/>
          <w:sz w:val="28"/>
          <w:szCs w:val="28"/>
        </w:rPr>
        <w:t>Затем о</w:t>
      </w:r>
      <w:r w:rsidR="00AF5DA1" w:rsidRPr="00BD6BEC">
        <w:rPr>
          <w:rFonts w:ascii="Times New Roman" w:hAnsi="Times New Roman" w:cs="Times New Roman"/>
          <w:sz w:val="28"/>
          <w:szCs w:val="28"/>
        </w:rPr>
        <w:t xml:space="preserve">трезаем 1 см скотча и наклеиваем его на большую сторону батарейки (где +) на одном ее конце. </w:t>
      </w:r>
    </w:p>
    <w:p w14:paraId="1BC9B4E3" w14:textId="19AC1F2C" w:rsidR="00833564" w:rsidRPr="00BD6BEC" w:rsidRDefault="00BE30E2" w:rsidP="00BD6BE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0D62B0A" wp14:editId="7B349F3E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2296795" cy="1291590"/>
            <wp:effectExtent l="0" t="0" r="8255" b="3810"/>
            <wp:wrapTight wrapText="bothSides">
              <wp:wrapPolygon edited="0">
                <wp:start x="0" y="0"/>
                <wp:lineTo x="0" y="21345"/>
                <wp:lineTo x="21498" y="21345"/>
                <wp:lineTo x="2149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DA1" w:rsidRPr="00BD6BEC">
        <w:rPr>
          <w:rFonts w:ascii="Times New Roman" w:hAnsi="Times New Roman" w:cs="Times New Roman"/>
          <w:sz w:val="28"/>
          <w:szCs w:val="28"/>
        </w:rPr>
        <w:t xml:space="preserve">Одеваем на батарейку светодиод — длинной ножной на большую сторону (со скотчем) так, чтобы скотч был около лампочки, а сама ножка выходила за границу скотча! Это важно! </w:t>
      </w:r>
    </w:p>
    <w:p w14:paraId="750556A5" w14:textId="15A94441" w:rsidR="00833564" w:rsidRPr="00BD6BEC" w:rsidRDefault="00AF5DA1" w:rsidP="00BD6BE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D6BEC">
        <w:rPr>
          <w:rFonts w:ascii="Times New Roman" w:hAnsi="Times New Roman" w:cs="Times New Roman"/>
          <w:sz w:val="28"/>
          <w:szCs w:val="28"/>
        </w:rPr>
        <w:t xml:space="preserve">Отрезаем 2 см скотча и наклеиваем с его помощью короткую ножку к меньшей стороне батарейки. </w:t>
      </w:r>
    </w:p>
    <w:p w14:paraId="4DAF15A3" w14:textId="77777777" w:rsidR="00547C6F" w:rsidRPr="00BD6BEC" w:rsidRDefault="00AF5DA1" w:rsidP="00BD6BE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D6BEC">
        <w:rPr>
          <w:rFonts w:ascii="Times New Roman" w:hAnsi="Times New Roman" w:cs="Times New Roman"/>
          <w:sz w:val="28"/>
          <w:szCs w:val="28"/>
        </w:rPr>
        <w:t xml:space="preserve">Смотрим — лампочка не горит. Почему? Потому, что ножка длинная не соприкасается с батарейкой — ей мешает наш кусочек скотча, наклеенный прямо на батарейку. Значит цепь не замкнута, электрического тока — нет! </w:t>
      </w:r>
    </w:p>
    <w:p w14:paraId="108658C7" w14:textId="238EE6BD" w:rsidR="00547C6F" w:rsidRPr="00BD6BEC" w:rsidRDefault="00AF5DA1" w:rsidP="00BD6BE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D6BEC">
        <w:rPr>
          <w:rFonts w:ascii="Times New Roman" w:hAnsi="Times New Roman" w:cs="Times New Roman"/>
          <w:sz w:val="28"/>
          <w:szCs w:val="28"/>
        </w:rPr>
        <w:t>Но кусочек скотча — маленький, а ножка у светодиода — длинная и, если мы пальчиками нажмем на ножку — она прикоснется к батарейке и</w:t>
      </w:r>
      <w:r w:rsidR="00547C6F" w:rsidRPr="00BD6BEC">
        <w:rPr>
          <w:rFonts w:ascii="Times New Roman" w:hAnsi="Times New Roman" w:cs="Times New Roman"/>
          <w:sz w:val="28"/>
          <w:szCs w:val="28"/>
        </w:rPr>
        <w:t xml:space="preserve"> л</w:t>
      </w:r>
      <w:r w:rsidRPr="00BD6BEC">
        <w:rPr>
          <w:rFonts w:ascii="Times New Roman" w:hAnsi="Times New Roman" w:cs="Times New Roman"/>
          <w:sz w:val="28"/>
          <w:szCs w:val="28"/>
        </w:rPr>
        <w:t xml:space="preserve">ампочка — загорится! </w:t>
      </w:r>
    </w:p>
    <w:p w14:paraId="1A6F943E" w14:textId="582967FA" w:rsidR="00547C6F" w:rsidRPr="00BD6BEC" w:rsidRDefault="00547C6F" w:rsidP="00BD6BE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D6BEC">
        <w:rPr>
          <w:rFonts w:ascii="Times New Roman" w:hAnsi="Times New Roman" w:cs="Times New Roman"/>
          <w:sz w:val="28"/>
          <w:szCs w:val="28"/>
        </w:rPr>
        <w:t>Вставляем в отверстие цветка светодиод и фиксируем листья нашего цветка степлером с трех сторон.</w:t>
      </w:r>
    </w:p>
    <w:p w14:paraId="75291C99" w14:textId="77777777" w:rsidR="00547C6F" w:rsidRDefault="00547C6F" w:rsidP="00547C6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7C6F">
        <w:rPr>
          <w:rFonts w:ascii="Times New Roman" w:hAnsi="Times New Roman" w:cs="Times New Roman"/>
          <w:sz w:val="28"/>
          <w:szCs w:val="28"/>
        </w:rPr>
        <w:t>Волшебная цепь готова, время сделать наш цветочек излучающим свет.</w:t>
      </w:r>
    </w:p>
    <w:p w14:paraId="207DCFFE" w14:textId="4786B896" w:rsidR="00547C6F" w:rsidRDefault="00547C6F" w:rsidP="00547C6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7C6F">
        <w:rPr>
          <w:rFonts w:ascii="Times New Roman" w:hAnsi="Times New Roman" w:cs="Times New Roman"/>
          <w:sz w:val="28"/>
          <w:szCs w:val="28"/>
        </w:rPr>
        <w:t>Когда мы передаем тепло своих рук аленькому цветочку, то он заряжается этим теплом и освещает всё вокруг</w:t>
      </w:r>
      <w:r>
        <w:rPr>
          <w:rFonts w:ascii="Times New Roman" w:hAnsi="Times New Roman" w:cs="Times New Roman"/>
          <w:sz w:val="28"/>
          <w:szCs w:val="28"/>
        </w:rPr>
        <w:t>. Попробуем</w:t>
      </w:r>
    </w:p>
    <w:p w14:paraId="120A1C4B" w14:textId="0602C1D1" w:rsidR="00AF5DA1" w:rsidRPr="00833564" w:rsidRDefault="00AF5DA1" w:rsidP="00F646B5">
      <w:pPr>
        <w:rPr>
          <w:rFonts w:ascii="Times New Roman" w:hAnsi="Times New Roman" w:cs="Times New Roman"/>
          <w:sz w:val="28"/>
          <w:szCs w:val="28"/>
        </w:rPr>
      </w:pPr>
    </w:p>
    <w:p w14:paraId="48C803CF" w14:textId="77777777" w:rsidR="00AF5DA1" w:rsidRDefault="00AF5DA1"/>
    <w:sectPr w:rsidR="00AF5DA1" w:rsidSect="005C18B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C1169"/>
    <w:multiLevelType w:val="multilevel"/>
    <w:tmpl w:val="49A82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E85E54"/>
    <w:multiLevelType w:val="hybridMultilevel"/>
    <w:tmpl w:val="CE426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C302B"/>
    <w:multiLevelType w:val="hybridMultilevel"/>
    <w:tmpl w:val="B35A3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366F5"/>
    <w:multiLevelType w:val="multilevel"/>
    <w:tmpl w:val="3E9A2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55764A"/>
    <w:multiLevelType w:val="hybridMultilevel"/>
    <w:tmpl w:val="BB183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B73B0F"/>
    <w:multiLevelType w:val="multilevel"/>
    <w:tmpl w:val="C0AE8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E044A3"/>
    <w:multiLevelType w:val="hybridMultilevel"/>
    <w:tmpl w:val="B704B8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1292B"/>
    <w:multiLevelType w:val="hybridMultilevel"/>
    <w:tmpl w:val="3BDE3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28751B"/>
    <w:multiLevelType w:val="multilevel"/>
    <w:tmpl w:val="D7184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1D617E"/>
    <w:multiLevelType w:val="hybridMultilevel"/>
    <w:tmpl w:val="D3EA2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144823"/>
    <w:multiLevelType w:val="hybridMultilevel"/>
    <w:tmpl w:val="319C8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F59E2"/>
    <w:multiLevelType w:val="hybridMultilevel"/>
    <w:tmpl w:val="3D041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5E19B5"/>
    <w:multiLevelType w:val="hybridMultilevel"/>
    <w:tmpl w:val="489E5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0C027B"/>
    <w:multiLevelType w:val="hybridMultilevel"/>
    <w:tmpl w:val="C92C3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6E3424"/>
    <w:multiLevelType w:val="hybridMultilevel"/>
    <w:tmpl w:val="F0D249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6A5CCB"/>
    <w:multiLevelType w:val="hybridMultilevel"/>
    <w:tmpl w:val="307A2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6"/>
  </w:num>
  <w:num w:numId="4">
    <w:abstractNumId w:val="9"/>
  </w:num>
  <w:num w:numId="5">
    <w:abstractNumId w:val="4"/>
  </w:num>
  <w:num w:numId="6">
    <w:abstractNumId w:val="10"/>
  </w:num>
  <w:num w:numId="7">
    <w:abstractNumId w:val="1"/>
  </w:num>
  <w:num w:numId="8">
    <w:abstractNumId w:val="13"/>
  </w:num>
  <w:num w:numId="9">
    <w:abstractNumId w:val="11"/>
  </w:num>
  <w:num w:numId="10">
    <w:abstractNumId w:val="7"/>
  </w:num>
  <w:num w:numId="11">
    <w:abstractNumId w:val="2"/>
  </w:num>
  <w:num w:numId="12">
    <w:abstractNumId w:val="14"/>
  </w:num>
  <w:num w:numId="13">
    <w:abstractNumId w:val="3"/>
  </w:num>
  <w:num w:numId="14">
    <w:abstractNumId w:val="0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DA1"/>
    <w:rsid w:val="002D41AC"/>
    <w:rsid w:val="00403AA7"/>
    <w:rsid w:val="00547C6F"/>
    <w:rsid w:val="005C18BD"/>
    <w:rsid w:val="006136D5"/>
    <w:rsid w:val="006274CF"/>
    <w:rsid w:val="006E53AC"/>
    <w:rsid w:val="00833564"/>
    <w:rsid w:val="009B03BB"/>
    <w:rsid w:val="00A25113"/>
    <w:rsid w:val="00A357B0"/>
    <w:rsid w:val="00AF5DA1"/>
    <w:rsid w:val="00BD6BEC"/>
    <w:rsid w:val="00BE30E2"/>
    <w:rsid w:val="00E13723"/>
    <w:rsid w:val="00E177E9"/>
    <w:rsid w:val="00F232DF"/>
    <w:rsid w:val="00F64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5078B"/>
  <w15:chartTrackingRefBased/>
  <w15:docId w15:val="{2769AF47-2683-4E3E-B360-08314D396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35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4</cp:revision>
  <cp:lastPrinted>2024-02-05T19:25:00Z</cp:lastPrinted>
  <dcterms:created xsi:type="dcterms:W3CDTF">2024-04-23T13:15:00Z</dcterms:created>
  <dcterms:modified xsi:type="dcterms:W3CDTF">2024-04-24T08:03:00Z</dcterms:modified>
</cp:coreProperties>
</file>