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FCF8" w14:textId="77777777" w:rsidR="00EE4741" w:rsidRPr="004C7A10" w:rsidRDefault="00EE4741" w:rsidP="00EE474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C7A10">
        <w:rPr>
          <w:rFonts w:ascii="Times New Roman" w:hAnsi="Times New Roman"/>
          <w:b/>
          <w:sz w:val="32"/>
          <w:szCs w:val="32"/>
        </w:rPr>
        <w:t xml:space="preserve">М. </w:t>
      </w:r>
      <w:proofErr w:type="spellStart"/>
      <w:r w:rsidRPr="004C7A10">
        <w:rPr>
          <w:rFonts w:ascii="Times New Roman" w:hAnsi="Times New Roman"/>
          <w:b/>
          <w:sz w:val="32"/>
          <w:szCs w:val="32"/>
        </w:rPr>
        <w:t>Скокнина</w:t>
      </w:r>
      <w:proofErr w:type="spellEnd"/>
    </w:p>
    <w:p w14:paraId="05DCC928" w14:textId="77777777" w:rsidR="00091DD5" w:rsidRPr="005300DC" w:rsidRDefault="005300DC" w:rsidP="005300DC">
      <w:pPr>
        <w:pStyle w:val="zag3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АППЛИКАТУРА КАК СРЕДСТВО ХУДОЖЕСТВЕННОЙ ВЫРАЗИТЕЛЬНОСТИ </w:t>
      </w:r>
      <w:r w:rsidR="00BA1E7C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>СКРИПИЧНО</w:t>
      </w:r>
      <w:r w:rsidR="00BA1E7C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 xml:space="preserve"> ИСПОЛНИТЕЛЬСКО</w:t>
      </w:r>
      <w:r w:rsidR="00BA1E7C">
        <w:rPr>
          <w:rFonts w:ascii="Arial" w:hAnsi="Arial" w:cs="Arial"/>
          <w:b/>
          <w:sz w:val="28"/>
          <w:szCs w:val="28"/>
        </w:rPr>
        <w:t xml:space="preserve">М </w:t>
      </w:r>
      <w:r>
        <w:rPr>
          <w:rFonts w:ascii="Arial" w:hAnsi="Arial" w:cs="Arial"/>
          <w:b/>
          <w:sz w:val="28"/>
          <w:szCs w:val="28"/>
        </w:rPr>
        <w:t>ИСКУССТВ</w:t>
      </w:r>
      <w:r w:rsidR="00BA1E7C">
        <w:rPr>
          <w:rFonts w:ascii="Arial" w:hAnsi="Arial" w:cs="Arial"/>
          <w:b/>
          <w:sz w:val="28"/>
          <w:szCs w:val="28"/>
        </w:rPr>
        <w:t>Е</w:t>
      </w:r>
    </w:p>
    <w:p w14:paraId="021DAA59" w14:textId="77777777" w:rsidR="00B72AE4" w:rsidRDefault="0046652F" w:rsidP="00EE47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скрипичной аппликатуры </w:t>
      </w:r>
      <w:r w:rsidR="008E79C1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складывалась </w:t>
      </w: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в тесной и неотделимой связи с историей всего скрипичного искусства. </w:t>
      </w:r>
    </w:p>
    <w:p w14:paraId="471CCF41" w14:textId="77777777" w:rsidR="00B37327" w:rsidRDefault="0046652F" w:rsidP="00EE4741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Вопросами аппликатуры начали </w:t>
      </w:r>
      <w:r w:rsidRPr="00000284">
        <w:rPr>
          <w:rFonts w:ascii="Times New Roman" w:hAnsi="Times New Roman" w:cs="Times New Roman"/>
          <w:color w:val="000000"/>
          <w:sz w:val="28"/>
          <w:szCs w:val="28"/>
        </w:rPr>
        <w:t>заниматься параллельно с совершенствованием скрипки как инструмента. Колоссальный вклад в изучение этих вопросов внесли известнейшие авторы методических трудов – исполнители и педагоги – Ш.</w:t>
      </w:r>
      <w:r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000284">
        <w:rPr>
          <w:rFonts w:ascii="Times New Roman" w:hAnsi="Times New Roman" w:cs="Times New Roman"/>
          <w:color w:val="000000"/>
          <w:sz w:val="28"/>
          <w:szCs w:val="28"/>
        </w:rPr>
        <w:t>Берио</w:t>
      </w:r>
      <w:proofErr w:type="spellEnd"/>
      <w:r w:rsidRPr="00000284">
        <w:rPr>
          <w:rFonts w:ascii="Times New Roman" w:hAnsi="Times New Roman" w:cs="Times New Roman"/>
          <w:color w:val="000000"/>
          <w:sz w:val="28"/>
          <w:szCs w:val="28"/>
        </w:rPr>
        <w:t>, Л.</w:t>
      </w:r>
      <w:r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00284">
        <w:rPr>
          <w:rFonts w:ascii="Times New Roman" w:hAnsi="Times New Roman" w:cs="Times New Roman"/>
          <w:color w:val="000000"/>
          <w:sz w:val="28"/>
          <w:szCs w:val="28"/>
        </w:rPr>
        <w:t>Ауэр, Й.</w:t>
      </w:r>
      <w:r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000284">
        <w:rPr>
          <w:rFonts w:ascii="Times New Roman" w:hAnsi="Times New Roman" w:cs="Times New Roman"/>
          <w:color w:val="000000"/>
          <w:sz w:val="28"/>
          <w:szCs w:val="28"/>
        </w:rPr>
        <w:t>Лесман</w:t>
      </w:r>
      <w:proofErr w:type="spellEnd"/>
      <w:r w:rsidRPr="000002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4741" w:rsidRPr="00000284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EE4741"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EE4741" w:rsidRPr="00000284">
        <w:rPr>
          <w:rFonts w:ascii="Times New Roman" w:hAnsi="Times New Roman" w:cs="Times New Roman"/>
          <w:color w:val="000000"/>
          <w:sz w:val="28"/>
          <w:szCs w:val="28"/>
        </w:rPr>
        <w:t>Мострас</w:t>
      </w:r>
      <w:proofErr w:type="spellEnd"/>
      <w:r w:rsidR="00EE4741" w:rsidRPr="00000284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EE4741"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E4741" w:rsidRPr="00000284">
        <w:rPr>
          <w:rFonts w:ascii="Times New Roman" w:hAnsi="Times New Roman" w:cs="Times New Roman"/>
          <w:color w:val="000000"/>
          <w:sz w:val="28"/>
          <w:szCs w:val="28"/>
        </w:rPr>
        <w:t>Ойстрах</w:t>
      </w:r>
      <w:r w:rsidR="00EE47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4741" w:rsidRPr="00000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284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000284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000284">
        <w:rPr>
          <w:rFonts w:ascii="Times New Roman" w:hAnsi="Times New Roman" w:cs="Times New Roman"/>
          <w:color w:val="000000"/>
          <w:sz w:val="28"/>
          <w:szCs w:val="28"/>
        </w:rPr>
        <w:t>, И.</w:t>
      </w:r>
      <w:r w:rsidRPr="00000284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E4741">
        <w:rPr>
          <w:rFonts w:ascii="Times New Roman" w:hAnsi="Times New Roman" w:cs="Times New Roman"/>
          <w:color w:val="000000"/>
          <w:sz w:val="28"/>
          <w:szCs w:val="28"/>
        </w:rPr>
        <w:t xml:space="preserve">Ямпольский </w:t>
      </w:r>
      <w:r w:rsidRPr="00000284">
        <w:rPr>
          <w:rFonts w:ascii="Times New Roman" w:hAnsi="Times New Roman" w:cs="Times New Roman"/>
          <w:color w:val="000000"/>
          <w:sz w:val="28"/>
          <w:szCs w:val="28"/>
        </w:rPr>
        <w:t xml:space="preserve">и многие другие. </w:t>
      </w:r>
      <w:proofErr w:type="gramStart"/>
      <w:r w:rsidRPr="00000284">
        <w:rPr>
          <w:rFonts w:ascii="Times New Roman" w:hAnsi="Times New Roman" w:cs="Times New Roman"/>
          <w:color w:val="000000"/>
          <w:sz w:val="28"/>
          <w:szCs w:val="28"/>
        </w:rPr>
        <w:t>Изучение трудов этих прославленных авторов вносит ясность в вопросы систематизации </w:t>
      </w:r>
      <w:r w:rsidRPr="00000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0284">
        <w:rPr>
          <w:rFonts w:ascii="Times New Roman" w:hAnsi="Times New Roman" w:cs="Times New Roman"/>
          <w:color w:val="000000"/>
          <w:sz w:val="28"/>
          <w:szCs w:val="28"/>
        </w:rPr>
        <w:t>аппликатурных приемов, помогает рассмотреть аппликатуру как одно из художественных средств музыкального выражени</w:t>
      </w:r>
      <w:r w:rsidR="005167CD">
        <w:rPr>
          <w:rFonts w:ascii="Times New Roman" w:hAnsi="Times New Roman" w:cs="Times New Roman"/>
          <w:color w:val="000000"/>
          <w:sz w:val="28"/>
          <w:szCs w:val="28"/>
        </w:rPr>
        <w:t>я и осознать, что</w:t>
      </w:r>
      <w:r w:rsidR="00B37327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аппликатура, относящаяся сугубо к технике левой руки, – один из наиглавнейших исполнительских технических приемов, на котором (наравне</w:t>
      </w:r>
      <w:proofErr w:type="gramEnd"/>
      <w:r w:rsidR="00B37327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со штрихами) базируетс</w:t>
      </w:r>
      <w:r w:rsidR="00B37327">
        <w:rPr>
          <w:rFonts w:ascii="Times New Roman" w:hAnsi="Times New Roman" w:cs="Times New Roman"/>
          <w:color w:val="000000"/>
          <w:sz w:val="28"/>
          <w:szCs w:val="28"/>
        </w:rPr>
        <w:t xml:space="preserve">я исполнение на скрипке. </w:t>
      </w:r>
    </w:p>
    <w:p w14:paraId="3747CFED" w14:textId="77777777" w:rsidR="005167CD" w:rsidRDefault="0046652F" w:rsidP="00EE47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Долгое время работа над аппликатурными приемами велась </w:t>
      </w:r>
      <w:r w:rsidR="008E79C1">
        <w:rPr>
          <w:rFonts w:ascii="Times New Roman" w:hAnsi="Times New Roman" w:cs="Times New Roman"/>
          <w:color w:val="000000"/>
          <w:sz w:val="28"/>
          <w:szCs w:val="28"/>
        </w:rPr>
        <w:t>в области техники исполнения</w:t>
      </w:r>
      <w:r w:rsidRPr="008E79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7CD">
        <w:rPr>
          <w:rFonts w:ascii="Times New Roman" w:hAnsi="Times New Roman" w:cs="Times New Roman"/>
          <w:color w:val="000000"/>
          <w:sz w:val="28"/>
          <w:szCs w:val="28"/>
        </w:rPr>
        <w:t>а именно</w:t>
      </w:r>
      <w:r w:rsidRPr="00F5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F53C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3C17">
        <w:rPr>
          <w:rFonts w:ascii="Times New Roman" w:hAnsi="Times New Roman" w:cs="Times New Roman"/>
          <w:color w:val="000000"/>
          <w:sz w:val="28"/>
          <w:szCs w:val="28"/>
        </w:rPr>
        <w:t>накопление технического базиса (овладение позициями с помощью различных приемов и упражнений), достижение определенного удобства в процессе игры. И как результат этого процесса – отношение к аппликатуре как к способу, приему выразительной игры (что находит воплощение, прежде всего, в редакциях и транскрипциях), который в некоторых случаях становился частью стиля того или иного известного исполнителя</w:t>
      </w:r>
      <w:r w:rsidR="00B72A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7CD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</w:t>
      </w:r>
      <w:r w:rsidRPr="00F53C17">
        <w:rPr>
          <w:rFonts w:ascii="Times New Roman" w:hAnsi="Times New Roman" w:cs="Times New Roman"/>
          <w:color w:val="000000"/>
          <w:sz w:val="28"/>
          <w:szCs w:val="28"/>
        </w:rPr>
        <w:t>рациональная аппликатура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одно из главных условий художественной игры.</w:t>
      </w:r>
      <w:r w:rsidR="003F4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008360" w14:textId="77777777" w:rsidR="0046652F" w:rsidRDefault="005167CD" w:rsidP="00EE47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Леопольд </w:t>
      </w:r>
      <w:r w:rsidR="003F438B" w:rsidRPr="00F53C17">
        <w:rPr>
          <w:rFonts w:ascii="Times New Roman" w:hAnsi="Times New Roman" w:cs="Times New Roman"/>
          <w:sz w:val="28"/>
          <w:szCs w:val="28"/>
        </w:rPr>
        <w:t>Моцарт называл три причины, «оправдывающие» аппликатуру: необходимость, удобство и украшение</w:t>
      </w:r>
      <w:r w:rsidR="003F438B">
        <w:rPr>
          <w:rFonts w:ascii="Times New Roman" w:hAnsi="Times New Roman" w:cs="Times New Roman"/>
          <w:sz w:val="28"/>
          <w:szCs w:val="28"/>
        </w:rPr>
        <w:t xml:space="preserve"> </w:t>
      </w:r>
      <w:r w:rsidR="003F438B" w:rsidRPr="00B72AE4">
        <w:rPr>
          <w:rFonts w:ascii="Times New Roman" w:hAnsi="Times New Roman" w:cs="Times New Roman"/>
          <w:sz w:val="28"/>
          <w:szCs w:val="28"/>
        </w:rPr>
        <w:t>[</w:t>
      </w:r>
      <w:r w:rsidR="008E79C1">
        <w:rPr>
          <w:rFonts w:ascii="Times New Roman" w:hAnsi="Times New Roman" w:cs="Times New Roman"/>
          <w:sz w:val="28"/>
          <w:szCs w:val="28"/>
        </w:rPr>
        <w:t xml:space="preserve">цит. по </w:t>
      </w:r>
      <w:r w:rsidR="00091DD5" w:rsidRPr="00B72AE4">
        <w:rPr>
          <w:rFonts w:ascii="Times New Roman" w:hAnsi="Times New Roman" w:cs="Times New Roman"/>
          <w:sz w:val="28"/>
          <w:szCs w:val="28"/>
        </w:rPr>
        <w:t>1</w:t>
      </w:r>
      <w:r w:rsidR="003F438B" w:rsidRPr="00B72AE4">
        <w:rPr>
          <w:rFonts w:ascii="Times New Roman" w:hAnsi="Times New Roman" w:cs="Times New Roman"/>
          <w:sz w:val="28"/>
          <w:szCs w:val="28"/>
        </w:rPr>
        <w:t xml:space="preserve">, </w:t>
      </w:r>
      <w:r w:rsidR="003F438B" w:rsidRPr="00B72A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438B" w:rsidRPr="00B72AE4">
        <w:rPr>
          <w:rFonts w:ascii="Times New Roman" w:hAnsi="Times New Roman" w:cs="Times New Roman"/>
          <w:sz w:val="28"/>
          <w:szCs w:val="28"/>
        </w:rPr>
        <w:t>.83].</w:t>
      </w:r>
      <w:r w:rsidR="003F438B">
        <w:rPr>
          <w:sz w:val="28"/>
          <w:szCs w:val="28"/>
        </w:rPr>
        <w:t xml:space="preserve"> </w:t>
      </w:r>
      <w:r w:rsidR="003F438B">
        <w:rPr>
          <w:rFonts w:ascii="Times New Roman" w:hAnsi="Times New Roman" w:cs="Times New Roman"/>
          <w:sz w:val="28"/>
          <w:szCs w:val="28"/>
        </w:rPr>
        <w:t>В</w:t>
      </w:r>
      <w:r w:rsidR="003F438B" w:rsidRPr="00F53C17">
        <w:rPr>
          <w:rFonts w:ascii="Times New Roman" w:hAnsi="Times New Roman" w:cs="Times New Roman"/>
          <w:sz w:val="28"/>
          <w:szCs w:val="28"/>
        </w:rPr>
        <w:t>ыбор должен производиться</w:t>
      </w:r>
      <w:r w:rsidR="003F438B">
        <w:rPr>
          <w:rFonts w:ascii="Times New Roman" w:hAnsi="Times New Roman" w:cs="Times New Roman"/>
          <w:sz w:val="28"/>
          <w:szCs w:val="28"/>
        </w:rPr>
        <w:t xml:space="preserve"> и</w:t>
      </w:r>
      <w:r w:rsidR="003F438B" w:rsidRPr="00F53C17">
        <w:rPr>
          <w:rFonts w:ascii="Times New Roman" w:hAnsi="Times New Roman" w:cs="Times New Roman"/>
          <w:sz w:val="28"/>
          <w:szCs w:val="28"/>
        </w:rPr>
        <w:t xml:space="preserve"> с точки зрения наибольшего удобства действия пальцев, их естественного расположения и обеспечивать максималь</w:t>
      </w:r>
      <w:r w:rsidR="003F438B">
        <w:rPr>
          <w:rFonts w:ascii="Times New Roman" w:hAnsi="Times New Roman" w:cs="Times New Roman"/>
          <w:sz w:val="28"/>
          <w:szCs w:val="28"/>
        </w:rPr>
        <w:t xml:space="preserve">ную </w:t>
      </w:r>
      <w:r w:rsidR="003F438B">
        <w:rPr>
          <w:rFonts w:ascii="Times New Roman" w:hAnsi="Times New Roman" w:cs="Times New Roman"/>
          <w:sz w:val="28"/>
          <w:szCs w:val="28"/>
        </w:rPr>
        <w:lastRenderedPageBreak/>
        <w:t xml:space="preserve">свободу и легкость движения, а также </w:t>
      </w:r>
      <w:r w:rsidR="003F438B" w:rsidRPr="00F53C17">
        <w:rPr>
          <w:rFonts w:ascii="Times New Roman" w:hAnsi="Times New Roman" w:cs="Times New Roman"/>
          <w:sz w:val="28"/>
          <w:szCs w:val="28"/>
        </w:rPr>
        <w:t>осуществляется с учетом художественных требований выразительной игры, он во многом позволяет индивидуализировать исполнение, обогатить фразировку,  раскрыть тембровые и иные выразительные   качества инструмента.</w:t>
      </w:r>
      <w:r w:rsidR="003F438B">
        <w:rPr>
          <w:rFonts w:ascii="Times New Roman" w:hAnsi="Times New Roman" w:cs="Times New Roman"/>
          <w:sz w:val="28"/>
          <w:szCs w:val="28"/>
        </w:rPr>
        <w:t xml:space="preserve"> Не случайно К.</w:t>
      </w:r>
      <w:r w:rsidR="00BA1E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F438B" w:rsidRPr="0054569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F438B" w:rsidRPr="0054569F">
        <w:rPr>
          <w:rFonts w:ascii="Times New Roman" w:hAnsi="Times New Roman" w:cs="Times New Roman"/>
          <w:sz w:val="28"/>
          <w:szCs w:val="28"/>
        </w:rPr>
        <w:t xml:space="preserve"> писал:  «Скажи мне, какие пальцы ты берешь, и я с</w:t>
      </w:r>
      <w:r>
        <w:rPr>
          <w:rFonts w:ascii="Times New Roman" w:hAnsi="Times New Roman" w:cs="Times New Roman"/>
          <w:sz w:val="28"/>
          <w:szCs w:val="28"/>
        </w:rPr>
        <w:t xml:space="preserve">кажу тебе, кто ты таков!» </w:t>
      </w:r>
      <w:r w:rsidR="003F438B" w:rsidRPr="00B72AE4">
        <w:rPr>
          <w:rFonts w:ascii="Times New Roman" w:hAnsi="Times New Roman" w:cs="Times New Roman"/>
          <w:sz w:val="28"/>
          <w:szCs w:val="28"/>
        </w:rPr>
        <w:t>[</w:t>
      </w:r>
      <w:r w:rsidR="00091DD5" w:rsidRPr="00B72AE4">
        <w:rPr>
          <w:rFonts w:ascii="Times New Roman" w:hAnsi="Times New Roman" w:cs="Times New Roman"/>
          <w:sz w:val="28"/>
          <w:szCs w:val="28"/>
        </w:rPr>
        <w:t>2</w:t>
      </w:r>
      <w:r w:rsidR="003F438B" w:rsidRPr="00B72AE4">
        <w:rPr>
          <w:rFonts w:ascii="Times New Roman" w:hAnsi="Times New Roman" w:cs="Times New Roman"/>
          <w:sz w:val="28"/>
          <w:szCs w:val="28"/>
        </w:rPr>
        <w:t xml:space="preserve">, </w:t>
      </w:r>
      <w:r w:rsidR="003F438B" w:rsidRPr="00B72A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438B" w:rsidRPr="00B72AE4">
        <w:rPr>
          <w:rFonts w:ascii="Times New Roman" w:hAnsi="Times New Roman" w:cs="Times New Roman"/>
          <w:sz w:val="28"/>
          <w:szCs w:val="28"/>
        </w:rPr>
        <w:t>.185].</w:t>
      </w:r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46652F" w:rsidRPr="00F5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>Ойстрах отмечает: «Аппликатура – одно из наиболее существенных исполнительских сре</w:t>
      </w:r>
      <w:proofErr w:type="gramStart"/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>дств скр</w:t>
      </w:r>
      <w:proofErr w:type="gramEnd"/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ипача. Ее выбор является важным компонентом художественного </w:t>
      </w:r>
      <w:r w:rsidR="0046652F" w:rsidRPr="00C008BD">
        <w:rPr>
          <w:rFonts w:ascii="Times New Roman" w:hAnsi="Times New Roman" w:cs="Times New Roman"/>
          <w:color w:val="000000"/>
          <w:sz w:val="28"/>
          <w:szCs w:val="28"/>
        </w:rPr>
        <w:t>мастерства»</w:t>
      </w:r>
      <w:r w:rsidR="00466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52F" w:rsidRPr="00B72AE4">
        <w:rPr>
          <w:rFonts w:ascii="Times New Roman" w:hAnsi="Times New Roman" w:cs="Times New Roman"/>
          <w:sz w:val="28"/>
          <w:szCs w:val="28"/>
        </w:rPr>
        <w:t>[</w:t>
      </w:r>
      <w:r w:rsidR="00091DD5" w:rsidRPr="00B72AE4">
        <w:rPr>
          <w:rFonts w:ascii="Times New Roman" w:hAnsi="Times New Roman" w:cs="Times New Roman"/>
          <w:sz w:val="28"/>
          <w:szCs w:val="28"/>
        </w:rPr>
        <w:t>3</w:t>
      </w:r>
      <w:r w:rsidR="0046652F" w:rsidRPr="00B72AE4">
        <w:rPr>
          <w:rFonts w:ascii="Times New Roman" w:hAnsi="Times New Roman" w:cs="Times New Roman"/>
          <w:sz w:val="28"/>
          <w:szCs w:val="28"/>
        </w:rPr>
        <w:t xml:space="preserve">, </w:t>
      </w:r>
      <w:r w:rsidR="0046652F" w:rsidRPr="00B72A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52F" w:rsidRPr="00B72AE4">
        <w:rPr>
          <w:rFonts w:ascii="Times New Roman" w:hAnsi="Times New Roman" w:cs="Times New Roman"/>
          <w:sz w:val="28"/>
          <w:szCs w:val="28"/>
        </w:rPr>
        <w:t>.3]</w:t>
      </w:r>
      <w:r w:rsidR="0046652F" w:rsidRPr="00B72A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652F" w:rsidRPr="00C008BD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46652F" w:rsidRPr="00C008BD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46652F" w:rsidRPr="00C008BD">
        <w:rPr>
          <w:rFonts w:ascii="Times New Roman" w:hAnsi="Times New Roman" w:cs="Times New Roman"/>
          <w:color w:val="000000"/>
          <w:sz w:val="28"/>
          <w:szCs w:val="28"/>
        </w:rPr>
        <w:t>Ямпольский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размышляя над вопросами скрипичного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исполнительства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подчеркивает, что «а</w:t>
      </w:r>
      <w:r w:rsidR="0046652F" w:rsidRPr="00C008BD">
        <w:rPr>
          <w:rFonts w:ascii="Times New Roman" w:hAnsi="Times New Roman" w:cs="Times New Roman"/>
          <w:color w:val="000000"/>
          <w:sz w:val="28"/>
          <w:szCs w:val="28"/>
        </w:rPr>
        <w:t>ппликатура является одним</w:t>
      </w:r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из индивидуальных выразительных средств исполнительского искусства скрипача»</w:t>
      </w:r>
      <w:r w:rsidR="0046652F" w:rsidRPr="00F53C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52F" w:rsidRPr="00B72AE4">
        <w:rPr>
          <w:rFonts w:ascii="Times New Roman" w:hAnsi="Times New Roman" w:cs="Times New Roman"/>
          <w:sz w:val="28"/>
          <w:szCs w:val="28"/>
        </w:rPr>
        <w:t>[</w:t>
      </w:r>
      <w:r w:rsidR="008E79C1">
        <w:rPr>
          <w:rFonts w:ascii="Times New Roman" w:hAnsi="Times New Roman" w:cs="Times New Roman"/>
          <w:sz w:val="28"/>
          <w:szCs w:val="28"/>
        </w:rPr>
        <w:t>там же</w:t>
      </w:r>
      <w:r w:rsidR="0046652F" w:rsidRPr="00B72AE4">
        <w:rPr>
          <w:rFonts w:ascii="Times New Roman" w:hAnsi="Times New Roman" w:cs="Times New Roman"/>
          <w:sz w:val="28"/>
          <w:szCs w:val="28"/>
        </w:rPr>
        <w:t xml:space="preserve">, </w:t>
      </w:r>
      <w:r w:rsidR="0046652F" w:rsidRPr="00B72A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52F" w:rsidRPr="00B72AE4">
        <w:rPr>
          <w:rFonts w:ascii="Times New Roman" w:hAnsi="Times New Roman" w:cs="Times New Roman"/>
          <w:sz w:val="28"/>
          <w:szCs w:val="28"/>
        </w:rPr>
        <w:t>.33]</w:t>
      </w:r>
      <w:r w:rsidR="0046652F" w:rsidRPr="00B72A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652F" w:rsidRPr="00F53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3BCD045" w14:textId="77777777" w:rsidR="00091DD5" w:rsidRDefault="00091DD5" w:rsidP="00EE4741">
      <w:pPr>
        <w:pStyle w:val="Style5"/>
        <w:widowControl/>
        <w:spacing w:line="360" w:lineRule="auto"/>
        <w:ind w:firstLine="567"/>
        <w:rPr>
          <w:rStyle w:val="FontStyle14"/>
          <w:sz w:val="28"/>
          <w:szCs w:val="28"/>
        </w:rPr>
      </w:pPr>
      <w:r w:rsidRPr="00F53C17">
        <w:rPr>
          <w:rStyle w:val="FontStyle14"/>
          <w:sz w:val="28"/>
          <w:szCs w:val="28"/>
        </w:rPr>
        <w:t>Верный выбор аппликатуры помогает не только полноценно во</w:t>
      </w:r>
      <w:r w:rsidRPr="00F53C17">
        <w:rPr>
          <w:rStyle w:val="FontStyle14"/>
          <w:sz w:val="28"/>
          <w:szCs w:val="28"/>
        </w:rPr>
        <w:softHyphen/>
        <w:t>плотить содержание музыкального сочинения, но и способствует развитию свободы и устойчивости движений, ориентировки на гри</w:t>
      </w:r>
      <w:r w:rsidRPr="00F53C17">
        <w:rPr>
          <w:rStyle w:val="FontStyle14"/>
          <w:sz w:val="28"/>
          <w:szCs w:val="28"/>
        </w:rPr>
        <w:softHyphen/>
        <w:t>фе, чистоте интонации, укрепляет музыкальную память (ненапря</w:t>
      </w:r>
      <w:r w:rsidRPr="00F53C17">
        <w:rPr>
          <w:rStyle w:val="FontStyle14"/>
          <w:sz w:val="28"/>
          <w:szCs w:val="28"/>
        </w:rPr>
        <w:softHyphen/>
        <w:t>женные, естественные движения лучше запоминаются), дает про</w:t>
      </w:r>
      <w:r w:rsidRPr="00F53C17">
        <w:rPr>
          <w:rStyle w:val="FontStyle14"/>
          <w:sz w:val="28"/>
          <w:szCs w:val="28"/>
        </w:rPr>
        <w:softHyphen/>
        <w:t>стор фантазии (благодаря наличию аппликатурных вариантов), об</w:t>
      </w:r>
      <w:r w:rsidRPr="00F53C17">
        <w:rPr>
          <w:rStyle w:val="FontStyle14"/>
          <w:sz w:val="28"/>
          <w:szCs w:val="28"/>
        </w:rPr>
        <w:softHyphen/>
        <w:t>легчает чтение с листа (отдельные движения пальцев складываются в «аппликатурные блоки»).</w:t>
      </w:r>
    </w:p>
    <w:p w14:paraId="7D8EAB19" w14:textId="77777777" w:rsidR="00847F84" w:rsidRPr="00F53C17" w:rsidRDefault="00847F84" w:rsidP="00EE4741">
      <w:pPr>
        <w:pStyle w:val="Style2"/>
        <w:widowControl/>
        <w:spacing w:line="36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самом общем виде принято говорить о</w:t>
      </w:r>
      <w:r w:rsidRPr="00F53C17">
        <w:rPr>
          <w:rStyle w:val="FontStyle12"/>
          <w:sz w:val="28"/>
          <w:szCs w:val="28"/>
        </w:rPr>
        <w:t xml:space="preserve"> дв</w:t>
      </w:r>
      <w:r>
        <w:rPr>
          <w:rStyle w:val="FontStyle12"/>
          <w:sz w:val="28"/>
          <w:szCs w:val="28"/>
        </w:rPr>
        <w:t>ух</w:t>
      </w:r>
      <w:r w:rsidRPr="00F53C17">
        <w:rPr>
          <w:rStyle w:val="FontStyle12"/>
          <w:sz w:val="28"/>
          <w:szCs w:val="28"/>
        </w:rPr>
        <w:t xml:space="preserve"> подхода</w:t>
      </w:r>
      <w:r>
        <w:rPr>
          <w:rStyle w:val="FontStyle12"/>
          <w:sz w:val="28"/>
          <w:szCs w:val="28"/>
        </w:rPr>
        <w:t>х</w:t>
      </w:r>
      <w:r w:rsidRPr="00F53C17">
        <w:rPr>
          <w:rStyle w:val="FontStyle12"/>
          <w:sz w:val="28"/>
          <w:szCs w:val="28"/>
        </w:rPr>
        <w:t xml:space="preserve"> к инди</w:t>
      </w:r>
      <w:r w:rsidR="008E79C1">
        <w:rPr>
          <w:rStyle w:val="FontStyle12"/>
          <w:sz w:val="28"/>
          <w:szCs w:val="28"/>
        </w:rPr>
        <w:t>видуальному выбору аппликату</w:t>
      </w:r>
      <w:r w:rsidR="008E79C1">
        <w:rPr>
          <w:rStyle w:val="FontStyle12"/>
          <w:sz w:val="28"/>
          <w:szCs w:val="28"/>
        </w:rPr>
        <w:softHyphen/>
        <w:t>ры</w:t>
      </w:r>
      <w:r>
        <w:rPr>
          <w:rStyle w:val="FontStyle12"/>
          <w:sz w:val="28"/>
          <w:szCs w:val="28"/>
        </w:rPr>
        <w:t xml:space="preserve"> – </w:t>
      </w:r>
      <w:r w:rsidRPr="00F53C17">
        <w:rPr>
          <w:rStyle w:val="FontStyle12"/>
          <w:sz w:val="28"/>
          <w:szCs w:val="28"/>
        </w:rPr>
        <w:t>интуитивн</w:t>
      </w:r>
      <w:r>
        <w:rPr>
          <w:rStyle w:val="FontStyle12"/>
          <w:sz w:val="28"/>
          <w:szCs w:val="28"/>
        </w:rPr>
        <w:t>ому</w:t>
      </w:r>
      <w:r w:rsidRPr="00F53C17">
        <w:rPr>
          <w:rStyle w:val="FontStyle12"/>
          <w:sz w:val="28"/>
          <w:szCs w:val="28"/>
        </w:rPr>
        <w:t xml:space="preserve"> и рационалистическ</w:t>
      </w:r>
      <w:r>
        <w:rPr>
          <w:rStyle w:val="FontStyle12"/>
          <w:sz w:val="28"/>
          <w:szCs w:val="28"/>
        </w:rPr>
        <w:t>ому</w:t>
      </w:r>
      <w:r w:rsidRPr="00F53C17">
        <w:rPr>
          <w:rStyle w:val="FontStyle12"/>
          <w:sz w:val="28"/>
          <w:szCs w:val="28"/>
        </w:rPr>
        <w:t>. Первый, использу</w:t>
      </w:r>
      <w:r w:rsidRPr="00F53C17">
        <w:rPr>
          <w:rStyle w:val="FontStyle12"/>
          <w:sz w:val="28"/>
          <w:szCs w:val="28"/>
        </w:rPr>
        <w:softHyphen/>
        <w:t>емый, в частности, при чтении нот с листа, импровизации, является более простым («творчество пальцев»)</w:t>
      </w:r>
      <w:r w:rsidR="008E79C1">
        <w:rPr>
          <w:rStyle w:val="FontStyle12"/>
          <w:sz w:val="28"/>
          <w:szCs w:val="28"/>
        </w:rPr>
        <w:t xml:space="preserve">. </w:t>
      </w:r>
      <w:r w:rsidRPr="00F53C17">
        <w:rPr>
          <w:rStyle w:val="FontStyle12"/>
          <w:sz w:val="28"/>
          <w:szCs w:val="28"/>
        </w:rPr>
        <w:t>Во многом он нашел воплощение в виртуозных сочинени</w:t>
      </w:r>
      <w:r w:rsidRPr="00F53C17">
        <w:rPr>
          <w:rStyle w:val="FontStyle12"/>
          <w:sz w:val="28"/>
          <w:szCs w:val="28"/>
        </w:rPr>
        <w:softHyphen/>
        <w:t>ях, созданных скрипачами, где пассажи обычно «лежат под пальца</w:t>
      </w:r>
      <w:r w:rsidRPr="00F53C17">
        <w:rPr>
          <w:rStyle w:val="FontStyle12"/>
          <w:sz w:val="28"/>
          <w:szCs w:val="28"/>
        </w:rPr>
        <w:softHyphen/>
        <w:t>ми». Между тем</w:t>
      </w:r>
      <w:r>
        <w:rPr>
          <w:rStyle w:val="FontStyle12"/>
          <w:sz w:val="28"/>
          <w:szCs w:val="28"/>
        </w:rPr>
        <w:t>,</w:t>
      </w:r>
      <w:r w:rsidRPr="00F53C17">
        <w:rPr>
          <w:rStyle w:val="FontStyle12"/>
          <w:sz w:val="28"/>
          <w:szCs w:val="28"/>
        </w:rPr>
        <w:t xml:space="preserve"> </w:t>
      </w:r>
      <w:proofErr w:type="gramStart"/>
      <w:r w:rsidRPr="00F53C17">
        <w:rPr>
          <w:rStyle w:val="FontStyle12"/>
          <w:sz w:val="28"/>
          <w:szCs w:val="28"/>
        </w:rPr>
        <w:t>в</w:t>
      </w:r>
      <w:proofErr w:type="gramEnd"/>
      <w:r w:rsidRPr="00F53C17">
        <w:rPr>
          <w:rStyle w:val="FontStyle12"/>
          <w:sz w:val="28"/>
          <w:szCs w:val="28"/>
        </w:rPr>
        <w:t xml:space="preserve"> </w:t>
      </w:r>
      <w:proofErr w:type="gramStart"/>
      <w:r w:rsidRPr="00F53C17">
        <w:rPr>
          <w:rStyle w:val="FontStyle12"/>
          <w:sz w:val="28"/>
          <w:szCs w:val="28"/>
        </w:rPr>
        <w:t>подобного</w:t>
      </w:r>
      <w:proofErr w:type="gramEnd"/>
      <w:r w:rsidRPr="00F53C17">
        <w:rPr>
          <w:rStyle w:val="FontStyle12"/>
          <w:sz w:val="28"/>
          <w:szCs w:val="28"/>
        </w:rPr>
        <w:t xml:space="preserve"> рода технике зачастую воплощены инди</w:t>
      </w:r>
      <w:r w:rsidRPr="00F53C17">
        <w:rPr>
          <w:rStyle w:val="FontStyle12"/>
          <w:sz w:val="28"/>
          <w:szCs w:val="28"/>
        </w:rPr>
        <w:softHyphen/>
        <w:t xml:space="preserve">видуальные </w:t>
      </w:r>
      <w:r>
        <w:rPr>
          <w:rStyle w:val="FontStyle12"/>
          <w:sz w:val="28"/>
          <w:szCs w:val="28"/>
        </w:rPr>
        <w:t>особенности</w:t>
      </w:r>
      <w:r w:rsidRPr="00F53C17">
        <w:rPr>
          <w:rStyle w:val="FontStyle12"/>
          <w:sz w:val="28"/>
          <w:szCs w:val="28"/>
        </w:rPr>
        <w:t xml:space="preserve"> мастера</w:t>
      </w:r>
      <w:r>
        <w:rPr>
          <w:rStyle w:val="FontStyle12"/>
          <w:sz w:val="28"/>
          <w:szCs w:val="28"/>
        </w:rPr>
        <w:t>,</w:t>
      </w:r>
      <w:r w:rsidRPr="00F53C17">
        <w:rPr>
          <w:rStyle w:val="FontStyle12"/>
          <w:sz w:val="28"/>
          <w:szCs w:val="28"/>
        </w:rPr>
        <w:t xml:space="preserve"> связан</w:t>
      </w:r>
      <w:r w:rsidRPr="00F53C17">
        <w:rPr>
          <w:rStyle w:val="FontStyle12"/>
          <w:sz w:val="28"/>
          <w:szCs w:val="28"/>
        </w:rPr>
        <w:softHyphen/>
        <w:t>ные с особенностью его рук, его предпочтениями, однако не всегда удобные для всеобщего употребления</w:t>
      </w:r>
      <w:r>
        <w:rPr>
          <w:rStyle w:val="FontStyle12"/>
          <w:sz w:val="28"/>
          <w:szCs w:val="28"/>
        </w:rPr>
        <w:t xml:space="preserve"> и, подчас,</w:t>
      </w:r>
      <w:r w:rsidRPr="00F53C17">
        <w:rPr>
          <w:rStyle w:val="FontStyle12"/>
          <w:sz w:val="28"/>
          <w:szCs w:val="28"/>
        </w:rPr>
        <w:t xml:space="preserve"> мало пригодны для выра</w:t>
      </w:r>
      <w:r>
        <w:rPr>
          <w:rStyle w:val="FontStyle12"/>
          <w:sz w:val="28"/>
          <w:szCs w:val="28"/>
        </w:rPr>
        <w:t xml:space="preserve">зительной фразировки, кантилены и т.д., о чем предостерегал исполнителей </w:t>
      </w:r>
      <w:r w:rsidRPr="00F53C17">
        <w:rPr>
          <w:rStyle w:val="FontStyle12"/>
          <w:sz w:val="28"/>
          <w:szCs w:val="28"/>
        </w:rPr>
        <w:t xml:space="preserve">Л. </w:t>
      </w:r>
      <w:proofErr w:type="spellStart"/>
      <w:r w:rsidRPr="00847F84">
        <w:rPr>
          <w:rStyle w:val="FontStyle12"/>
          <w:sz w:val="28"/>
          <w:szCs w:val="28"/>
        </w:rPr>
        <w:t>Цейтлин</w:t>
      </w:r>
      <w:proofErr w:type="spellEnd"/>
      <w:r>
        <w:rPr>
          <w:rStyle w:val="FontStyle12"/>
          <w:sz w:val="28"/>
          <w:szCs w:val="28"/>
        </w:rPr>
        <w:t>.</w:t>
      </w:r>
      <w:r w:rsidRPr="00847F84">
        <w:rPr>
          <w:rStyle w:val="FontStyle12"/>
          <w:sz w:val="28"/>
          <w:szCs w:val="28"/>
        </w:rPr>
        <w:t xml:space="preserve"> </w:t>
      </w:r>
    </w:p>
    <w:p w14:paraId="6546DB96" w14:textId="77777777" w:rsidR="00847F84" w:rsidRDefault="00847F84" w:rsidP="00EE4741">
      <w:pPr>
        <w:pStyle w:val="Style6"/>
        <w:widowControl/>
        <w:tabs>
          <w:tab w:val="left" w:pos="446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F53C17">
        <w:rPr>
          <w:rStyle w:val="FontStyle12"/>
          <w:sz w:val="28"/>
          <w:szCs w:val="28"/>
        </w:rPr>
        <w:lastRenderedPageBreak/>
        <w:t>Рационалистическая аппликатура («интеллектуальная», по тер</w:t>
      </w:r>
      <w:r w:rsidRPr="00F53C17">
        <w:rPr>
          <w:rStyle w:val="FontStyle12"/>
          <w:sz w:val="28"/>
          <w:szCs w:val="28"/>
        </w:rPr>
        <w:softHyphen/>
        <w:t xml:space="preserve">минологии К. </w:t>
      </w:r>
      <w:proofErr w:type="spellStart"/>
      <w:r w:rsidRPr="00F53C17">
        <w:rPr>
          <w:rStyle w:val="FontStyle12"/>
          <w:sz w:val="28"/>
          <w:szCs w:val="28"/>
        </w:rPr>
        <w:t>Флеша</w:t>
      </w:r>
      <w:proofErr w:type="spellEnd"/>
      <w:r w:rsidRPr="00F53C17">
        <w:rPr>
          <w:rStyle w:val="FontStyle12"/>
          <w:sz w:val="28"/>
          <w:szCs w:val="28"/>
        </w:rPr>
        <w:t>) базируется на типологических комплексных движениях руки, наиболее благоприятных аппликатурных структу</w:t>
      </w:r>
      <w:r w:rsidRPr="00F53C17">
        <w:rPr>
          <w:rStyle w:val="FontStyle12"/>
          <w:sz w:val="28"/>
          <w:szCs w:val="28"/>
        </w:rPr>
        <w:softHyphen/>
        <w:t>рах, обеспечивающих целостный рисунок исполнения тех или иных сложностей.</w:t>
      </w:r>
    </w:p>
    <w:p w14:paraId="6A62ECEB" w14:textId="77777777" w:rsidR="008E79C1" w:rsidRDefault="005167CD" w:rsidP="008E7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CD">
        <w:rPr>
          <w:rFonts w:ascii="Times New Roman" w:hAnsi="Times New Roman" w:cs="Times New Roman"/>
          <w:sz w:val="28"/>
          <w:szCs w:val="28"/>
        </w:rPr>
        <w:t>В целом, обобщая взгляды указанных авторов, можно говорить о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AE4" w:rsidRPr="005167CD">
        <w:rPr>
          <w:rFonts w:ascii="Times New Roman" w:hAnsi="Times New Roman" w:cs="Times New Roman"/>
          <w:sz w:val="28"/>
          <w:szCs w:val="28"/>
        </w:rPr>
        <w:t xml:space="preserve">ппликатура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72AE4" w:rsidRPr="005167CD">
        <w:rPr>
          <w:rFonts w:ascii="Times New Roman" w:hAnsi="Times New Roman" w:cs="Times New Roman"/>
          <w:sz w:val="28"/>
          <w:szCs w:val="28"/>
        </w:rPr>
        <w:t>многими факторами.  Выделим основные:</w:t>
      </w:r>
    </w:p>
    <w:p w14:paraId="7027F4FF" w14:textId="77777777" w:rsidR="008E79C1" w:rsidRDefault="005167CD" w:rsidP="008E7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B72AE4" w:rsidRPr="005167CD">
        <w:rPr>
          <w:rFonts w:ascii="Times New Roman" w:hAnsi="Times New Roman" w:cs="Times New Roman"/>
          <w:sz w:val="28"/>
          <w:szCs w:val="28"/>
        </w:rPr>
        <w:t>тиль сочинения, полифоническая или гармоническая его структура, тембр, агогика, характер музыкальной фразы, интонации и другие выразительные средства, требующие осуществления особого выбора;</w:t>
      </w:r>
    </w:p>
    <w:p w14:paraId="47EEBD9E" w14:textId="77777777" w:rsidR="008E79C1" w:rsidRDefault="005167CD" w:rsidP="008E79C1">
      <w:pPr>
        <w:spacing w:after="0"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="00B72AE4" w:rsidRPr="005167CD">
        <w:rPr>
          <w:rStyle w:val="FontStyle14"/>
          <w:sz w:val="28"/>
          <w:szCs w:val="28"/>
        </w:rPr>
        <w:t>индивидуальный исполнительский стиль скрипача, суть исполнительского замысла сочинения, харак</w:t>
      </w:r>
      <w:r w:rsidR="00B72AE4" w:rsidRPr="005167CD">
        <w:rPr>
          <w:rStyle w:val="FontStyle14"/>
          <w:sz w:val="28"/>
          <w:szCs w:val="28"/>
        </w:rPr>
        <w:softHyphen/>
        <w:t>тер его выражения, выбор соответствующих технических средств;</w:t>
      </w:r>
    </w:p>
    <w:p w14:paraId="2CED2E4A" w14:textId="77777777" w:rsidR="008E79C1" w:rsidRDefault="005167CD" w:rsidP="008E79C1">
      <w:pPr>
        <w:spacing w:after="0"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– строение руки музыканта –</w:t>
      </w:r>
      <w:r w:rsidR="00B72AE4" w:rsidRPr="005167CD">
        <w:rPr>
          <w:rStyle w:val="FontStyle14"/>
          <w:sz w:val="28"/>
          <w:szCs w:val="28"/>
        </w:rPr>
        <w:t xml:space="preserve"> ширина ладони, длина и сила пальцев, их гибкость и т. п.;</w:t>
      </w:r>
    </w:p>
    <w:p w14:paraId="2215A932" w14:textId="77777777" w:rsidR="00B72AE4" w:rsidRPr="005167CD" w:rsidRDefault="005167CD" w:rsidP="008E79C1">
      <w:pPr>
        <w:spacing w:after="0"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="00B72AE4" w:rsidRPr="005167CD">
        <w:rPr>
          <w:rStyle w:val="FontStyle14"/>
          <w:sz w:val="28"/>
          <w:szCs w:val="28"/>
        </w:rPr>
        <w:t>структура необходимых движений, их темп, ди</w:t>
      </w:r>
      <w:r w:rsidR="00B72AE4" w:rsidRPr="005167CD">
        <w:rPr>
          <w:rStyle w:val="FontStyle14"/>
          <w:sz w:val="28"/>
          <w:szCs w:val="28"/>
        </w:rPr>
        <w:softHyphen/>
        <w:t>намика, степень сложности.</w:t>
      </w:r>
    </w:p>
    <w:p w14:paraId="3408B49D" w14:textId="77777777" w:rsidR="008E79C1" w:rsidRDefault="005167CD" w:rsidP="008E79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Что касается выбора </w:t>
      </w:r>
      <w:r w:rsidR="00B72AE4" w:rsidRPr="00F53C17">
        <w:rPr>
          <w:rFonts w:ascii="Times New Roman" w:hAnsi="Times New Roman" w:cs="Times New Roman"/>
          <w:sz w:val="28"/>
          <w:szCs w:val="28"/>
        </w:rPr>
        <w:t>аппликатурных приемов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B72AE4" w:rsidRPr="00F53C17">
        <w:rPr>
          <w:rFonts w:ascii="Times New Roman" w:hAnsi="Times New Roman" w:cs="Times New Roman"/>
          <w:sz w:val="28"/>
          <w:szCs w:val="28"/>
        </w:rPr>
        <w:t xml:space="preserve"> </w:t>
      </w:r>
      <w:r w:rsidR="00B72AE4" w:rsidRPr="00F53C17">
        <w:rPr>
          <w:rStyle w:val="FontStyle13"/>
          <w:sz w:val="28"/>
          <w:szCs w:val="28"/>
        </w:rPr>
        <w:t xml:space="preserve">в конкретных обстоятельствах </w:t>
      </w:r>
      <w:r>
        <w:rPr>
          <w:rStyle w:val="FontStyle13"/>
          <w:sz w:val="28"/>
          <w:szCs w:val="28"/>
        </w:rPr>
        <w:t xml:space="preserve">они </w:t>
      </w:r>
      <w:r w:rsidR="00B72AE4" w:rsidRPr="00F53C17">
        <w:rPr>
          <w:rStyle w:val="FontStyle13"/>
          <w:sz w:val="28"/>
          <w:szCs w:val="28"/>
        </w:rPr>
        <w:t>определя</w:t>
      </w:r>
      <w:r>
        <w:rPr>
          <w:rStyle w:val="FontStyle13"/>
          <w:sz w:val="28"/>
          <w:szCs w:val="28"/>
        </w:rPr>
        <w:t>ю</w:t>
      </w:r>
      <w:r w:rsidR="00B72AE4" w:rsidRPr="00F53C17">
        <w:rPr>
          <w:rStyle w:val="FontStyle13"/>
          <w:sz w:val="28"/>
          <w:szCs w:val="28"/>
        </w:rPr>
        <w:t xml:space="preserve">тся </w:t>
      </w:r>
      <w:r>
        <w:rPr>
          <w:rStyle w:val="FontStyle13"/>
          <w:sz w:val="28"/>
          <w:szCs w:val="28"/>
        </w:rPr>
        <w:t xml:space="preserve">несколькими </w:t>
      </w:r>
      <w:r w:rsidR="00B72AE4" w:rsidRPr="00F53C17">
        <w:rPr>
          <w:rStyle w:val="FontStyle13"/>
          <w:sz w:val="28"/>
          <w:szCs w:val="28"/>
        </w:rPr>
        <w:t>причинами</w:t>
      </w:r>
      <w:r w:rsidR="00B72AE4" w:rsidRPr="00F53C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05AF85" w14:textId="77777777" w:rsidR="008E79C1" w:rsidRDefault="005167CD" w:rsidP="008E79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2AE4" w:rsidRPr="005167CD">
        <w:rPr>
          <w:rFonts w:ascii="Times New Roman" w:hAnsi="Times New Roman" w:cs="Times New Roman"/>
          <w:sz w:val="28"/>
          <w:szCs w:val="28"/>
        </w:rPr>
        <w:t xml:space="preserve">естественным положением пальцев </w:t>
      </w:r>
      <w:r w:rsidR="00B72AE4" w:rsidRPr="005167CD">
        <w:rPr>
          <w:rStyle w:val="FontStyle13"/>
          <w:sz w:val="28"/>
          <w:szCs w:val="28"/>
        </w:rPr>
        <w:t>(суженный просвет между вторым и третьим пальцами, большая легкость «оттяжки» первых двух пальцев)</w:t>
      </w:r>
      <w:r w:rsidR="00B72AE4" w:rsidRPr="005167CD">
        <w:rPr>
          <w:rFonts w:ascii="Times New Roman" w:hAnsi="Times New Roman" w:cs="Times New Roman"/>
          <w:sz w:val="28"/>
          <w:szCs w:val="28"/>
        </w:rPr>
        <w:t>;</w:t>
      </w:r>
    </w:p>
    <w:p w14:paraId="6E2B5BE7" w14:textId="77777777" w:rsidR="008E79C1" w:rsidRDefault="005167CD" w:rsidP="008E79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="00B72AE4" w:rsidRPr="005167CD">
        <w:rPr>
          <w:rStyle w:val="FontStyle13"/>
          <w:sz w:val="28"/>
          <w:szCs w:val="28"/>
        </w:rPr>
        <w:t>факту</w:t>
      </w:r>
      <w:r w:rsidR="00B72AE4" w:rsidRPr="005167CD">
        <w:rPr>
          <w:rStyle w:val="FontStyle13"/>
          <w:sz w:val="28"/>
          <w:szCs w:val="28"/>
        </w:rPr>
        <w:softHyphen/>
        <w:t>р</w:t>
      </w:r>
      <w:r>
        <w:rPr>
          <w:rStyle w:val="FontStyle13"/>
          <w:sz w:val="28"/>
          <w:szCs w:val="28"/>
        </w:rPr>
        <w:t>ой</w:t>
      </w:r>
      <w:r w:rsidR="00B72AE4" w:rsidRPr="005167CD">
        <w:rPr>
          <w:rStyle w:val="FontStyle13"/>
          <w:sz w:val="28"/>
          <w:szCs w:val="28"/>
        </w:rPr>
        <w:t xml:space="preserve"> фразы, структур</w:t>
      </w:r>
      <w:r>
        <w:rPr>
          <w:rStyle w:val="FontStyle13"/>
          <w:sz w:val="28"/>
          <w:szCs w:val="28"/>
        </w:rPr>
        <w:t>ой</w:t>
      </w:r>
      <w:r w:rsidR="00B72AE4" w:rsidRPr="005167CD">
        <w:rPr>
          <w:rStyle w:val="FontStyle13"/>
          <w:sz w:val="28"/>
          <w:szCs w:val="28"/>
        </w:rPr>
        <w:t xml:space="preserve"> фигурации</w:t>
      </w:r>
      <w:r>
        <w:rPr>
          <w:rStyle w:val="FontStyle13"/>
          <w:sz w:val="28"/>
          <w:szCs w:val="28"/>
        </w:rPr>
        <w:t>;</w:t>
      </w:r>
      <w:r w:rsidR="00B72AE4" w:rsidRPr="00516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19DEA" w14:textId="77777777" w:rsidR="00B72AE4" w:rsidRPr="005167CD" w:rsidRDefault="005167CD" w:rsidP="008E79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="00B72AE4" w:rsidRPr="005167CD">
        <w:rPr>
          <w:rStyle w:val="FontStyle13"/>
          <w:sz w:val="28"/>
          <w:szCs w:val="28"/>
        </w:rPr>
        <w:t>необходимы</w:t>
      </w:r>
      <w:r>
        <w:rPr>
          <w:rStyle w:val="FontStyle13"/>
          <w:sz w:val="28"/>
          <w:szCs w:val="28"/>
        </w:rPr>
        <w:t>ми</w:t>
      </w:r>
      <w:r w:rsidR="00B72AE4" w:rsidRPr="005167CD">
        <w:rPr>
          <w:rStyle w:val="FontStyle13"/>
          <w:sz w:val="28"/>
          <w:szCs w:val="28"/>
        </w:rPr>
        <w:t xml:space="preserve"> границ</w:t>
      </w:r>
      <w:r>
        <w:rPr>
          <w:rStyle w:val="FontStyle13"/>
          <w:sz w:val="28"/>
          <w:szCs w:val="28"/>
        </w:rPr>
        <w:t>ами</w:t>
      </w:r>
      <w:r w:rsidR="00B72AE4" w:rsidRPr="005167CD">
        <w:rPr>
          <w:rStyle w:val="FontStyle13"/>
          <w:sz w:val="28"/>
          <w:szCs w:val="28"/>
        </w:rPr>
        <w:t xml:space="preserve"> темпа и ди</w:t>
      </w:r>
      <w:r w:rsidR="00B72AE4" w:rsidRPr="005167CD">
        <w:rPr>
          <w:rStyle w:val="FontStyle13"/>
          <w:sz w:val="28"/>
          <w:szCs w:val="28"/>
        </w:rPr>
        <w:softHyphen/>
        <w:t>намики</w:t>
      </w:r>
      <w:r w:rsidR="00B72AE4" w:rsidRPr="005167CD">
        <w:rPr>
          <w:rFonts w:ascii="Times New Roman" w:hAnsi="Times New Roman" w:cs="Times New Roman"/>
          <w:sz w:val="28"/>
          <w:szCs w:val="28"/>
        </w:rPr>
        <w:t>.</w:t>
      </w:r>
    </w:p>
    <w:p w14:paraId="71C3CA2F" w14:textId="77777777" w:rsidR="00B72AE4" w:rsidRDefault="00291EFD" w:rsidP="00EE4741">
      <w:pPr>
        <w:pStyle w:val="Style5"/>
        <w:widowControl/>
        <w:spacing w:line="360" w:lineRule="auto"/>
        <w:ind w:firstLine="567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>Необходимо подчеркнуть, что з</w:t>
      </w:r>
      <w:r w:rsidR="00B72AE4" w:rsidRPr="00F53C17">
        <w:rPr>
          <w:rStyle w:val="FontStyle13"/>
          <w:sz w:val="28"/>
          <w:szCs w:val="28"/>
        </w:rPr>
        <w:t>адачи, встающие в процессе исполнения виртуозно-технических, фактурных и мелодических или полифонических мест, во многом раз</w:t>
      </w:r>
      <w:r w:rsidR="00B72AE4" w:rsidRPr="00F53C17">
        <w:rPr>
          <w:rStyle w:val="FontStyle13"/>
          <w:sz w:val="28"/>
          <w:szCs w:val="28"/>
        </w:rPr>
        <w:softHyphen/>
        <w:t>личны. В одном случае на первый план выходят такие требования, как достижение точности, устойчивости движения, качества звучания. В условиях достаточно быстрых темпов и сложных исполнительских задач важную роль играет достижение комплексности движения, что предопределяет необходимость его ритмической организации (пере</w:t>
      </w:r>
      <w:r w:rsidR="00B72AE4" w:rsidRPr="00F53C17">
        <w:rPr>
          <w:rStyle w:val="FontStyle13"/>
          <w:sz w:val="28"/>
          <w:szCs w:val="28"/>
        </w:rPr>
        <w:softHyphen/>
        <w:t xml:space="preserve">ход на сильную долю такта, применение группировок, однородной </w:t>
      </w:r>
      <w:r w:rsidR="00B72AE4" w:rsidRPr="00F53C17">
        <w:rPr>
          <w:rStyle w:val="FontStyle13"/>
          <w:sz w:val="28"/>
          <w:szCs w:val="28"/>
        </w:rPr>
        <w:lastRenderedPageBreak/>
        <w:t>аппликатуры в секвенциях и однотипных фактурах и т. п.).</w:t>
      </w:r>
      <w:r w:rsidRPr="00291EFD">
        <w:rPr>
          <w:sz w:val="28"/>
          <w:szCs w:val="28"/>
        </w:rPr>
        <w:t xml:space="preserve"> </w:t>
      </w:r>
      <w:r w:rsidR="008E79C1">
        <w:rPr>
          <w:rStyle w:val="FontStyle13"/>
          <w:sz w:val="28"/>
          <w:szCs w:val="28"/>
        </w:rPr>
        <w:t>Такая апп</w:t>
      </w:r>
      <w:r w:rsidRPr="00F53C17">
        <w:rPr>
          <w:rStyle w:val="FontStyle13"/>
          <w:sz w:val="28"/>
          <w:szCs w:val="28"/>
        </w:rPr>
        <w:t xml:space="preserve">ликатура получила название </w:t>
      </w:r>
      <w:proofErr w:type="gramStart"/>
      <w:r w:rsidRPr="00291EFD">
        <w:rPr>
          <w:rStyle w:val="FontStyle14"/>
          <w:i/>
          <w:sz w:val="28"/>
          <w:szCs w:val="28"/>
        </w:rPr>
        <w:t>пассажной</w:t>
      </w:r>
      <w:proofErr w:type="gramEnd"/>
      <w:r w:rsidRPr="00291EFD">
        <w:rPr>
          <w:rStyle w:val="FontStyle14"/>
          <w:i/>
          <w:sz w:val="28"/>
          <w:szCs w:val="28"/>
        </w:rPr>
        <w:t>.</w:t>
      </w:r>
    </w:p>
    <w:p w14:paraId="7F306568" w14:textId="77777777" w:rsidR="00B72AE4" w:rsidRPr="00F53C17" w:rsidRDefault="00B72AE4" w:rsidP="00EE4741">
      <w:pPr>
        <w:pStyle w:val="Style1"/>
        <w:widowControl/>
        <w:spacing w:line="360" w:lineRule="auto"/>
        <w:ind w:firstLine="567"/>
        <w:rPr>
          <w:rStyle w:val="FontStyle14"/>
          <w:sz w:val="28"/>
          <w:szCs w:val="28"/>
        </w:rPr>
      </w:pPr>
      <w:r w:rsidRPr="00F53C17">
        <w:rPr>
          <w:rStyle w:val="FontStyle13"/>
          <w:sz w:val="28"/>
          <w:szCs w:val="28"/>
        </w:rPr>
        <w:t>При исполнении же певучих, мелодических мест аппликатура за</w:t>
      </w:r>
      <w:r w:rsidRPr="00F53C17">
        <w:rPr>
          <w:rStyle w:val="FontStyle13"/>
          <w:sz w:val="28"/>
          <w:szCs w:val="28"/>
        </w:rPr>
        <w:softHyphen/>
        <w:t xml:space="preserve">висит, главным образом, от тех художественно-выразительных задач, </w:t>
      </w:r>
      <w:proofErr w:type="spellStart"/>
      <w:r w:rsidRPr="00F53C17">
        <w:rPr>
          <w:rStyle w:val="FontStyle13"/>
          <w:sz w:val="28"/>
          <w:szCs w:val="28"/>
        </w:rPr>
        <w:t>фразировочных</w:t>
      </w:r>
      <w:proofErr w:type="spellEnd"/>
      <w:r w:rsidRPr="00F53C17">
        <w:rPr>
          <w:rStyle w:val="FontStyle13"/>
          <w:sz w:val="28"/>
          <w:szCs w:val="28"/>
        </w:rPr>
        <w:t xml:space="preserve"> темброво-колорис</w:t>
      </w:r>
      <w:r w:rsidR="00291EFD">
        <w:rPr>
          <w:rStyle w:val="FontStyle13"/>
          <w:sz w:val="28"/>
          <w:szCs w:val="28"/>
        </w:rPr>
        <w:t>тических требований, которые до</w:t>
      </w:r>
      <w:r w:rsidRPr="00F53C17">
        <w:rPr>
          <w:rStyle w:val="FontStyle13"/>
          <w:sz w:val="28"/>
          <w:szCs w:val="28"/>
        </w:rPr>
        <w:t>минируют при воплощении индивидуального исполнительского за</w:t>
      </w:r>
      <w:r w:rsidRPr="00F53C17">
        <w:rPr>
          <w:rStyle w:val="FontStyle13"/>
          <w:sz w:val="28"/>
          <w:szCs w:val="28"/>
        </w:rPr>
        <w:softHyphen/>
        <w:t>мысла. Здесь грани свободы выбора той или иной аппликатуры зна</w:t>
      </w:r>
      <w:r w:rsidRPr="00F53C17">
        <w:rPr>
          <w:rStyle w:val="FontStyle13"/>
          <w:sz w:val="28"/>
          <w:szCs w:val="28"/>
        </w:rPr>
        <w:softHyphen/>
        <w:t>чительно шире. Именно в данном случае она наиболее тесно связана со стилем и сочинения, и, особенно, исполнителя (достаточно вспом</w:t>
      </w:r>
      <w:r w:rsidRPr="00F53C17">
        <w:rPr>
          <w:rStyle w:val="FontStyle13"/>
          <w:sz w:val="28"/>
          <w:szCs w:val="28"/>
        </w:rPr>
        <w:softHyphen/>
        <w:t xml:space="preserve">нить, к примеру, аппликатурные приемы Ф. </w:t>
      </w:r>
      <w:proofErr w:type="spellStart"/>
      <w:r w:rsidRPr="00F53C17">
        <w:rPr>
          <w:rStyle w:val="FontStyle13"/>
          <w:sz w:val="28"/>
          <w:szCs w:val="28"/>
        </w:rPr>
        <w:t>Крейслера</w:t>
      </w:r>
      <w:proofErr w:type="spellEnd"/>
      <w:r w:rsidRPr="00F53C17">
        <w:rPr>
          <w:rStyle w:val="FontStyle13"/>
          <w:sz w:val="28"/>
          <w:szCs w:val="28"/>
        </w:rPr>
        <w:t>). Такая аппли</w:t>
      </w:r>
      <w:r w:rsidRPr="00F53C17">
        <w:rPr>
          <w:rStyle w:val="FontStyle13"/>
          <w:sz w:val="28"/>
          <w:szCs w:val="28"/>
        </w:rPr>
        <w:softHyphen/>
        <w:t xml:space="preserve">катура получила название </w:t>
      </w:r>
      <w:proofErr w:type="gramStart"/>
      <w:r w:rsidRPr="00291EFD">
        <w:rPr>
          <w:rStyle w:val="FontStyle14"/>
          <w:i/>
          <w:sz w:val="28"/>
          <w:szCs w:val="28"/>
        </w:rPr>
        <w:t>мелодической</w:t>
      </w:r>
      <w:proofErr w:type="gramEnd"/>
      <w:r w:rsidRPr="00291EFD">
        <w:rPr>
          <w:rStyle w:val="FontStyle14"/>
          <w:i/>
          <w:sz w:val="28"/>
          <w:szCs w:val="28"/>
        </w:rPr>
        <w:t>.</w:t>
      </w:r>
    </w:p>
    <w:p w14:paraId="7EAF3C31" w14:textId="77777777" w:rsidR="00B72AE4" w:rsidRDefault="00291EFD" w:rsidP="00EE474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 w:rsidRPr="00F53C17">
        <w:rPr>
          <w:rStyle w:val="FontStyle13"/>
          <w:sz w:val="28"/>
          <w:szCs w:val="28"/>
        </w:rPr>
        <w:t xml:space="preserve">В расположении пальцев на грифе </w:t>
      </w:r>
      <w:r>
        <w:rPr>
          <w:rStyle w:val="FontStyle13"/>
          <w:sz w:val="28"/>
          <w:szCs w:val="28"/>
        </w:rPr>
        <w:t xml:space="preserve">выделяют </w:t>
      </w:r>
      <w:r w:rsidRPr="00F53C17">
        <w:rPr>
          <w:rStyle w:val="FontStyle13"/>
          <w:sz w:val="28"/>
          <w:szCs w:val="28"/>
        </w:rPr>
        <w:t>три вариан</w:t>
      </w:r>
      <w:r w:rsidRPr="00F53C17">
        <w:rPr>
          <w:rStyle w:val="FontStyle13"/>
          <w:sz w:val="28"/>
          <w:szCs w:val="28"/>
        </w:rPr>
        <w:softHyphen/>
        <w:t xml:space="preserve">та аппликатуры: </w:t>
      </w:r>
      <w:r w:rsidRPr="00F53C17">
        <w:rPr>
          <w:rStyle w:val="FontStyle15"/>
          <w:sz w:val="28"/>
          <w:szCs w:val="28"/>
        </w:rPr>
        <w:t>естественн</w:t>
      </w:r>
      <w:r>
        <w:rPr>
          <w:rStyle w:val="FontStyle15"/>
          <w:sz w:val="28"/>
          <w:szCs w:val="28"/>
        </w:rPr>
        <w:t>ую</w:t>
      </w:r>
      <w:r w:rsidRPr="00F53C17">
        <w:rPr>
          <w:rStyle w:val="FontStyle15"/>
          <w:sz w:val="28"/>
          <w:szCs w:val="28"/>
        </w:rPr>
        <w:t xml:space="preserve"> </w:t>
      </w:r>
      <w:r w:rsidRPr="00F53C17">
        <w:rPr>
          <w:rStyle w:val="FontStyle13"/>
          <w:sz w:val="28"/>
          <w:szCs w:val="28"/>
        </w:rPr>
        <w:t xml:space="preserve">(с охватом кварты); </w:t>
      </w:r>
      <w:r w:rsidRPr="00291EFD">
        <w:rPr>
          <w:rStyle w:val="FontStyle14"/>
          <w:i/>
          <w:sz w:val="28"/>
          <w:szCs w:val="28"/>
        </w:rPr>
        <w:t>суженную</w:t>
      </w:r>
      <w:r w:rsidRPr="00F53C17">
        <w:rPr>
          <w:rStyle w:val="FontStyle14"/>
          <w:sz w:val="28"/>
          <w:szCs w:val="28"/>
        </w:rPr>
        <w:t xml:space="preserve"> </w:t>
      </w:r>
      <w:r w:rsidRPr="00F53C17">
        <w:rPr>
          <w:rStyle w:val="FontStyle13"/>
          <w:sz w:val="28"/>
          <w:szCs w:val="28"/>
        </w:rPr>
        <w:t>(с охватом интервала меньше кварты), применяем</w:t>
      </w:r>
      <w:r>
        <w:rPr>
          <w:rStyle w:val="FontStyle13"/>
          <w:sz w:val="28"/>
          <w:szCs w:val="28"/>
        </w:rPr>
        <w:t>ую</w:t>
      </w:r>
      <w:r w:rsidRPr="00F53C17">
        <w:rPr>
          <w:rStyle w:val="FontStyle13"/>
          <w:sz w:val="28"/>
          <w:szCs w:val="28"/>
        </w:rPr>
        <w:t xml:space="preserve"> при игре в </w:t>
      </w:r>
      <w:proofErr w:type="spellStart"/>
      <w:r w:rsidRPr="00F53C17">
        <w:rPr>
          <w:rStyle w:val="FontStyle13"/>
          <w:sz w:val="28"/>
          <w:szCs w:val="28"/>
        </w:rPr>
        <w:t>полупозиции</w:t>
      </w:r>
      <w:proofErr w:type="spellEnd"/>
      <w:r w:rsidRPr="00F53C17">
        <w:rPr>
          <w:rStyle w:val="FontStyle13"/>
          <w:sz w:val="28"/>
          <w:szCs w:val="28"/>
        </w:rPr>
        <w:t xml:space="preserve">, в хроматических гаммах, аккордах; </w:t>
      </w:r>
      <w:r w:rsidRPr="00291EFD">
        <w:rPr>
          <w:rStyle w:val="FontStyle14"/>
          <w:i/>
          <w:sz w:val="28"/>
          <w:szCs w:val="28"/>
        </w:rPr>
        <w:t>расширенную</w:t>
      </w:r>
      <w:r w:rsidRPr="00F53C17">
        <w:rPr>
          <w:rStyle w:val="FontStyle14"/>
          <w:sz w:val="28"/>
          <w:szCs w:val="28"/>
        </w:rPr>
        <w:t xml:space="preserve"> </w:t>
      </w:r>
      <w:r w:rsidRPr="00F53C17">
        <w:rPr>
          <w:rStyle w:val="FontStyle13"/>
          <w:sz w:val="28"/>
          <w:szCs w:val="28"/>
        </w:rPr>
        <w:t>(достигающ</w:t>
      </w:r>
      <w:r>
        <w:rPr>
          <w:rStyle w:val="FontStyle13"/>
          <w:sz w:val="28"/>
          <w:szCs w:val="28"/>
        </w:rPr>
        <w:t>ую</w:t>
      </w:r>
      <w:r w:rsidRPr="00F53C17">
        <w:rPr>
          <w:rStyle w:val="FontStyle13"/>
          <w:sz w:val="28"/>
          <w:szCs w:val="28"/>
        </w:rPr>
        <w:t xml:space="preserve"> квин</w:t>
      </w:r>
      <w:r w:rsidRPr="00F53C17">
        <w:rPr>
          <w:rStyle w:val="FontStyle13"/>
          <w:sz w:val="28"/>
          <w:szCs w:val="28"/>
        </w:rPr>
        <w:softHyphen/>
        <w:t>ты, сексты и более широких интервалов), применяем</w:t>
      </w:r>
      <w:r>
        <w:rPr>
          <w:rStyle w:val="FontStyle13"/>
          <w:sz w:val="28"/>
          <w:szCs w:val="28"/>
        </w:rPr>
        <w:t>ую</w:t>
      </w:r>
      <w:r w:rsidRPr="00F53C17">
        <w:rPr>
          <w:rStyle w:val="FontStyle13"/>
          <w:sz w:val="28"/>
          <w:szCs w:val="28"/>
        </w:rPr>
        <w:t xml:space="preserve"> при игре </w:t>
      </w:r>
      <w:proofErr w:type="spellStart"/>
      <w:r w:rsidRPr="00F53C17">
        <w:rPr>
          <w:rStyle w:val="FontStyle13"/>
          <w:sz w:val="28"/>
          <w:szCs w:val="28"/>
        </w:rPr>
        <w:t>фингерзацев</w:t>
      </w:r>
      <w:proofErr w:type="spellEnd"/>
      <w:r w:rsidRPr="00F53C17">
        <w:rPr>
          <w:rStyle w:val="FontStyle13"/>
          <w:sz w:val="28"/>
          <w:szCs w:val="28"/>
        </w:rPr>
        <w:t>, децим, двойных флажолетов, аккордов, при использо</w:t>
      </w:r>
      <w:r w:rsidRPr="00F53C17">
        <w:rPr>
          <w:rStyle w:val="FontStyle13"/>
          <w:sz w:val="28"/>
          <w:szCs w:val="28"/>
        </w:rPr>
        <w:softHyphen/>
        <w:t>вании растяжек, игре в высоких позициях, а также для частичной за</w:t>
      </w:r>
      <w:r w:rsidRPr="00F53C17">
        <w:rPr>
          <w:rStyle w:val="FontStyle13"/>
          <w:sz w:val="28"/>
          <w:szCs w:val="28"/>
        </w:rPr>
        <w:softHyphen/>
        <w:t>мены позиционной игры путем «подтягивания» руки.</w:t>
      </w:r>
      <w:r>
        <w:rPr>
          <w:rStyle w:val="FontStyle13"/>
          <w:sz w:val="28"/>
          <w:szCs w:val="28"/>
        </w:rPr>
        <w:t xml:space="preserve"> С учетом</w:t>
      </w:r>
      <w:r w:rsidR="00B72AE4" w:rsidRPr="00F53C17">
        <w:rPr>
          <w:rStyle w:val="FontStyle13"/>
          <w:sz w:val="28"/>
          <w:szCs w:val="28"/>
        </w:rPr>
        <w:t xml:space="preserve"> направлени</w:t>
      </w:r>
      <w:r>
        <w:rPr>
          <w:rStyle w:val="FontStyle13"/>
          <w:sz w:val="28"/>
          <w:szCs w:val="28"/>
        </w:rPr>
        <w:t>я</w:t>
      </w:r>
      <w:r w:rsidR="00B72AE4" w:rsidRPr="00F53C17">
        <w:rPr>
          <w:rStyle w:val="FontStyle13"/>
          <w:sz w:val="28"/>
          <w:szCs w:val="28"/>
        </w:rPr>
        <w:t xml:space="preserve"> перемещения левой руки и пальцев, </w:t>
      </w:r>
      <w:r>
        <w:rPr>
          <w:rStyle w:val="FontStyle13"/>
          <w:sz w:val="28"/>
          <w:szCs w:val="28"/>
        </w:rPr>
        <w:t>принято анализировать</w:t>
      </w:r>
      <w:r w:rsidR="00B72AE4" w:rsidRPr="00F53C17">
        <w:rPr>
          <w:rStyle w:val="FontStyle13"/>
          <w:sz w:val="28"/>
          <w:szCs w:val="28"/>
        </w:rPr>
        <w:t xml:space="preserve"> так называемую </w:t>
      </w:r>
      <w:r w:rsidR="00B72AE4" w:rsidRPr="00291EFD">
        <w:rPr>
          <w:rStyle w:val="FontStyle14"/>
          <w:i/>
          <w:sz w:val="28"/>
          <w:szCs w:val="28"/>
        </w:rPr>
        <w:t>линейную</w:t>
      </w:r>
      <w:r w:rsidR="00B72AE4" w:rsidRPr="00F53C17">
        <w:rPr>
          <w:rStyle w:val="FontStyle14"/>
          <w:sz w:val="28"/>
          <w:szCs w:val="28"/>
        </w:rPr>
        <w:t xml:space="preserve"> </w:t>
      </w:r>
      <w:r w:rsidR="00B72AE4" w:rsidRPr="00F53C17">
        <w:rPr>
          <w:rStyle w:val="FontStyle13"/>
          <w:sz w:val="28"/>
          <w:szCs w:val="28"/>
        </w:rPr>
        <w:t>аппликатуру, когда движе</w:t>
      </w:r>
      <w:r w:rsidR="00B72AE4" w:rsidRPr="00F53C17">
        <w:rPr>
          <w:rStyle w:val="FontStyle13"/>
          <w:sz w:val="28"/>
          <w:szCs w:val="28"/>
        </w:rPr>
        <w:softHyphen/>
        <w:t xml:space="preserve">ние разворачивается вдоль грифа, и </w:t>
      </w:r>
      <w:r w:rsidR="00B72AE4" w:rsidRPr="00291EFD">
        <w:rPr>
          <w:rStyle w:val="FontStyle14"/>
          <w:i/>
          <w:sz w:val="28"/>
          <w:szCs w:val="28"/>
        </w:rPr>
        <w:t>поперечную</w:t>
      </w:r>
      <w:r w:rsidR="00B72AE4" w:rsidRPr="00F53C17">
        <w:rPr>
          <w:rStyle w:val="FontStyle14"/>
          <w:sz w:val="28"/>
          <w:szCs w:val="28"/>
        </w:rPr>
        <w:t xml:space="preserve">, </w:t>
      </w:r>
      <w:r w:rsidR="00B72AE4" w:rsidRPr="00F53C17">
        <w:rPr>
          <w:rStyle w:val="FontStyle13"/>
          <w:sz w:val="28"/>
          <w:szCs w:val="28"/>
        </w:rPr>
        <w:t>когда кисть и пальцы перемещаются поперек грифа, например, в аккордах, гаммообразных последовательностях с использованием высоких позиций без перехо</w:t>
      </w:r>
      <w:r w:rsidR="00B72AE4" w:rsidRPr="00F53C17">
        <w:rPr>
          <w:rStyle w:val="FontStyle13"/>
          <w:sz w:val="28"/>
          <w:szCs w:val="28"/>
        </w:rPr>
        <w:softHyphen/>
        <w:t>дов. В последнем случае достигается плавное исполнение, но за счет потери яркости и однородности звучания.</w:t>
      </w:r>
      <w:r>
        <w:rPr>
          <w:rStyle w:val="FontStyle13"/>
          <w:sz w:val="28"/>
          <w:szCs w:val="28"/>
        </w:rPr>
        <w:t xml:space="preserve"> </w:t>
      </w:r>
    </w:p>
    <w:p w14:paraId="23A515EB" w14:textId="77777777" w:rsidR="008E79C1" w:rsidRDefault="00291EFD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Не теряют актуальности </w:t>
      </w:r>
      <w:r w:rsidR="00DF4C08">
        <w:rPr>
          <w:rStyle w:val="FontStyle13"/>
          <w:sz w:val="28"/>
          <w:szCs w:val="28"/>
        </w:rPr>
        <w:t>методические рекомендации</w:t>
      </w:r>
      <w:r>
        <w:rPr>
          <w:rStyle w:val="FontStyle13"/>
          <w:sz w:val="28"/>
          <w:szCs w:val="28"/>
        </w:rPr>
        <w:t xml:space="preserve"> </w:t>
      </w:r>
      <w:r w:rsidR="00B72AE4" w:rsidRPr="00F53C17">
        <w:rPr>
          <w:rStyle w:val="FontStyle13"/>
          <w:sz w:val="28"/>
          <w:szCs w:val="28"/>
        </w:rPr>
        <w:t xml:space="preserve">К. </w:t>
      </w:r>
      <w:proofErr w:type="spellStart"/>
      <w:r w:rsidR="00B72AE4" w:rsidRPr="00F53C17">
        <w:rPr>
          <w:rStyle w:val="FontStyle13"/>
          <w:sz w:val="28"/>
          <w:szCs w:val="28"/>
        </w:rPr>
        <w:t>Флеш</w:t>
      </w:r>
      <w:r>
        <w:rPr>
          <w:rStyle w:val="FontStyle13"/>
          <w:sz w:val="28"/>
          <w:szCs w:val="28"/>
        </w:rPr>
        <w:t>а</w:t>
      </w:r>
      <w:proofErr w:type="spellEnd"/>
      <w:r>
        <w:rPr>
          <w:rStyle w:val="FontStyle13"/>
          <w:sz w:val="28"/>
          <w:szCs w:val="28"/>
        </w:rPr>
        <w:t>,</w:t>
      </w:r>
      <w:r w:rsidR="00B72AE4" w:rsidRPr="00F53C17">
        <w:rPr>
          <w:rStyle w:val="FontStyle13"/>
          <w:sz w:val="28"/>
          <w:szCs w:val="28"/>
        </w:rPr>
        <w:t xml:space="preserve"> обоснова</w:t>
      </w:r>
      <w:r>
        <w:rPr>
          <w:rStyle w:val="FontStyle13"/>
          <w:sz w:val="28"/>
          <w:szCs w:val="28"/>
        </w:rPr>
        <w:t xml:space="preserve">вшего </w:t>
      </w:r>
      <w:r w:rsidR="00B72AE4" w:rsidRPr="00F53C17">
        <w:rPr>
          <w:rStyle w:val="FontStyle13"/>
          <w:sz w:val="28"/>
          <w:szCs w:val="28"/>
        </w:rPr>
        <w:t xml:space="preserve"> </w:t>
      </w:r>
      <w:r w:rsidR="00DF4C08">
        <w:rPr>
          <w:rStyle w:val="FontStyle13"/>
          <w:sz w:val="28"/>
          <w:szCs w:val="28"/>
        </w:rPr>
        <w:t>основные</w:t>
      </w:r>
      <w:r w:rsidR="00B72AE4" w:rsidRPr="00F53C17">
        <w:rPr>
          <w:rStyle w:val="FontStyle13"/>
          <w:sz w:val="28"/>
          <w:szCs w:val="28"/>
        </w:rPr>
        <w:t xml:space="preserve"> требовани</w:t>
      </w:r>
      <w:r w:rsidR="00DF4C08">
        <w:rPr>
          <w:rStyle w:val="FontStyle13"/>
          <w:sz w:val="28"/>
          <w:szCs w:val="28"/>
        </w:rPr>
        <w:t>я</w:t>
      </w:r>
      <w:r w:rsidR="00B72AE4" w:rsidRPr="00F53C17">
        <w:rPr>
          <w:rStyle w:val="FontStyle13"/>
          <w:sz w:val="28"/>
          <w:szCs w:val="28"/>
        </w:rPr>
        <w:t xml:space="preserve"> к выбору аппликатуры:</w:t>
      </w:r>
      <w:proofErr w:type="gramEnd"/>
    </w:p>
    <w:p w14:paraId="0F46A46D" w14:textId="77777777" w:rsidR="008E79C1" w:rsidRDefault="00291EFD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="00B72AE4" w:rsidRPr="00F53C17">
        <w:rPr>
          <w:rStyle w:val="FontStyle13"/>
          <w:sz w:val="28"/>
          <w:szCs w:val="28"/>
        </w:rPr>
        <w:t>соответствие музыкальному замыслу;</w:t>
      </w:r>
    </w:p>
    <w:p w14:paraId="241EAB16" w14:textId="77777777" w:rsidR="008E79C1" w:rsidRDefault="00291EFD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="00B72AE4" w:rsidRPr="00F53C17">
        <w:rPr>
          <w:rStyle w:val="FontStyle13"/>
          <w:sz w:val="28"/>
          <w:szCs w:val="28"/>
        </w:rPr>
        <w:t>использование средних струн не выше седьмой позиции;</w:t>
      </w:r>
    </w:p>
    <w:p w14:paraId="47963B64" w14:textId="77777777" w:rsidR="008E79C1" w:rsidRDefault="00291EFD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="00B72AE4" w:rsidRPr="00F53C17">
        <w:rPr>
          <w:rStyle w:val="FontStyle13"/>
          <w:sz w:val="28"/>
          <w:szCs w:val="28"/>
        </w:rPr>
        <w:t>соотнесение учебно-тренировочной аппликату</w:t>
      </w:r>
      <w:r w:rsidR="00DF4C08">
        <w:rPr>
          <w:rStyle w:val="FontStyle13"/>
          <w:sz w:val="28"/>
          <w:szCs w:val="28"/>
        </w:rPr>
        <w:t>ры с художест</w:t>
      </w:r>
      <w:r w:rsidR="00DF4C08">
        <w:rPr>
          <w:rStyle w:val="FontStyle13"/>
          <w:sz w:val="28"/>
          <w:szCs w:val="28"/>
        </w:rPr>
        <w:softHyphen/>
        <w:t>венной практикой (</w:t>
      </w:r>
      <w:r w:rsidR="00B72AE4" w:rsidRPr="00F53C17">
        <w:rPr>
          <w:rStyle w:val="FontStyle13"/>
          <w:sz w:val="28"/>
          <w:szCs w:val="28"/>
        </w:rPr>
        <w:t>эта аппликатура не должна использоваться безо</w:t>
      </w:r>
      <w:r w:rsidR="00B72AE4" w:rsidRPr="00F53C17">
        <w:rPr>
          <w:rStyle w:val="FontStyle13"/>
          <w:sz w:val="28"/>
          <w:szCs w:val="28"/>
        </w:rPr>
        <w:softHyphen/>
        <w:t>говорочно</w:t>
      </w:r>
      <w:r w:rsidR="00DF4C08">
        <w:rPr>
          <w:rStyle w:val="FontStyle13"/>
          <w:sz w:val="28"/>
          <w:szCs w:val="28"/>
        </w:rPr>
        <w:t>)</w:t>
      </w:r>
      <w:r w:rsidR="00B72AE4" w:rsidRPr="00F53C17">
        <w:rPr>
          <w:rStyle w:val="FontStyle13"/>
          <w:sz w:val="28"/>
          <w:szCs w:val="28"/>
        </w:rPr>
        <w:t>;</w:t>
      </w:r>
    </w:p>
    <w:p w14:paraId="69714158" w14:textId="77777777" w:rsidR="008E79C1" w:rsidRDefault="00DF4C08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– </w:t>
      </w:r>
      <w:r w:rsidR="00B72AE4" w:rsidRPr="00F53C17">
        <w:rPr>
          <w:rStyle w:val="FontStyle13"/>
          <w:sz w:val="28"/>
          <w:szCs w:val="28"/>
        </w:rPr>
        <w:t>необходимость сообразовываться со звучанием сопровожде</w:t>
      </w:r>
      <w:r w:rsidR="00B72AE4" w:rsidRPr="00F53C17">
        <w:rPr>
          <w:rStyle w:val="FontStyle13"/>
          <w:sz w:val="28"/>
          <w:szCs w:val="28"/>
        </w:rPr>
        <w:softHyphen/>
        <w:t>ния (фор</w:t>
      </w:r>
      <w:r>
        <w:rPr>
          <w:rStyle w:val="FontStyle13"/>
          <w:sz w:val="28"/>
          <w:szCs w:val="28"/>
        </w:rPr>
        <w:t>тепиано, оркестра или ансамбля);</w:t>
      </w:r>
    </w:p>
    <w:p w14:paraId="38E4BAE4" w14:textId="77777777" w:rsidR="00DF4C08" w:rsidRPr="00F53C17" w:rsidRDefault="00DF4C08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 w:rsidRPr="00F53C17">
        <w:rPr>
          <w:rStyle w:val="FontStyle13"/>
          <w:sz w:val="28"/>
          <w:szCs w:val="28"/>
        </w:rPr>
        <w:t>использование в верхних позициях вместо чет</w:t>
      </w:r>
      <w:r>
        <w:rPr>
          <w:rStyle w:val="FontStyle13"/>
          <w:sz w:val="28"/>
          <w:szCs w:val="28"/>
        </w:rPr>
        <w:t>вертого пальца более сильного – третьего.</w:t>
      </w:r>
    </w:p>
    <w:p w14:paraId="39E28236" w14:textId="77777777" w:rsidR="00B72AE4" w:rsidRPr="00F53C17" w:rsidRDefault="00DF4C08" w:rsidP="00EE474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Однако Д. Ойстрах </w:t>
      </w:r>
      <w:r w:rsidR="00B72AE4" w:rsidRPr="00F53C17">
        <w:rPr>
          <w:rStyle w:val="FontStyle13"/>
          <w:sz w:val="28"/>
          <w:szCs w:val="28"/>
        </w:rPr>
        <w:t>считал, что не следует избегать ми</w:t>
      </w:r>
      <w:r w:rsidR="00B72AE4" w:rsidRPr="00F53C17">
        <w:rPr>
          <w:rStyle w:val="FontStyle13"/>
          <w:sz w:val="28"/>
          <w:szCs w:val="28"/>
        </w:rPr>
        <w:softHyphen/>
        <w:t xml:space="preserve">зинца, ибо он дает иную, весьма важную для выразительных задач краску, особенно в верхнем регистре струны </w:t>
      </w:r>
      <w:r w:rsidR="00B72AE4" w:rsidRPr="00DF4C08">
        <w:rPr>
          <w:rStyle w:val="FontStyle13"/>
          <w:i/>
          <w:sz w:val="28"/>
          <w:szCs w:val="28"/>
        </w:rPr>
        <w:t>Ми.</w:t>
      </w:r>
    </w:p>
    <w:p w14:paraId="41AA3319" w14:textId="77777777" w:rsidR="008E79C1" w:rsidRDefault="00B72AE4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 w:rsidRPr="008E79C1">
        <w:rPr>
          <w:rStyle w:val="FontStyle13"/>
          <w:sz w:val="28"/>
          <w:szCs w:val="28"/>
        </w:rPr>
        <w:t xml:space="preserve">К требованиям </w:t>
      </w:r>
      <w:r w:rsidR="00DF4C08" w:rsidRPr="008E79C1">
        <w:rPr>
          <w:rStyle w:val="FontStyle13"/>
          <w:sz w:val="28"/>
          <w:szCs w:val="28"/>
        </w:rPr>
        <w:t xml:space="preserve">К. </w:t>
      </w:r>
      <w:proofErr w:type="spellStart"/>
      <w:r w:rsidRPr="008E79C1">
        <w:rPr>
          <w:rStyle w:val="FontStyle13"/>
          <w:sz w:val="28"/>
          <w:szCs w:val="28"/>
        </w:rPr>
        <w:t>Флеша</w:t>
      </w:r>
      <w:proofErr w:type="spellEnd"/>
      <w:r w:rsidRPr="008E79C1">
        <w:rPr>
          <w:rStyle w:val="FontStyle13"/>
          <w:sz w:val="28"/>
          <w:szCs w:val="28"/>
        </w:rPr>
        <w:t xml:space="preserve"> </w:t>
      </w:r>
      <w:r w:rsidR="00882A08">
        <w:rPr>
          <w:rStyle w:val="FontStyle13"/>
          <w:sz w:val="28"/>
          <w:szCs w:val="28"/>
        </w:rPr>
        <w:t>необходимо</w:t>
      </w:r>
      <w:r w:rsidRPr="008E79C1">
        <w:rPr>
          <w:rStyle w:val="FontStyle13"/>
          <w:sz w:val="28"/>
          <w:szCs w:val="28"/>
        </w:rPr>
        <w:t xml:space="preserve"> добавить еще нескольк</w:t>
      </w:r>
      <w:r w:rsidR="00DF4C08" w:rsidRPr="008E79C1">
        <w:rPr>
          <w:rStyle w:val="FontStyle13"/>
          <w:sz w:val="28"/>
          <w:szCs w:val="28"/>
        </w:rPr>
        <w:t>о важных положений, зафиксированных ранее указанными мастерами-исполнителями</w:t>
      </w:r>
      <w:r w:rsidR="00882A08">
        <w:rPr>
          <w:rStyle w:val="FontStyle13"/>
          <w:sz w:val="28"/>
          <w:szCs w:val="28"/>
        </w:rPr>
        <w:t>, суммируя которые можно отметить следующие:</w:t>
      </w:r>
    </w:p>
    <w:p w14:paraId="39772BFC" w14:textId="77777777" w:rsidR="008E79C1" w:rsidRDefault="00DF4C08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– выбира</w:t>
      </w:r>
      <w:r w:rsidR="00B72AE4" w:rsidRPr="00F53C17">
        <w:rPr>
          <w:rStyle w:val="FontStyle13"/>
          <w:sz w:val="28"/>
          <w:szCs w:val="28"/>
        </w:rPr>
        <w:t xml:space="preserve">ть аппликатуру, исходя из </w:t>
      </w:r>
      <w:r w:rsidR="00B72AE4" w:rsidRPr="00F53C17">
        <w:rPr>
          <w:rStyle w:val="FontStyle14"/>
          <w:sz w:val="28"/>
          <w:szCs w:val="28"/>
        </w:rPr>
        <w:t xml:space="preserve">целостного </w:t>
      </w:r>
      <w:r w:rsidR="00B72AE4" w:rsidRPr="00F53C17">
        <w:rPr>
          <w:rStyle w:val="FontStyle13"/>
          <w:sz w:val="28"/>
          <w:szCs w:val="28"/>
        </w:rPr>
        <w:t>решения зав</w:t>
      </w:r>
      <w:r>
        <w:rPr>
          <w:rStyle w:val="FontStyle13"/>
          <w:sz w:val="28"/>
          <w:szCs w:val="28"/>
        </w:rPr>
        <w:t>ер</w:t>
      </w:r>
      <w:r>
        <w:rPr>
          <w:rStyle w:val="FontStyle13"/>
          <w:sz w:val="28"/>
          <w:szCs w:val="28"/>
        </w:rPr>
        <w:softHyphen/>
        <w:t>шенного раздела произведения;</w:t>
      </w:r>
    </w:p>
    <w:p w14:paraId="2BDF3D96" w14:textId="77777777" w:rsidR="008E79C1" w:rsidRDefault="00DF4C08" w:rsidP="008E79C1">
      <w:pPr>
        <w:pStyle w:val="Style1"/>
        <w:widowControl/>
        <w:spacing w:line="36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– п</w:t>
      </w:r>
      <w:r w:rsidR="00B72AE4" w:rsidRPr="00F53C17">
        <w:rPr>
          <w:rStyle w:val="FontStyle13"/>
          <w:sz w:val="28"/>
          <w:szCs w:val="28"/>
        </w:rPr>
        <w:t xml:space="preserve">олноценно использовать индивидуальный </w:t>
      </w:r>
      <w:r w:rsidR="00B72AE4" w:rsidRPr="00F53C17">
        <w:rPr>
          <w:rStyle w:val="FontStyle14"/>
          <w:sz w:val="28"/>
          <w:szCs w:val="28"/>
        </w:rPr>
        <w:t xml:space="preserve">тембр </w:t>
      </w:r>
      <w:r w:rsidR="00B72AE4" w:rsidRPr="00F53C17">
        <w:rPr>
          <w:rStyle w:val="FontStyle13"/>
          <w:sz w:val="28"/>
          <w:szCs w:val="28"/>
        </w:rPr>
        <w:t>каждой струны в с</w:t>
      </w:r>
      <w:r>
        <w:rPr>
          <w:rStyle w:val="FontStyle13"/>
          <w:sz w:val="28"/>
          <w:szCs w:val="28"/>
        </w:rPr>
        <w:t>оответствии с художественными задачами, н</w:t>
      </w:r>
      <w:r w:rsidR="00B72AE4" w:rsidRPr="00F53C17">
        <w:rPr>
          <w:rStyle w:val="FontStyle12"/>
          <w:sz w:val="28"/>
          <w:szCs w:val="28"/>
        </w:rPr>
        <w:t xml:space="preserve">е слишком долго «эксплуатировать» одну струну из-за адаптации слуха </w:t>
      </w:r>
      <w:r w:rsidR="00B72AE4" w:rsidRPr="00F53C17">
        <w:rPr>
          <w:rStyle w:val="FontStyle13"/>
          <w:sz w:val="28"/>
          <w:szCs w:val="28"/>
        </w:rPr>
        <w:t>к тембровому однообразию</w:t>
      </w:r>
      <w:r>
        <w:rPr>
          <w:rStyle w:val="FontStyle13"/>
          <w:sz w:val="28"/>
          <w:szCs w:val="28"/>
        </w:rPr>
        <w:t>;</w:t>
      </w:r>
    </w:p>
    <w:p w14:paraId="2E4A7192" w14:textId="77777777" w:rsidR="008E79C1" w:rsidRDefault="00DF4C08" w:rsidP="008E79C1">
      <w:pPr>
        <w:pStyle w:val="Style1"/>
        <w:widowControl/>
        <w:spacing w:line="36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– н</w:t>
      </w:r>
      <w:r w:rsidR="00B72AE4" w:rsidRPr="00F53C17">
        <w:rPr>
          <w:rStyle w:val="FontStyle12"/>
          <w:sz w:val="28"/>
          <w:szCs w:val="28"/>
        </w:rPr>
        <w:t xml:space="preserve">овая краска должна вступать </w:t>
      </w:r>
      <w:r w:rsidR="00B72AE4" w:rsidRPr="00F53C17">
        <w:rPr>
          <w:rStyle w:val="FontStyle13"/>
          <w:sz w:val="28"/>
          <w:szCs w:val="28"/>
        </w:rPr>
        <w:t xml:space="preserve">контрастно, </w:t>
      </w:r>
      <w:r w:rsidR="00B72AE4" w:rsidRPr="00F53C17">
        <w:rPr>
          <w:rStyle w:val="FontStyle12"/>
          <w:sz w:val="28"/>
          <w:szCs w:val="28"/>
        </w:rPr>
        <w:t>неожид</w:t>
      </w:r>
      <w:r>
        <w:rPr>
          <w:rStyle w:val="FontStyle12"/>
          <w:sz w:val="28"/>
          <w:szCs w:val="28"/>
        </w:rPr>
        <w:t>анно, произво</w:t>
      </w:r>
      <w:r>
        <w:rPr>
          <w:rStyle w:val="FontStyle12"/>
          <w:sz w:val="28"/>
          <w:szCs w:val="28"/>
        </w:rPr>
        <w:softHyphen/>
        <w:t xml:space="preserve">дя больший эффект, </w:t>
      </w:r>
      <w:r w:rsidRPr="00F53C17">
        <w:rPr>
          <w:rStyle w:val="FontStyle12"/>
          <w:sz w:val="28"/>
          <w:szCs w:val="28"/>
        </w:rPr>
        <w:t xml:space="preserve">контрастное проведение темы лучше </w:t>
      </w:r>
      <w:proofErr w:type="gramStart"/>
      <w:r w:rsidRPr="00F53C17">
        <w:rPr>
          <w:rStyle w:val="FontStyle12"/>
          <w:sz w:val="28"/>
          <w:szCs w:val="28"/>
        </w:rPr>
        <w:t>осуществ</w:t>
      </w:r>
      <w:r w:rsidRPr="00F53C17">
        <w:rPr>
          <w:rStyle w:val="FontStyle12"/>
          <w:sz w:val="28"/>
          <w:szCs w:val="28"/>
        </w:rPr>
        <w:softHyphen/>
        <w:t xml:space="preserve">лять на </w:t>
      </w:r>
      <w:r w:rsidRPr="00F53C17">
        <w:rPr>
          <w:rStyle w:val="FontStyle13"/>
          <w:sz w:val="28"/>
          <w:szCs w:val="28"/>
        </w:rPr>
        <w:t xml:space="preserve">разных </w:t>
      </w:r>
      <w:r>
        <w:rPr>
          <w:rStyle w:val="FontStyle12"/>
          <w:sz w:val="28"/>
          <w:szCs w:val="28"/>
        </w:rPr>
        <w:t>струнах и роль аппликатуры в данные моменты существенна</w:t>
      </w:r>
      <w:proofErr w:type="gramEnd"/>
      <w:r>
        <w:rPr>
          <w:rStyle w:val="FontStyle12"/>
          <w:sz w:val="28"/>
          <w:szCs w:val="28"/>
        </w:rPr>
        <w:t>;</w:t>
      </w:r>
    </w:p>
    <w:p w14:paraId="78F3ABDA" w14:textId="77777777" w:rsidR="008E79C1" w:rsidRDefault="00DF4C08" w:rsidP="008E79C1">
      <w:pPr>
        <w:pStyle w:val="Style1"/>
        <w:widowControl/>
        <w:spacing w:line="360" w:lineRule="auto"/>
        <w:ind w:firstLine="567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– </w:t>
      </w:r>
      <w:r>
        <w:rPr>
          <w:rStyle w:val="FontStyle12"/>
          <w:sz w:val="28"/>
          <w:szCs w:val="28"/>
        </w:rPr>
        <w:t>п</w:t>
      </w:r>
      <w:r w:rsidR="00B72AE4" w:rsidRPr="00F53C17">
        <w:rPr>
          <w:rStyle w:val="FontStyle12"/>
          <w:sz w:val="28"/>
          <w:szCs w:val="28"/>
        </w:rPr>
        <w:t xml:space="preserve">ри </w:t>
      </w:r>
      <w:r>
        <w:rPr>
          <w:rStyle w:val="FontStyle12"/>
          <w:sz w:val="28"/>
          <w:szCs w:val="28"/>
        </w:rPr>
        <w:t xml:space="preserve">исполнении </w:t>
      </w:r>
      <w:r w:rsidR="00B72AE4" w:rsidRPr="00F53C17">
        <w:rPr>
          <w:rStyle w:val="FontStyle13"/>
          <w:sz w:val="28"/>
          <w:szCs w:val="28"/>
          <w:lang w:val="en-US"/>
        </w:rPr>
        <w:t>forte</w:t>
      </w:r>
      <w:r w:rsidR="00B72AE4" w:rsidRPr="00F53C17">
        <w:rPr>
          <w:rStyle w:val="FontStyle13"/>
          <w:sz w:val="28"/>
          <w:szCs w:val="28"/>
        </w:rPr>
        <w:t xml:space="preserve"> </w:t>
      </w:r>
      <w:r w:rsidR="00B72AE4" w:rsidRPr="00F53C17">
        <w:rPr>
          <w:rStyle w:val="FontStyle12"/>
          <w:sz w:val="28"/>
          <w:szCs w:val="28"/>
        </w:rPr>
        <w:t xml:space="preserve">использовать яркие струны и низкие позиции, при </w:t>
      </w:r>
      <w:r w:rsidR="00B72AE4" w:rsidRPr="00F53C17">
        <w:rPr>
          <w:rStyle w:val="FontStyle13"/>
          <w:sz w:val="28"/>
          <w:szCs w:val="28"/>
          <w:lang w:val="en-US"/>
        </w:rPr>
        <w:t>piano</w:t>
      </w:r>
      <w:r w:rsidR="00B72AE4" w:rsidRPr="00F53C17">
        <w:rPr>
          <w:rStyle w:val="FontStyle13"/>
          <w:sz w:val="28"/>
          <w:szCs w:val="28"/>
        </w:rPr>
        <w:t xml:space="preserve"> </w:t>
      </w:r>
      <w:r w:rsidR="00B72AE4" w:rsidRPr="00F53C17">
        <w:rPr>
          <w:rStyle w:val="FontStyle12"/>
          <w:sz w:val="28"/>
          <w:szCs w:val="28"/>
        </w:rPr>
        <w:t xml:space="preserve">шире применять «темные» струны </w:t>
      </w:r>
      <w:r>
        <w:rPr>
          <w:rStyle w:val="FontStyle12"/>
          <w:sz w:val="28"/>
          <w:szCs w:val="28"/>
        </w:rPr>
        <w:t>и их высокие позиции, выбирая соответствующую аппликатуру;</w:t>
      </w:r>
    </w:p>
    <w:p w14:paraId="3714C4C7" w14:textId="77777777" w:rsidR="00EE4741" w:rsidRPr="00EE4741" w:rsidRDefault="00DF4C08" w:rsidP="008E79C1">
      <w:pPr>
        <w:pStyle w:val="Style1"/>
        <w:widowControl/>
        <w:spacing w:line="360" w:lineRule="auto"/>
        <w:ind w:firstLine="567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– с</w:t>
      </w:r>
      <w:r w:rsidR="00B72AE4" w:rsidRPr="00F53C17">
        <w:rPr>
          <w:rStyle w:val="FontStyle12"/>
          <w:sz w:val="28"/>
          <w:szCs w:val="28"/>
        </w:rPr>
        <w:t xml:space="preserve">тремиться использовать </w:t>
      </w:r>
      <w:r w:rsidR="00B72AE4" w:rsidRPr="00F53C17">
        <w:rPr>
          <w:rStyle w:val="FontStyle13"/>
          <w:sz w:val="28"/>
          <w:szCs w:val="28"/>
        </w:rPr>
        <w:t xml:space="preserve">все пальцы, </w:t>
      </w:r>
      <w:r w:rsidR="00B72AE4" w:rsidRPr="00F53C17">
        <w:rPr>
          <w:rStyle w:val="FontStyle12"/>
          <w:sz w:val="28"/>
          <w:szCs w:val="28"/>
        </w:rPr>
        <w:t>не обедняя выразительные возможности аппликатуры.</w:t>
      </w:r>
    </w:p>
    <w:p w14:paraId="32CDE66D" w14:textId="77777777" w:rsidR="008E79C1" w:rsidRDefault="00091DD5" w:rsidP="008E79C1">
      <w:pPr>
        <w:pStyle w:val="Style5"/>
        <w:widowControl/>
        <w:spacing w:line="360" w:lineRule="auto"/>
        <w:ind w:firstLine="567"/>
        <w:rPr>
          <w:rStyle w:val="FontStyle14"/>
          <w:b/>
          <w:sz w:val="28"/>
          <w:szCs w:val="28"/>
        </w:rPr>
      </w:pPr>
      <w:r w:rsidRPr="00091DD5">
        <w:rPr>
          <w:rStyle w:val="FontStyle14"/>
          <w:b/>
          <w:sz w:val="28"/>
          <w:szCs w:val="28"/>
        </w:rPr>
        <w:t>Литература:</w:t>
      </w:r>
    </w:p>
    <w:p w14:paraId="200DBF2A" w14:textId="77777777" w:rsidR="008E79C1" w:rsidRDefault="00847F84" w:rsidP="008E79C1">
      <w:pPr>
        <w:pStyle w:val="Style5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9C1">
        <w:rPr>
          <w:sz w:val="28"/>
          <w:szCs w:val="28"/>
        </w:rPr>
        <w:t xml:space="preserve">Григорьев В. </w:t>
      </w:r>
      <w:r w:rsidR="00091DD5" w:rsidRPr="00847F84">
        <w:rPr>
          <w:sz w:val="28"/>
          <w:szCs w:val="28"/>
        </w:rPr>
        <w:t>Методика обучения игре на скрипке.  –</w:t>
      </w:r>
      <w:r>
        <w:rPr>
          <w:sz w:val="28"/>
          <w:szCs w:val="28"/>
        </w:rPr>
        <w:t xml:space="preserve"> </w:t>
      </w:r>
      <w:r w:rsidR="008E79C1">
        <w:rPr>
          <w:sz w:val="28"/>
          <w:szCs w:val="28"/>
        </w:rPr>
        <w:t xml:space="preserve">М.: </w:t>
      </w:r>
      <w:r w:rsidR="00091DD5" w:rsidRPr="00847F84">
        <w:rPr>
          <w:sz w:val="28"/>
          <w:szCs w:val="28"/>
        </w:rPr>
        <w:t xml:space="preserve">« Классика- </w:t>
      </w:r>
      <w:r w:rsidR="00091DD5" w:rsidRPr="00847F84">
        <w:rPr>
          <w:sz w:val="28"/>
          <w:szCs w:val="28"/>
          <w:lang w:val="en-US"/>
        </w:rPr>
        <w:t>XXI</w:t>
      </w:r>
      <w:r w:rsidR="008E79C1">
        <w:rPr>
          <w:sz w:val="28"/>
          <w:szCs w:val="28"/>
        </w:rPr>
        <w:t xml:space="preserve">», </w:t>
      </w:r>
      <w:r w:rsidR="00091DD5" w:rsidRPr="00847F84">
        <w:rPr>
          <w:sz w:val="28"/>
          <w:szCs w:val="28"/>
        </w:rPr>
        <w:t>2006</w:t>
      </w:r>
      <w:r>
        <w:rPr>
          <w:sz w:val="28"/>
          <w:szCs w:val="28"/>
        </w:rPr>
        <w:t>.</w:t>
      </w:r>
    </w:p>
    <w:p w14:paraId="4A6B6062" w14:textId="77777777" w:rsidR="008E79C1" w:rsidRDefault="00847F84" w:rsidP="008E79C1">
      <w:pPr>
        <w:pStyle w:val="Style5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91DD5" w:rsidRPr="00847F84">
        <w:rPr>
          <w:sz w:val="28"/>
          <w:szCs w:val="28"/>
        </w:rPr>
        <w:t>Флеш</w:t>
      </w:r>
      <w:proofErr w:type="spellEnd"/>
      <w:r w:rsidR="00091DD5" w:rsidRPr="00847F84">
        <w:rPr>
          <w:sz w:val="28"/>
          <w:szCs w:val="28"/>
        </w:rPr>
        <w:t xml:space="preserve"> К. Искусство скрипичной игры:  В 2т. –</w:t>
      </w:r>
      <w:r>
        <w:rPr>
          <w:sz w:val="28"/>
          <w:szCs w:val="28"/>
        </w:rPr>
        <w:t xml:space="preserve"> </w:t>
      </w:r>
      <w:r w:rsidR="00091DD5" w:rsidRPr="00847F84">
        <w:rPr>
          <w:sz w:val="28"/>
          <w:szCs w:val="28"/>
        </w:rPr>
        <w:t>М.,  Т.1., 1964</w:t>
      </w:r>
      <w:r>
        <w:rPr>
          <w:sz w:val="28"/>
          <w:szCs w:val="28"/>
        </w:rPr>
        <w:t>.</w:t>
      </w:r>
    </w:p>
    <w:p w14:paraId="3122CBBD" w14:textId="16D48A5B" w:rsidR="00091DD5" w:rsidRPr="00F53C17" w:rsidRDefault="00847F84" w:rsidP="00B72AE4">
      <w:pPr>
        <w:pStyle w:val="Style5"/>
        <w:widowControl/>
        <w:spacing w:line="360" w:lineRule="auto"/>
        <w:ind w:firstLine="567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1DD5" w:rsidRPr="00847F84">
        <w:rPr>
          <w:sz w:val="28"/>
          <w:szCs w:val="28"/>
        </w:rPr>
        <w:t>Ямпольский И. Основы скрипичной аппликатуры. –</w:t>
      </w:r>
      <w:r>
        <w:rPr>
          <w:sz w:val="28"/>
          <w:szCs w:val="28"/>
        </w:rPr>
        <w:t xml:space="preserve"> </w:t>
      </w:r>
      <w:r w:rsidR="00091DD5" w:rsidRPr="00847F84">
        <w:rPr>
          <w:sz w:val="28"/>
          <w:szCs w:val="28"/>
        </w:rPr>
        <w:t>М., 1960</w:t>
      </w:r>
      <w:r>
        <w:rPr>
          <w:sz w:val="28"/>
          <w:szCs w:val="28"/>
        </w:rPr>
        <w:t>.</w:t>
      </w:r>
    </w:p>
    <w:p w14:paraId="1EEED0D4" w14:textId="77777777" w:rsidR="00091DD5" w:rsidRPr="0046652F" w:rsidRDefault="00091DD5" w:rsidP="00B7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1DD5" w:rsidRPr="0046652F" w:rsidSect="002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8A19A"/>
    <w:lvl w:ilvl="0">
      <w:numFmt w:val="bullet"/>
      <w:lvlText w:val="*"/>
      <w:lvlJc w:val="left"/>
    </w:lvl>
  </w:abstractNum>
  <w:abstractNum w:abstractNumId="1">
    <w:nsid w:val="004866A0"/>
    <w:multiLevelType w:val="hybridMultilevel"/>
    <w:tmpl w:val="49D27336"/>
    <w:lvl w:ilvl="0" w:tplc="7D0CD8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9604C2"/>
    <w:multiLevelType w:val="singleLevel"/>
    <w:tmpl w:val="57C8140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69D0C16"/>
    <w:multiLevelType w:val="singleLevel"/>
    <w:tmpl w:val="BA4C8BE6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EF023BD"/>
    <w:multiLevelType w:val="hybridMultilevel"/>
    <w:tmpl w:val="5C5ED624"/>
    <w:lvl w:ilvl="0" w:tplc="AB8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C4A4B"/>
    <w:multiLevelType w:val="hybridMultilevel"/>
    <w:tmpl w:val="937A53F4"/>
    <w:lvl w:ilvl="0" w:tplc="84821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344CD4"/>
    <w:multiLevelType w:val="hybridMultilevel"/>
    <w:tmpl w:val="15362578"/>
    <w:lvl w:ilvl="0" w:tplc="EE40A3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D"/>
    <w:rsid w:val="00091DD5"/>
    <w:rsid w:val="000B5287"/>
    <w:rsid w:val="001E410E"/>
    <w:rsid w:val="00217111"/>
    <w:rsid w:val="00291EFD"/>
    <w:rsid w:val="003876F1"/>
    <w:rsid w:val="003F438B"/>
    <w:rsid w:val="004051F5"/>
    <w:rsid w:val="0046652F"/>
    <w:rsid w:val="004C7A10"/>
    <w:rsid w:val="005167CD"/>
    <w:rsid w:val="005300DC"/>
    <w:rsid w:val="007376F5"/>
    <w:rsid w:val="00847F84"/>
    <w:rsid w:val="00882A08"/>
    <w:rsid w:val="008C5F88"/>
    <w:rsid w:val="008E0CCD"/>
    <w:rsid w:val="008E79C1"/>
    <w:rsid w:val="00B37327"/>
    <w:rsid w:val="00B662EE"/>
    <w:rsid w:val="00B72AE4"/>
    <w:rsid w:val="00BA1E7C"/>
    <w:rsid w:val="00D67C8D"/>
    <w:rsid w:val="00DC1D78"/>
    <w:rsid w:val="00DE6A2B"/>
    <w:rsid w:val="00DF4C08"/>
    <w:rsid w:val="00EE4741"/>
    <w:rsid w:val="00F40DEE"/>
    <w:rsid w:val="00F8585E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52F"/>
  </w:style>
  <w:style w:type="character" w:customStyle="1" w:styleId="FontStyle14">
    <w:name w:val="Font Style14"/>
    <w:basedOn w:val="a0"/>
    <w:uiPriority w:val="99"/>
    <w:rsid w:val="00091DD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91DD5"/>
    <w:pPr>
      <w:widowControl w:val="0"/>
      <w:autoSpaceDE w:val="0"/>
      <w:autoSpaceDN w:val="0"/>
      <w:adjustRightInd w:val="0"/>
      <w:spacing w:after="0" w:line="21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DD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72AE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72AE4"/>
    <w:pPr>
      <w:widowControl w:val="0"/>
      <w:autoSpaceDE w:val="0"/>
      <w:autoSpaceDN w:val="0"/>
      <w:adjustRightInd w:val="0"/>
      <w:spacing w:after="0" w:line="21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8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72A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B72AE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8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47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3">
    <w:name w:val="zag3"/>
    <w:basedOn w:val="a"/>
    <w:rsid w:val="00EE47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47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52F"/>
  </w:style>
  <w:style w:type="character" w:customStyle="1" w:styleId="FontStyle14">
    <w:name w:val="Font Style14"/>
    <w:basedOn w:val="a0"/>
    <w:uiPriority w:val="99"/>
    <w:rsid w:val="00091DD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91DD5"/>
    <w:pPr>
      <w:widowControl w:val="0"/>
      <w:autoSpaceDE w:val="0"/>
      <w:autoSpaceDN w:val="0"/>
      <w:adjustRightInd w:val="0"/>
      <w:spacing w:after="0" w:line="21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DD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72AE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72AE4"/>
    <w:pPr>
      <w:widowControl w:val="0"/>
      <w:autoSpaceDE w:val="0"/>
      <w:autoSpaceDN w:val="0"/>
      <w:adjustRightInd w:val="0"/>
      <w:spacing w:after="0" w:line="21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8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72A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B72AE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72AE4"/>
    <w:pPr>
      <w:widowControl w:val="0"/>
      <w:autoSpaceDE w:val="0"/>
      <w:autoSpaceDN w:val="0"/>
      <w:adjustRightInd w:val="0"/>
      <w:spacing w:after="0" w:line="238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47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3">
    <w:name w:val="zag3"/>
    <w:basedOn w:val="a"/>
    <w:rsid w:val="00EE474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4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2024-04-12T02:39:00Z</cp:lastPrinted>
  <dcterms:created xsi:type="dcterms:W3CDTF">2024-04-07T15:25:00Z</dcterms:created>
  <dcterms:modified xsi:type="dcterms:W3CDTF">2024-04-12T02:39:00Z</dcterms:modified>
</cp:coreProperties>
</file>