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30065"/>
        <w:docPartObj>
          <w:docPartGallery w:val="Table of Contents"/>
          <w:docPartUnique/>
        </w:docPartObj>
      </w:sdtPr>
      <w:sdtContent>
        <w:p w:rsidR="002036FF" w:rsidRPr="002036FF" w:rsidRDefault="002036FF" w:rsidP="002036FF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2036F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036FF" w:rsidRPr="002036FF" w:rsidRDefault="00E265A8" w:rsidP="002036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036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036FF" w:rsidRPr="002036F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036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8875630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_Toc158875630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1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ОБЩАЯ ХАРАКТЕРИСТИКА ОСТРОГО ЖИВОТА 1.1. Определение, причины возникновения острого живота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_Toc158875631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2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 Клиническая картина острого живота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_Toc158875632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3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РОЛЬ ФЕЛЬДШЕРА В ДИАГНОСТИКЕ И ОКАЗАНИИ ПОМОЩИ ПАЦИЕНТУ С ОСТРЫМ ЖИВОТОМ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_Toc158875633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4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Роль фельдшера в диагностике острого живота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_Toc158875634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5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2.2.Тактика фельдшера при оказании первой помощи пациенту с острым животом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_Toc158875635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6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_Toc158875636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Pr="002036FF" w:rsidRDefault="00E265A8" w:rsidP="002036F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8875637" w:history="1">
            <w:r w:rsidR="002036FF" w:rsidRPr="002036F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_Toc158875637 \h </w:instrTex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036FF"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2036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36FF" w:rsidRDefault="00E265A8" w:rsidP="002036FF">
          <w:pPr>
            <w:spacing w:line="360" w:lineRule="auto"/>
          </w:pPr>
          <w:r w:rsidRPr="002036F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93331" w:rsidRPr="00793331" w:rsidRDefault="00793331" w:rsidP="00793331">
      <w:pPr>
        <w:spacing w:after="0" w:line="360" w:lineRule="auto"/>
        <w:rPr>
          <w:rStyle w:val="fontstyle01"/>
          <w:rFonts w:ascii="Times New Roman" w:hAnsi="Times New Roman" w:cs="Times New Roman"/>
          <w:b w:val="0"/>
          <w:bCs w:val="0"/>
          <w:color w:val="0D0D0D" w:themeColor="text1" w:themeTint="F2"/>
          <w:sz w:val="36"/>
          <w:szCs w:val="36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2036FF" w:rsidRDefault="00793331" w:rsidP="002036FF">
      <w:pPr>
        <w:pStyle w:val="1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bookmarkStart w:id="0" w:name="_Toc158875630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ВВЕДЕНИЕ</w:t>
      </w:r>
      <w:bookmarkEnd w:id="0"/>
    </w:p>
    <w:p w:rsidR="00793331" w:rsidRPr="00793331" w:rsidRDefault="002036FF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>Актуальность работы:</w:t>
      </w:r>
      <w:r w:rsidR="00793331" w:rsidRPr="00793331"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Актуальность проблемы острого живота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связанна с тем, что количество пациентов, обращающихся за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медицинской помощью по поводу острой абдоминальной боли,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прогрессивно увеличивается. Сейчас число больных с патологией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пищеварительной системы (от 40 до 60%) опережает количество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пациентов, страдающих заболеваниями сердечно-сосудистой системы.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Этот симптом часто указывает на развитие острого заболевания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01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органов брюшной полости, которое может быть опасным для жизни.</w:t>
      </w:r>
      <w:r w:rsidR="00793331" w:rsidRPr="0079333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Термином "острый живот" обозначают комплекс клинических,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лабораторных и инструментальных признаков, свидетельствующих о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катастрофе в брюшной полости и необходимости оказания пациенту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неотложной хирургической помощи. Проявляется основной триадой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симптомов: абдоминальный болевой синдром, напряжение передней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брюшной стенки, нарушение эвакуаторной функции кишечника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(перистальтики). Диагностическую ценность представляют правильно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собранный анамнез, осмотр, рентгенография органов брюшной и грудной</w:t>
      </w:r>
      <w:r w:rsidR="00793331"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793331"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полости, УЗИ, лапароскопия.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живот представляет собой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собирательное понятие, включающее любую катастрофическую ситуацию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брюшной полости (острые заболевания воспалительного характера,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нарушения кровообращения, травмы и повреждения органов которая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требует быстрой диагностики, постановки правильного диагноза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проведения ургентного оперативного вмешательства. Наиболее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актуальным понимание сути синдрома острого живота является для врачей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скорой помощи и приемных покоев стационаров, т. к. именно они должны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кратчайшие сроки установить правильный диагноз и госпитализировать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пациента в профильное хирургическое отделение.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Необходимость составления алгоритма диагностического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поиска при синдроме острого живота возникла еще в начале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двадцатого века. Продиктована эта необходимость была тем фактом,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что значительное количество смертей в стационаре обусловливалось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откладыванием операции у пациентов с острой хирургической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патологией брюшной полости из-за трудностей диагностики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дифференциального диагноза. Согласно статистике, летальность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среди пациентов с диагнозом острый живот, госпитализированных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прооперированных в первые шесть часов от начала заболевания, в 5-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8 раз ниже, чем среди больных с той же патологией, которым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хирургическая помощь была оказана в более поздние сроки. Следует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отметить, что гипердиагностика острого живота также является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большой проблемой, поскольку необоснованное оперативное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вмешательство может значительно ухудшить состояние таких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пациентов.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 исследования: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изучение тактики фельдшера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оказании неотложной помощи пациентам с подозрением на острый живот.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 исследования: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пациенты с острым животом.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 исследования: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тактика фельдшера при оказании неотложной помощи пациентам с подозрением на острый живот.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  <w:t>Задачи исследования:</w:t>
      </w:r>
    </w:p>
    <w:p w:rsidR="00793331" w:rsidRPr="00793331" w:rsidRDefault="00793331" w:rsidP="00793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Рассмотреть причины возникновения острого живота.</w:t>
      </w:r>
    </w:p>
    <w:p w:rsidR="00793331" w:rsidRPr="00793331" w:rsidRDefault="00793331" w:rsidP="00793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Изучить клиническую картину синдрома острого живота.</w:t>
      </w:r>
    </w:p>
    <w:p w:rsidR="00793331" w:rsidRPr="00793331" w:rsidRDefault="00793331" w:rsidP="00793331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Изучить диагностику острого живота.</w:t>
      </w:r>
    </w:p>
    <w:p w:rsidR="00793331" w:rsidRPr="00793331" w:rsidRDefault="00793331" w:rsidP="007933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Изучить тактику оказания неотложной помощи пациентам с острым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животом.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79333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 процессе исследования использовались такие общенаучные </w:t>
      </w:r>
      <w:r w:rsidRPr="00793331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методы </w:t>
      </w:r>
      <w:r w:rsidRPr="0079333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как анализ научной литературы и данные интернет-ресурса.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Структура: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курсовая работа состоит из введения, двух глав, заключения и списка использованной литературы.</w:t>
      </w: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</w:p>
    <w:p w:rsidR="00793331" w:rsidRPr="002036FF" w:rsidRDefault="00793331" w:rsidP="002036FF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1" w:name="_Toc158875631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 ОБЩАЯ ХАРАКТЕРИСТИКА ОСТРОГО ЖИВОТА</w:t>
      </w:r>
      <w:r w:rsidRPr="002036F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br/>
      </w:r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1.1. Определение, причины возникновения острого живота</w:t>
      </w:r>
      <w:bookmarkEnd w:id="1"/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живот – комплекс клинических, лабораторных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инструментальных признаков, свидетельствующих о катастрофе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брюшной полости и необходимости оказания пациенту неотложной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хирургической помощи. Проявляется основной триадой симптомов: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абдоминальный болевой синдром, напряжение передней брюшной стенки,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нарушение эвакуаторной функции кишечника (перистальтики).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Диагностическую ценность представляют правильно собранный анамнез,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осмотр, рентгенография органов брюшной и грудной полости, УЗИ,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лапароскопия. Данный синдром обычно требует ургентного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хирургического вмешательства для спасения жизни больного.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«Острый живот» - это предварительный диагноз у больного с острой болью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животе [1].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Иной механизм развития острого живота наблюдается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нарушении кровообращения в органах брюшной полости и малого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таза: острой окклюзии мезентериальных сосудов, ущемленной грыже,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кишечной непроходимости перекруте яичка и др. В подобных ситуациях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перитонеальные симптомы обусловлены ишемией, быстро нарастающими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некробиотическими изменениями в том или ином органе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начинающимся перитонитом. При таких заболеваниях,как острый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аппендицит, холецистит, острый панкреатит, сальпингоофорит,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характерная клиническая картина опредляется острым, иногда гнойным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воспалительным процессом.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Аппендицит – острое воспаление слепой кишки, поражающее 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червеобразный отросток (аппендикс). Этот анатомический орган 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является рудиментом, как считалось раньше. Он несет иммунную функцию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 участвует в формировании кишечной микробиоты, поэтому недавняя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«мода» на профилактическую аппендэктомию не имела под собой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реальной клинической почвы. Тем не менее при воспалении аппендикса 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ним необходимо расставаться хирургическим путем. Аппендицит может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случиться с человеком любого возраста и пола, ранее преимущественно 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лиц от 10 до 19 лет, но в последние годы заболеваемость аппендицитом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увеличилась в возрастной группе от 30 до 69 лет. Острый аппендицит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может быть катаральным (простым, без осложнений),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гангренозным, флегмонозным, с эпиемией аппендикса, первичным или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вторичным.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Холецистит - это различные по этиологии, течению и клиническим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проявлениям формы воспалительного поражения желчного пузыря.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Сопровождаются болью в правом подреберье, отдающей в правую руку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ключицу, тошнотой, рвотой, диареей, метеоризмом. Симптомы возникают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 фоне эмоционального стресса, погрешностей в питании,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злоупотребления алкоголем. Диагностика основывается на данных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физикального осмотра, ультразвукового исследования желчного пузыря,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холецистохолангиографии, дуоденального зондирования, биохимического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 общего анализа крови. Лечение включает диетотерапию, физиотерапию,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назначение анальгетиков, спазмолитиков, желчегонных средств.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Сальпингоофорит - воспалительный процесс, который возникает 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женщин при воздействии патогенной микрофлоры, также его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называют аднексит. В результате поражаются маточные трубы, яичники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связки, поэтому заболевание довольно часто нарушает работу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репродуктивной системы. Из-за воспаления и отеков яичников, яйцеклетке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становится сложно проникнуть в полость матки, а значит шанс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забеременеть у женщины уменьшается [2].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Сложность диагностической задачи данного синдрома состоим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следующем: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разнообразие причин острой боли 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-ограниченность времени для постановки диагноза;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проведения лабораторных и визуализационных методов диагностики;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сложность в выборе тактики ведения.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Причины возникновения острого живота многочисленны и могут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быть сгруппированы следующим образом: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закрытые и открытые повреждения органов брюшной полости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забрюшинного пространства;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воспалительные заболевания, в том числе и перитонит;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перфорация полого органа;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внутреннее кровотечение в просвет ЖКТ, в брюшную полость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(внематочная беременность) и в забрюшинное пространство (разрыв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аневризмы брюшного отдела аорты);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непроходимость кишечника;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острые нарушения мезентериального кровообращения (артериального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венозного);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воспалительные изменения в придатках матки, маточных трубах, матке;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ряд заболеваний сердечно-сосудистой, дыхательной и других систем, 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также некоторые инфекционные болезни, клиническая картина которых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может служить причиной диагностической ошибки [3].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Разновидности острого живота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 в животе (абдоминальная боль) может иметь схваткообразный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или постоянный характер, быть локальной или разлитой.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Абдоминальную боль подразделяют на: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висцеральную (непосредственно в каком-то органе);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-соматическую – возникающую при раздражении париетальной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брюшины (брюшины, выстилающей изнутри переднюю и боковые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стенки живота и затем продолжающуюся на диафрагму и заднюю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брюшную стенку);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-отраженную – проявляющуюся не только в пораженном органе, 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 иррадиирующую на близлежащие органы и ткани</w:t>
      </w:r>
      <w:r w:rsidRPr="00793331">
        <w:rPr>
          <w:rStyle w:val="fontstyle41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93331" w:rsidRPr="00793331" w:rsidRDefault="00793331" w:rsidP="00793331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center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2036FF" w:rsidRDefault="00793331" w:rsidP="002036FF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2" w:name="_Toc158875632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1.2. Клиническая картина острого живота</w:t>
      </w:r>
      <w:bookmarkEnd w:id="2"/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Клиническая картина - это условное обозначение совокупности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проявлений болезней и особенностей ее течения как основы диагноза,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прогноза и лечения. В клиническую картину входят местные симптомы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(например, боль, отек), признаки общих патологических процессов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(например, лихорадка, интоксикация) и другие диагностически значимые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данные, выявляемые при опросе, осмотре, пальпации, перкуссии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аускультации больного, а также методами лабораторно-инструментального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исследования. Каждая болезнь (нозологическая форма) имеет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индивидуальные и возрастные отличия клинической картины [4].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Среди всех клинических признаков следует выделить наиболее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значимые «симптомы тревоги», которые свидетельствуют о высокой вероятности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хирургической патологии: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1. Возникновение боли, как первого симптома болезни.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2. Отказ от еды, изменение поведения (громкий плач у ребёнка, резкое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беспокойство или малоподвижность, вынужденное положение).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3. Пробуждение от болей или невозможность уснуть.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4. Появление рвоты на фоне болей.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5. Отсутствие стула и газов.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6. Бледность, холодный пот.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7. Тахикардия, не соответствующая температуре.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8. Напряжение мышц передней брюшной стенки.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Последний признак является самым важным. Выявление напряжения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мышц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передней брюшной стенки свидетельствует в пользу острого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хирургического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заболевания органов брюшной полости, требующего неотложного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оперативного вмешательства [5].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клиническую картину острого живота входит триада основных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симптомов: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абдоминальная боль;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- напряжение мышц передней стенки брюшной полости, расстройство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перистальтики кишечника;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так называемые местные признаки (боль, мышечная защита);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функциональные нарушения деятельности органов пищеварения, реже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мочеотделения (рвота, икота, задержка стула и газов, мочеиспускания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т.п.);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общие признаки – следствие изменений ЦНС, нарушений функции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сердечно-сосудистой, дыхательной и других систем организма. Данные признаки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могут сочетаться между собой и с менее значимыми симптомами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разнообразных комбинациях.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Ведущим симптомом практически во всех случаях острого живота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является боль, которая может быть локализованной или распространяться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 всему животу. Боль может иррадиировать в грудную клетку, плечо,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другие отделы брюшной полости. Мышечная защита – напряжение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передней мышечной стенки брюшной полости нередко возникает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одновременно с появлением боли или вслед за ней.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Рвота представляет частый симптом острого живота и может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встречаться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первые часы заболевания. Рвота - это непроизвольное рефлекторное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извержение содержимого желудка, реже кишечника через пищевод, глотку,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ротовую полость или носовые ходы. Физиологически рвотный рефлекс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выполняет защитную функцию, обеспечивая удаление из организма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токсических веществ и метаболитов. Наблюдается при отравлениях,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кишечных инфекциях, заболеваниях ЖКТ, церебральной патологии,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острых и терминальных состояниях, эндогенных интоксикациях и др [6].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Рвотные массы обычно состоят из остатков съеденной пищи. Рвота в более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поздние сроки заболевания, как правило, бывает с примесью застойного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содержимого, а в поздних стадиях заболевания имеет каловый характер.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желудочном кровотечении рвотные массы обычно имеют вид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кофейной гущи или содержат алую кровь. Иногда наблюдают упорную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мучительную икоту, что обычно связано с раздражением диафрагмального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нерва. Как правило, при остром животе нарушен пассаж содержимого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кишечника. Задержка стула и газов обычно обусловлена механической или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динамической непроходимостью кишечника. Реже бывает жидкий стул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(например, при инвагинации кишечника).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Важным симптомом острого живота является изменение кала. 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Мелена — это черные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дегтеобразные испражнения, которые формируются при обильных (более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60 мл) острых либо хронических кровотечениях из разных отделов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желудочно-кишечного тракта. Причиной патологического состояния могут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быть первичные поражения органов пищеварительной системы,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нарушения системы гемостаза, некоторые инфекционные болезни. 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целью обнаружения источника и причины геморрагии применяют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эндоскопические, рентгенологические и лабораторные методы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исследования.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характерном изменении внешнего вида каловых масс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следует без промедления обратиться к врачу.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 примесь алой крови появляется при инвагинации кишки и острых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нарушениях мезентериального кровообращения.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Большое значение в клинической картине острого живота имеют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общие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симптомы, свидетельствующие о тяжести состояния и характеризующие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общие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расстройства (изменение сознания той или иной степени; нарушения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периферической и центральной гемодинамики, дыхания, мочеотделения,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появление желтушности склер и кожи).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Рассмотрим несколько клинических картин острого живота,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различных заболеваниях.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Клиническая картина острого живота при остром холецистите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холецистит - воспаление желчного пузыря,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характеризующееся внезапно возникающим нарушением движения желчи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результате блокады ее оттока. Возможно развитие патологической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деструкции стенок желчного пузыря. В подавляющем большинстве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случаев (85-95%) развитие острого холецистита сочетано с конкрементами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(камнями), более чем у половины (60%) пациентов определяется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бактериальное заражение желчи (кишечные палочки, кокки, сальмонеллы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 т п.) [7].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холецистит чаще развивается у женщин, риск его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возникновения увеличивается с возрастом. Есть предположения о влиянии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гормонального фона на развитие холецистита.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Причины холецистита: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-повреждение стенок пузыря твердыми образованиями (камни),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закупорка камнями желчного протока;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-заражение желчи бактериальной флорой, развитие инфекции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(бактериальный холецистит);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-заброс ферментов поджелудочной железы в желчный пузырь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(ферментативный холецистит).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 всех случаях развитие воспаления в стенках желчного пузыря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вызывает сужение просвета желчного протока (или его обтурацию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конкрементом) и застой желчи, которая постепенно загустевает.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Классификация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холецистит подразделяется по форме на катаральную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деструктивные (гнойные). Среди деструктивных форм, в свою очередь,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выделяют флегмонозную, флегмонозно-язвенную, гангренозную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перфоративную, в зависимости от стадии воспалительного процесса.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Симптомы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Основным симптомом является желчная колика - верхней части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живота, возможно иррадиирующей в спину (под правую лопатку). Реже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иррадиация происходит в левую половину тела. Предварять возникновение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желчной колики может прием алкоголя, острой, жирной пищи, сильный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стресс.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Помимо болевого синдрома, острый холецистит может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сопровождаться тошнотой (вплоть до рвоты с желчью), субфебрильной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температурой [8].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легких случаях (без наличия камней в желчном пузыре) острый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холецистит протекает быстро (5-10 дней) и завершается выздоровлением.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При соединении инфекции развивается гнойный холецистит, у лиц 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ослабленными защитными силами организма способный перейти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гангрену и перфорацию (прорывание) стенки желчного пузыря. Эти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состояния чреваты летальным исходом и требуют незамедлительного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оперативного лечения.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Профилактика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Профилактика заключается в соблюдении норм здорового питания,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ограничение употребления алкоголя, больших количеств острой, жирной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пищи. Так же приветствуется физическая активность - гиподинамия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является одним из факторов, способствующих застою желчи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формированию конкрементов.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Прием пищи лучше осуществлять согласно режиму, не реже, чем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каждые 4 часа. Обязательно употреблять достаточное количество жидкости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(от полутора литров), не переедать на ночь. Неблагоприятными для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здоровья желчного пузыря также являются ожирение, кишечные паразиты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(лямблии, аскариды), сильные стрессы [9].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Клиническая картина острого живота при остром аппендиците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Острый аппендицит - экстренная хирургическая патология, которая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проявляется воспалением в области аппендикса (червеобразный отросток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слепого кишечника).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Существует ряд симптомов, которые связаны с болью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аппендиците и названы в честь открывших их врачей: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симптом Ровзинга — появление или усиление болей в правой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подвздошной области, когда врач совершает толчковые движения в зоне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нисходящей кишки в левой подвздошной области;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симптом Ситковского — появление или усиление болей в правой нижней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части живота, если пациент лежит на левом боку;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симптом Воскресенского (симптом "рубашки" или "скольжения") — врач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через рубашку кончиками пальцев делает быстрое и лёгкое скользящее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движение сверху вниз по направлению к правой подвздошной области,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этом боль усиливается в конечной точке движения;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симптом Образцова — появление боли в правой подвздошной области,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когда пациент поднимает выпрямленную правую ногу;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симптом Коупа — появление боли в глубине таза справа и над лоном,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когда больной в положении лежа на спине сгибает правую ногу в коленном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суставе и поворачивает кнаружи.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Когда пациент попадает в больницу, дежурный хирург приёмного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покоя обязательно выполняет некоторые из этих манипуляций, чтобы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проверить наличие характерных для аппендицита болевых симптомов.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Тошнота и рвота. Возникают не всегда, примерно в 2/3 случаев.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Обычно вскоре после появления первоначальных болей появляется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тошнота, а затем и однократная или двухкратная рвота, которая редко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бывает обильной. Рвота носит рефлекторный характер, она является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результатом раздражения нервных окончаний брюшины в области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развивающегося воспаления [10].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Нарушение стула. Нечасто, но может наблюдаться жидкий стул, 1-3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раза. Происходит при тазовом расположении аппендикса и прилежании его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 прямой кишке или раздражении нервных окончаний тазовой брюшины.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Частое мочеиспускание. Этот симптом аппендицита чаще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наблюдается у женщин, что связано или с вышеописанным раздражением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тазовой брюшины, или с воздействием воспалённого аппендикса 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мочевой пузырь или правый мочеточник при их близком расположении.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Общая слабость и недомогание. Связаны с развивающейся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интоксикацией организма.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Классификация и стадии развития аппендицита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нашей стране принята классификация профессора В. С. Савельева.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Она отражает стадии течения острого аппендицита, которые следуют одна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 другой по ходу прогрессирования воспалительного процесса.</w:t>
      </w:r>
    </w:p>
    <w:p w:rsid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Формы острого типичного аппендицита: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катаральный аппендицит (простой,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поверхностный) — затрагивает только слизистую оболочку аппендикса;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флегмонозный аппендицит — затрагивает все слои, на серозной оболочке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появляется белок фибрин;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гангренозный аппендицит — омертвение всех слоёв аппендикса;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перфоративный аппендицит — прорыв стенки аппендикса;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эмпиема червеобразного отростка — разновидность флегмонозного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воспаления, при котором в результате рубцового процесса или закупорки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каловым камнем в просвете отростка образуется замкнутая полость,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заполненная гноем.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Лечение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остром аппендиците показано как можно более раннее удаление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воспаленного червеобразного отростка — аппендэктомия. В типичных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случаях острого аппендицита используется доступ к червеобразному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отростку по Волковичу-Дьяконову – косой разрез в правой подвздошной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ямке.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диагностически неясных ситуациях используется параректальный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доступ по Ленандеру, при котором операционный разрез проходит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параллельно наружному краю правой прямой мышцы выше и ниже пупка.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 средне-срединной или нижне-срединной лапаротомии прибегают в тех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случаях, если течение острого аппендицита осложнилось перитонитом.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последние годы, с развитием малоинвазивной хирургии, операция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нередко выполняется через лапароскопический доступ [11].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793331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color w:val="0D0D0D" w:themeColor="text1" w:themeTint="F2"/>
        </w:rPr>
      </w:pPr>
    </w:p>
    <w:p w:rsidR="00793331" w:rsidRPr="00793331" w:rsidRDefault="00793331" w:rsidP="002036F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bookmarkStart w:id="3" w:name="_Toc158875633"/>
      <w:r w:rsidRPr="00793331">
        <w:rPr>
          <w:rFonts w:ascii="Times New Roman" w:hAnsi="Times New Roman" w:cs="Times New Roman"/>
          <w:color w:val="0D0D0D" w:themeColor="text1" w:themeTint="F2"/>
        </w:rPr>
        <w:lastRenderedPageBreak/>
        <w:t>2.</w:t>
      </w:r>
      <w:r w:rsidR="002036FF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 </w:t>
      </w:r>
      <w:r w:rsidRPr="00793331">
        <w:rPr>
          <w:rFonts w:ascii="Times New Roman" w:hAnsi="Times New Roman" w:cs="Times New Roman"/>
          <w:color w:val="0D0D0D" w:themeColor="text1" w:themeTint="F2"/>
        </w:rPr>
        <w:t>РОЛЬ ФЕЛЬДШЕРА В ДИАГНОСТИКЕ И ОКАЗАНИИ ПОМОЩИ ПАЦИЕНТУ С ОСТРЫМ ЖИВОТОМ</w:t>
      </w:r>
      <w:bookmarkEnd w:id="3"/>
    </w:p>
    <w:p w:rsidR="00793331" w:rsidRPr="00793331" w:rsidRDefault="00793331" w:rsidP="002036FF">
      <w:pPr>
        <w:pStyle w:val="2"/>
        <w:spacing w:before="0" w:line="360" w:lineRule="auto"/>
        <w:jc w:val="center"/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4" w:name="_Toc158875634"/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2.1.</w:t>
      </w:r>
      <w:r w:rsidR="002036FF">
        <w:rPr>
          <w:rStyle w:val="fontstyle21"/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Роль фельдшера в диагностике острого живота</w:t>
      </w:r>
      <w:bookmarkEnd w:id="4"/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Кроме хорошо собранного анамнеза, важно правильно выполнить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диагностические процедуры: осмотр, пальпацию живота, перкуссию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брюшной стенки, аускультацию, ректальное и влагалищное исследование,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лабораторные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инструментальные исследования.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Пальпацию живота начинают с поверхностной; глубокую пальпацию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применяют очень осторожно, так как она может вызвать болевую реакцию,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что не дает четкого представления о состоянии органов брюшной полости.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осмотре обращают внимание на внешний вид больного, положение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постели (нередко оно бывает вынужденным, с приведенными к животу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коленями), изменения живота (вздут, увеличен или втянут, участие в акте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дыхания, асимметричен и неравномерно вздут), наличие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послеоперационных рубцов. При пальпации определяют степень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“мышечной защиты”, т.е. напряжение брюшных стенок и перитонеальный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симптом Щеткина-Блюмберга.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Перкуссия помогает обнаружить уменьшение границ или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исчезновение печеночной тупости, что характерно для перфорации полого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органа, а также наличие свободной жидкости в брюшной полости;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аускультация – оценить характер перистальтики кишечника (отсутствие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перистальтических звуков или их значительное усиление позволяет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заподозрить непроходимость кишечника).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Ректальное исследование дает возможность определить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патологические процессы, развивающиеся в области малого таза, 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влагалищное – состояние внутренних половых органов.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Лабораторные методы диагностики помогают выявить изменения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периферической крови, мочи, биохимического состава крови.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числе инструментальных методов – рентгенография,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ультразвуковое исследование, компьютерная томография, ядерномагнитно-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резонансное исследование органов брюшной полости.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Анамнез — важная и решающая часть в установлении правильного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диагноза. Причина в том, что острый живот нередко является осложнением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целого ряда хронических заболеваний, ранее перенесенных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воспалительных процессов или оперативных вмешательств в брюшной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полости. Целенаправленно собранный анамнез в таких случаях позволяет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выявить у больного уже диагностированное ранее заболевание или дает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основание заподозрить о его существовании.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некоторых случаях кожа бывает желтушной окраски вплоть до четко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выраженной желтухи с характерной при этом иктеричностью склер.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Дыхание, как правило, не нарушено, однако при тяжелых состояниях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учащено. В некоторых случаях наблюдается урежение пульса, чаще же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частоте его или нормальная, или число его ударов увеличено.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Артериальное давление при шоке или резко выраженной интоксикации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снижено, в остальных случаях остается нормальным. Язык, как правило,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сух, обложен налетом.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Огромное значение для установления диагноза имеет тщательный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осмотр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живота. Он может быть втянутым ("ладьевидный живот"), при этом 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больных с хорошо выраженной мускулатурой контуры мышц передней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брюшной стенки резко очерчены. В других случаях живот может быть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симметрично увеличен в объеме за счет раздутых петель кишечника,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причем это вздутие иногда может быть настолько резко выражено, что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брюшная стенка кажется тонкой, а кожа ее полностью теряет свою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складчатость.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Вздутие может быть неравномерным, отчего живот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становится несимметричным. Иногда можно уловить изолированное той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или иной величины выпячивание, передней брюшной стенки за счет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какого-либо образования, расположенного в брюшной полости (опухоль,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инфильтрат, увеличенный желчный пузырь). При некоторых заболеваниях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 группы острого живота, протекающих с. вовлечением в процесс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париетальной брюшины, передняя брюшная стенка совершенно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 принимает участия в дыхательных экскурсиях. Кардинальными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проявлениями острого живота, которые можно уловить посредством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ощупывания, являются напряжение мышц передней брюшной стенки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болезненность. У некоторых больных напряжение мышц передней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брюшной стенки выражено резко, чаще ригидность мышц или не столь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резка, или носит не разлитой, а локализованный характер.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Болезненность при пальпации является обязательным симптомом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живота.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Посредством перкуссии живота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определяется наличие газа и жидкости в свободной брюшной полости, 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также изменения размеров некоторых органов или образований, 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встречающихся в норме.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Аускультация брюшной полости при подозрении на острый живот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является обязательным методом обследования. Различные формы острого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живота дают далеко не одинаковые аускультативные данные. Так, наличие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препятствия для пассажа кишечного содержимого заставляет кишку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усиленно перистальтировать, что ведет к возникновению интенсивных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кишечных шумов в виде "урчания", которые нередко могут быть услышаны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даже на расстоянии. Периоды резко усиленной перистальтики сменяются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периодами атонии кишки, во время которых кишечные шумы 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выслушиваются. Однако чаще заболевания, дающие картину острого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живота, приводят к парезу кишечника, при этом выслушиваются редко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возникающие вялые кишечные шумы, или же они полностью отсутствуют.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Ректальное исследование является обязательным при обследовании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больных с подозрением на острый живот. Палец, введенный в прямую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кишку, в первую очередь определяет состояние ее сфинктера.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некоторых заболеваниях, в том числе и дающих картину острого живота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(заворот сигмовидной кишки), сфинктер прямой кишки зияет.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Исследование крови при болях в животе дает клиницисту ряд ценных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сведений. Увеличение числа лейкоцитов, сдвиг лейкоцитарной формулы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влево, особенно появление юных форм лейкоцитов, ускоренная СОЭ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позволяют говорить о выраженной воспалительной реакции.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Биохимические исследования крови (определение количествабилирубина, амилазы, сахара' и остаточного азота) могут указать 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поражение определенного органа брюшной полости.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Исследование мочи дает возможность в некоторых случаях определенно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высказаться за наличие заболевания почек или при отсутствии этих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изменений его отвергнуть.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Нередко для уточнения диагноза необходимо рентгенологическое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исследование. Свободный газ в брюшной полости, уровни жидкости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просвете кишечника, хорошо прослеживаемые поперечные складки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растянутой тонкой кишке и другие признаки выявляются при обзорной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рентгеноскопии и рентгенографии. В отдельных случаях производят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ирригоскопию, внутривенную урографию и другие более сложные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исследования, назначают контрастное вещество внутрь. Общепринятые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методы исследования в подавляющем большинстве случаев позволяют 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только установить обобщенный диагноз острого живота, но и уточнить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причину катастрофы в брюшной полости.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Наиболее тяжелое положение возникает тогда, когда, несмотря на все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доступные методы исследования, диагноз остается неясным, и при этом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нельзя отдать предпочтение ни данным, говорящим о наличии заболевания,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 требующего оперативного вмешательства, ни данным,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свидетельствующим в пользу последнего. В таких случаях необходима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диагностическая пункция живота, которая в ряде случаев позволяет не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только подтвердить или отвергнуть катастрофу в брюшной полости, но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провести дифференциальный диагноз.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Все пациенты с клиникой острого живота требуют госпитализации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профильное хирургическое отделение. Если будет выявлен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псевдоабдоминальный синдром, а острая хирургическая патология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исключена, пациент переводится в отделение гастроэнторологии или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терапии. Предоперационная подготовка должна быть максимально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сокращена, если состояние больного очень тяжелое – подготовка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противошоковая терапия осуществляются в отделении интенсивной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терапии в течение нескольких часов. До постановки точного диагноза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нельзя принимать пищу и жидкости, применять обезболивающие средства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 снотворные, делать клизмы.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Применение анальгетиков (особенно наркотических) имеет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следствием ослабление боли и расслабление мышечного корсета, что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свою очередь ведет к ошибкам диагностики и необоснованному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откладыванию операции. После установления правильного диагноза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пациентам с болями спастического характера разрешается ввести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спазмолитические препараты.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Большинство состояний, приводящих к развитию острого живота,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требуют неотложного хирургического вмешательства. Операцию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рекомендуется провести в течение шести часов от появления симптомов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заболевания – в этой ситуации значительно снижается частота осложнений,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улучшается прогноз. Если пациент поступил в стационар в агональном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состоянии, подготовка не проводится, операция начинается немедленно,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одновременно с проведением реанимационных мероприятий.</w:t>
      </w:r>
    </w:p>
    <w:p w:rsidR="00793331" w:rsidRPr="002036FF" w:rsidRDefault="00793331" w:rsidP="002036FF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5" w:name="_Toc158875635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2.2.Тактика </w:t>
      </w:r>
      <w:r w:rsidR="006220CA"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фельдшера</w:t>
      </w:r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при оказании первой помощи</w:t>
      </w:r>
      <w:r w:rsidRPr="002036F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br/>
      </w:r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пациенту с острым животом</w:t>
      </w:r>
      <w:bookmarkEnd w:id="5"/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Важнейший (достоверный) признак симптомокомплекса «острый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живот» - перитонеальные явления. Для их выявления надо тщательно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проводить пальпацию брюшной полости. Диагностическое значение имеет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снижение мышечной защиты при глубокой пальпации (исследование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желательно проводить обязательно отвлекая внимание от пальпации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больного), больше свидетельствующие о наличии «ложного острого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живота». Перитонеальные признаки являются «финалом» развития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синдрома «острого живота».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При обследовании больного с подозрением 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«острый живот» следует обратить внимание на: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внешний вид больного;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выражение лица, мимику, поведение, походку, вынужденное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положение, цвет кожи и слизистых оболочек, тип дыхания, участие живота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 дыхании, следы травмы, оперативных вмешательств и т.д.;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зоны кожной гипералгезии, перкуторной болезненности,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болезненности отдельных органов при пальпации, напряжение брюшной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стенки, симптом Щеткина-Блюмберга;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при аускультации - наличие кишечных шумов: постепенное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ослабление звучности перистальтических кишечных шумов (при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динамическом наблюдении) вплоть до полного отсутствия характерно для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острой атонии кишечника любого генеза, а постоянные звонкие шумы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могут выслушиваться при усиленной перистальтике вначале развития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механической кишечной непроходимости;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изменения в других органах и системах как ответная реакция 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боль. Это прежде всего сердечно-сосудистая система, органы дыхания,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мочеотделение, нервной системы и др.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 избежание диагностической ошибки в процессе клинического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мышления врач не должен стремиться выходить сразу на нозологическую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форму заболевания, а должен вначале ставить «частный» («частные»)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диагноз (диагнозы), определить ведущую симптоматику. Вначале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целесообразен синдромный подход: в данном случае выделение частных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особенностей боли, определенного органа брюшной полости или малого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таза. Например, выделение пищеводной боли, язвенной, панкреатической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боли и т.д. 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дифференциальной диагностике ведущих признаков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(признака), последовательно или параллельно (что лучше достигается при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достаточном опыте) нужно «перебрать» причины, к ней приводящие. Так,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жалобах больного на «боль в сердце», памятуя о существовании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отраженных болей, врач должен исключить и патологию органов брюшной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полости, могущих обусловить боль в сердце - перфоративная язва, острый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холецистит, панкреатит и т.д. Хорошо известно, что, осматривая больного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 диагнозом «инфаркт миокарда», врачи редко тщательно исследуют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органы брюшной полости; у больного с «обострением хронического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гастрита» - редко анализируются другие (хирургические) причины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нарушения функции желудочно-кишечного тракта. Сказанное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накопленный опыт позволяют рекомендовать во всех случаях, когда анализ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первичной информации не позволяет придти к определенному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диагностическому выводу, лучше останавливаться на синдроме - «боль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сердце», «острый живот» и т.д.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Лечебная тактика при подозрении на «острый живот» состоит в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устранении болевого синдрома, облегчении рвоты (введение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спазмолитиков). Следует воздержаться от введения наркотических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препаратов до осмотра хирурга.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 госпитализации больного с подозрением на «острый живот»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должно проводиться динамическое наблюдение, включающее в себя: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повторный осмотр с оценкой изменения общего состояния больного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(ухудшение гемодинамики, появление новых симптомов и т.д.);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-повторное тщательное исследование брюшной полости;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-появление симптомов раздражения брюшины;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повторное проведение лабораторно-инструментальных исследований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(кровь - показатели воспалительного процесса; ЭКГ и др.для исключения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других причин абдоминальной боли с оценкой их динамики);</w:t>
      </w:r>
    </w:p>
    <w:p w:rsidR="00793331" w:rsidRPr="00793331" w:rsidRDefault="00793331" w:rsidP="00793331">
      <w:pPr>
        <w:spacing w:after="0" w:line="360" w:lineRule="auto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необходимость привлечения к диагностическому процессу старших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товарищей и врачей других специальностей (гинеколог, инфекционист,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невропатолог, терапевт и др.)</w:t>
      </w:r>
    </w:p>
    <w:p w:rsid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20CA" w:rsidRDefault="006220CA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20CA" w:rsidRPr="00793331" w:rsidRDefault="006220CA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2036FF" w:rsidRDefault="00793331" w:rsidP="002036F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bookmarkStart w:id="6" w:name="_Toc158875636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ЗАКЛЮЧЕНИЕ</w:t>
      </w:r>
      <w:bookmarkEnd w:id="6"/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Острые хирургические заболевания органов брюшной полости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занимают важное место среди всех хирургических заболеваний. Примерно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70% операций выполняются по срочным показаниям. </w:t>
      </w:r>
      <w:r w:rsidR="006220CA">
        <w:rPr>
          <w:rStyle w:val="fontstyle21"/>
          <w:rFonts w:ascii="Times New Roman" w:hAnsi="Times New Roman" w:cs="Times New Roman"/>
          <w:color w:val="0D0D0D" w:themeColor="text1" w:themeTint="F2"/>
        </w:rPr>
        <w:t>Фельдшер должен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 xml:space="preserve"> быстро и точно подготовить пациентов к экстренным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операциям. Благоприятный или неудовлетворительный исход операции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последующий послеоперационный период зависят от предоперационной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подготовки пациента. Максимально правильно и грамотно проведенная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подготовка исключает возможность осложнений, она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подготавливает жизненно важные органы пациента к хирургическому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вмешательству, создает благоприятный психологический фон. Все эти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факторы способствуют скорейшему выздоровлению пациента.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Организационная структура сестринского процесса состоит из пяти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основных этапов: сестринское обследование пациента, диагностирование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его состояния (определение потребностей и выявление проблем),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планирование помощи, направленной на удовлетворение выявленных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потребностей (проблем), выполнение плана необходимых сестринских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вмешательств и оценка полученных результатов с их коррекцией в случае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необходимости.</w:t>
      </w:r>
    </w:p>
    <w:p w:rsidR="00793331" w:rsidRPr="00793331" w:rsidRDefault="00793331" w:rsidP="00793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Подводя итоги данной работы, могу сказать, что значение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сестринского процесса в практике: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Определяет конкретные потребности пациента в уходе как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существующие на протяжении всего хирургического процесса, так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имеющие непосредственное отношение к предоперационному,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операционному и послеоперационному периодам;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Способствует выделению из ряда существующих потребностей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приоритетов по уходу и ожидаемых результатов ухода. В хирургии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приоритетными проблемами будут являться проблемы безопасности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(операционной, инфекционной, социокультурной, психологической);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проблемы, связанные с болью, временным или стойким нарушением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lastRenderedPageBreak/>
        <w:t>функций органов и систем (с обязательным изменением схемы тела );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проблемы, связанные с операционным стрессом и тревожностью;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проблемы, связанные с сохранением достоинства.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Прогнозирует последствия ухода, определяя сроки, тактику и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возможную степень восстановления после операции;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Определяет план действий медицинской сестры, стратегию,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направленную на удовлетворение нужд пациента с учетом особенностей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конкретной хирургической патологии;</w:t>
      </w:r>
    </w:p>
    <w:p w:rsidR="00793331" w:rsidRPr="00793331" w:rsidRDefault="00793331" w:rsidP="0079333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С его помощью оценивается эффективность проведенной сестрой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работы, профессионализм сестринского вмешательства;</w:t>
      </w: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- Гарантирует качество оказания помощи, которое можно контролировать.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20CA" w:rsidRDefault="006220CA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20CA" w:rsidRPr="00793331" w:rsidRDefault="006220CA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20CA" w:rsidRPr="00793331" w:rsidRDefault="006220CA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793331" w:rsidRDefault="00793331" w:rsidP="00793331">
      <w:pPr>
        <w:spacing w:after="0" w:line="360" w:lineRule="auto"/>
        <w:jc w:val="both"/>
        <w:rPr>
          <w:rStyle w:val="fontstyle01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3331" w:rsidRPr="002036FF" w:rsidRDefault="00793331" w:rsidP="002036F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</w:rPr>
      </w:pPr>
      <w:bookmarkStart w:id="7" w:name="_Toc158875637"/>
      <w:r w:rsidRPr="002036FF">
        <w:rPr>
          <w:rStyle w:val="fontstyle01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ИСПОЛЬЗОВАННЫХ ИСТОЧНИКОВ</w:t>
      </w:r>
      <w:bookmarkEnd w:id="7"/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Большая мeдицинская энциклопедия. – М.: Эксмо,2019.-864с. 5. Свeтлакова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И.Б. Большая мeдицинская энциклопeдия / ант.сост. М.:АСТ: Хранитeль, 2019.-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899с.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Двойников С.И. Провeдeниe профилактичeских мeроприятий: учeбноe? пособиe; под. рeд. Двойникова С.И.М.: ГЭОТАР Мeдиа, 2019.-448с.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fontstyle21"/>
          <w:rFonts w:ascii="Times New Roman" w:hAnsi="Times New Roman" w:cs="Times New Roman"/>
          <w:color w:val="0D0D0D" w:themeColor="text1" w:themeTint="F2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Карпов Т.А. Заболeвания жeлудка и пищeвода: причины, симптомы, лeчeниe /сост. М.: АСТ; СПб: Сова; Владимир: ВКТ, 2018.-128с.(Совeты опытного врача).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Кабарухина Б.В., Быковская Т.Ю.МДК 01.02. Основы профилактики: ПМ 01. Провeдeниe профилактичeских мeроприятий / под рeд. к. м.н. и др.Ростов н/Д: Фeникс, 2019.-219с. 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Лазарeва Г.Ю. Справочник фeльдшeра / М.РИПОЛ классик, 2019-640с.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Отвагина Т.В. Тeрапия: учeбноe пособиe. Изд. 2-e.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Обуховeц Т. П. Сeстринскоe дeло в тeрапии (Мeдицина для вас) / Изд. 4-e. г.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Ростов н/Д : Фeникс, .2019. — 603 с.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Отвагина Т.В. Тeрапия: учeбноe пособиe / Изд. 2-e. Ростов н /Д: Фeникс, 2019.-367с.(СПО). 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Пeтрова О.Л., Пeтрова Я.Б., Смирнова Г.В., Пeтров В.И. Мeдицинская сeстра /Гастроэнтeрология.2019.-№8.-с.56. 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Смолeва Э.В. Сeстринскоe? дeло в тeрапии с курсом пeрвичной мeдицинской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помощи / под рeд. к.м.н. Кабарухина Б.В.Изд. 11-e. Ростов н/Д: Фeникс, 2019.-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473с. – (Срeднee профeссиональноe Образованиe).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Свeтлакова И.Б. Большая мeдицинская энциклопeдия / ант.сост. М.:АСТ: Хранитeль, 2019.-899с. 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Фeдюкович Н.И. Внутрeнниe болeзни: учeбник / Изд. 5-e?, доп. и пeрeраб.</w:t>
      </w: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3331">
        <w:rPr>
          <w:rStyle w:val="fontstyle21"/>
          <w:rFonts w:ascii="Times New Roman" w:hAnsi="Times New Roman" w:cs="Times New Roman"/>
          <w:color w:val="0D0D0D" w:themeColor="text1" w:themeTint="F2"/>
        </w:rPr>
        <w:t>Ростов н. /Д: Фeникс, 2019.-570с. (Срeднee профeссиональноe Образованиe).</w:t>
      </w:r>
    </w:p>
    <w:p w:rsidR="00793331" w:rsidRPr="00793331" w:rsidRDefault="00793331" w:rsidP="007933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933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Фeдюкович Н.И. Внутрeнниe болeзни: учeбник / Изд. 5-e, доп. и пeрeраб. Ростов н. /Д: Фeникс, 2019.-570с. (Срeднee профeссиональноe образованиe). </w:t>
      </w:r>
    </w:p>
    <w:p w:rsidR="00AE0651" w:rsidRPr="00793331" w:rsidRDefault="00AE0651">
      <w:pPr>
        <w:rPr>
          <w:color w:val="0D0D0D" w:themeColor="text1" w:themeTint="F2"/>
        </w:rPr>
      </w:pPr>
    </w:p>
    <w:sectPr w:rsidR="00AE0651" w:rsidRPr="00793331" w:rsidSect="00F755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55" w:rsidRDefault="003F3255" w:rsidP="006B433F">
      <w:pPr>
        <w:spacing w:after="0" w:line="240" w:lineRule="auto"/>
      </w:pPr>
      <w:r>
        <w:separator/>
      </w:r>
    </w:p>
  </w:endnote>
  <w:endnote w:type="continuationSeparator" w:id="0">
    <w:p w:rsidR="003F3255" w:rsidRDefault="003F3255" w:rsidP="006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55" w:rsidRDefault="003F3255" w:rsidP="006B433F">
      <w:pPr>
        <w:spacing w:after="0" w:line="240" w:lineRule="auto"/>
      </w:pPr>
      <w:r>
        <w:separator/>
      </w:r>
    </w:p>
  </w:footnote>
  <w:footnote w:type="continuationSeparator" w:id="0">
    <w:p w:rsidR="003F3255" w:rsidRDefault="003F3255" w:rsidP="006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37"/>
      <w:docPartObj>
        <w:docPartGallery w:val="Page Numbers (Top of Page)"/>
        <w:docPartUnique/>
      </w:docPartObj>
    </w:sdtPr>
    <w:sdtContent>
      <w:p w:rsidR="00F75554" w:rsidRDefault="00E265A8">
        <w:pPr>
          <w:pStyle w:val="a5"/>
          <w:jc w:val="center"/>
        </w:pPr>
      </w:p>
    </w:sdtContent>
  </w:sdt>
  <w:p w:rsidR="00F75554" w:rsidRDefault="003F3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013"/>
    <w:multiLevelType w:val="hybridMultilevel"/>
    <w:tmpl w:val="24C6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1EB"/>
    <w:multiLevelType w:val="hybridMultilevel"/>
    <w:tmpl w:val="7340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230B"/>
    <w:multiLevelType w:val="hybridMultilevel"/>
    <w:tmpl w:val="3834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31"/>
    <w:rsid w:val="00086373"/>
    <w:rsid w:val="002036FF"/>
    <w:rsid w:val="003F3255"/>
    <w:rsid w:val="006220CA"/>
    <w:rsid w:val="006B433F"/>
    <w:rsid w:val="00745207"/>
    <w:rsid w:val="00793331"/>
    <w:rsid w:val="00AE0651"/>
    <w:rsid w:val="00E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1"/>
  </w:style>
  <w:style w:type="paragraph" w:styleId="1">
    <w:name w:val="heading 1"/>
    <w:basedOn w:val="a"/>
    <w:next w:val="a"/>
    <w:link w:val="10"/>
    <w:uiPriority w:val="9"/>
    <w:qFormat/>
    <w:rsid w:val="00203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3331"/>
    <w:rPr>
      <w:rFonts w:ascii="TimesNewRomanPS-BoldMT" w:hAnsi="TimesNewRomanPS-BoldMT" w:hint="default"/>
      <w:b/>
      <w:bCs/>
      <w:i w:val="0"/>
      <w:iCs w:val="0"/>
      <w:color w:val="0D0D0D"/>
      <w:sz w:val="24"/>
      <w:szCs w:val="24"/>
    </w:rPr>
  </w:style>
  <w:style w:type="character" w:customStyle="1" w:styleId="fontstyle21">
    <w:name w:val="fontstyle21"/>
    <w:basedOn w:val="a0"/>
    <w:rsid w:val="00793331"/>
    <w:rPr>
      <w:rFonts w:ascii="TimesNewRomanPSMT" w:hAnsi="TimesNewRomanPSMT" w:hint="default"/>
      <w:b w:val="0"/>
      <w:bCs w:val="0"/>
      <w:i w:val="0"/>
      <w:iCs w:val="0"/>
      <w:color w:val="0D0D0D"/>
      <w:sz w:val="28"/>
      <w:szCs w:val="28"/>
    </w:rPr>
  </w:style>
  <w:style w:type="character" w:customStyle="1" w:styleId="fontstyle31">
    <w:name w:val="fontstyle31"/>
    <w:basedOn w:val="a0"/>
    <w:rsid w:val="00793331"/>
    <w:rPr>
      <w:rFonts w:ascii="TimesNewRomanPS-ItalicMT" w:hAnsi="TimesNewRomanPS-ItalicMT" w:hint="default"/>
      <w:b w:val="0"/>
      <w:bCs w:val="0"/>
      <w:i/>
      <w:iCs/>
      <w:color w:val="0D0D0D"/>
      <w:sz w:val="28"/>
      <w:szCs w:val="28"/>
    </w:rPr>
  </w:style>
  <w:style w:type="character" w:customStyle="1" w:styleId="fontstyle41">
    <w:name w:val="fontstyle41"/>
    <w:basedOn w:val="a0"/>
    <w:rsid w:val="00793331"/>
    <w:rPr>
      <w:rFonts w:ascii="OpenSans-Regular" w:hAnsi="OpenSans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33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331"/>
  </w:style>
  <w:style w:type="paragraph" w:styleId="a7">
    <w:name w:val="footer"/>
    <w:basedOn w:val="a"/>
    <w:link w:val="a8"/>
    <w:uiPriority w:val="99"/>
    <w:semiHidden/>
    <w:unhideWhenUsed/>
    <w:rsid w:val="0079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31"/>
  </w:style>
  <w:style w:type="character" w:customStyle="1" w:styleId="10">
    <w:name w:val="Заголовок 1 Знак"/>
    <w:basedOn w:val="a0"/>
    <w:link w:val="1"/>
    <w:uiPriority w:val="9"/>
    <w:rsid w:val="00203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2036F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036F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036FF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036F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C93A-3189-40A8-BF2C-12E9748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4553</Words>
  <Characters>31871</Characters>
  <Application>Microsoft Office Word</Application>
  <DocSecurity>0</DocSecurity>
  <Lines>2276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ЦМК</cp:lastModifiedBy>
  <cp:revision>3</cp:revision>
  <dcterms:created xsi:type="dcterms:W3CDTF">2024-02-08T10:13:00Z</dcterms:created>
  <dcterms:modified xsi:type="dcterms:W3CDTF">2024-05-02T07:37:00Z</dcterms:modified>
</cp:coreProperties>
</file>