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57" w:rsidRPr="00377057" w:rsidRDefault="00377057" w:rsidP="00377057">
      <w:pPr>
        <w:pStyle w:val="c0"/>
        <w:shd w:val="clear" w:color="auto" w:fill="FFFFFF"/>
        <w:spacing w:before="0" w:beforeAutospacing="0" w:after="0" w:afterAutospacing="0"/>
        <w:ind w:right="76"/>
        <w:jc w:val="center"/>
        <w:rPr>
          <w:sz w:val="28"/>
          <w:szCs w:val="28"/>
        </w:rPr>
      </w:pPr>
      <w:r w:rsidRPr="00377057">
        <w:rPr>
          <w:color w:val="000000" w:themeColor="text1"/>
          <w:kern w:val="36"/>
          <w:sz w:val="28"/>
          <w:szCs w:val="28"/>
        </w:rPr>
        <w:t>«</w:t>
      </w:r>
      <w:r w:rsidRPr="00377057">
        <w:rPr>
          <w:sz w:val="28"/>
          <w:szCs w:val="28"/>
        </w:rPr>
        <w:t>Психолого-педагогическая поддержка родителей детей с ОВЗ в вопросах развития и воспитания детей</w:t>
      </w:r>
      <w:r w:rsidRPr="00377057">
        <w:rPr>
          <w:color w:val="000000" w:themeColor="text1"/>
          <w:kern w:val="36"/>
          <w:sz w:val="28"/>
          <w:szCs w:val="28"/>
        </w:rPr>
        <w:t>»</w:t>
      </w:r>
    </w:p>
    <w:p w:rsidR="00377057" w:rsidRPr="00377057" w:rsidRDefault="00377057" w:rsidP="00377057">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377057" w:rsidRPr="00377057" w:rsidRDefault="00377057" w:rsidP="00377057">
      <w:pPr>
        <w:pStyle w:val="c0"/>
        <w:shd w:val="clear" w:color="auto" w:fill="FFFFFF"/>
        <w:spacing w:before="0" w:beforeAutospacing="0" w:after="0" w:afterAutospacing="0"/>
        <w:ind w:right="76" w:firstLine="709"/>
        <w:jc w:val="both"/>
        <w:rPr>
          <w:color w:val="000000"/>
          <w:sz w:val="28"/>
          <w:szCs w:val="28"/>
        </w:rPr>
      </w:pPr>
      <w:proofErr w:type="gramStart"/>
      <w:r w:rsidRPr="00377057">
        <w:rPr>
          <w:rStyle w:val="c5"/>
          <w:color w:val="000000"/>
          <w:sz w:val="28"/>
          <w:szCs w:val="28"/>
        </w:rPr>
        <w:t>Для семьи, воспитывающей ребенка с ограниченными возможностями, важным являются такие функции, как коррекционно-развивающая, компенсирующая и реабилитационная, целью которой является восстановление психофизического и социального статуса ребенка, достижение им материальной независимости и социальной адаптации.</w:t>
      </w:r>
      <w:proofErr w:type="gramEnd"/>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5"/>
          <w:color w:val="000000"/>
          <w:sz w:val="28"/>
          <w:szCs w:val="28"/>
        </w:rPr>
        <w:t>Воспитание – это процесс систематического и целенаправленного воздействия на человека, на его духовное и физическое развитие в целях подготовки его к производственной, общественной и культурной деятельности. Цели воспитания ребенка в семье - всестороннее развитие личности. В семье воспитание осуществляется постоянно при помощи авторитета взрослых, их примера, семейных традиций. Но в ней нет четких организационных форм. Воспитание осуществляется через жизнедеятельность семьи путем индивидуального воздействия на ребенка.</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6"/>
          <w:b/>
          <w:bCs/>
          <w:color w:val="000000"/>
          <w:sz w:val="28"/>
          <w:szCs w:val="28"/>
        </w:rPr>
        <w:t>Семьи</w:t>
      </w:r>
      <w:r w:rsidRPr="00377057">
        <w:rPr>
          <w:rStyle w:val="c8"/>
          <w:color w:val="000000"/>
          <w:sz w:val="28"/>
          <w:szCs w:val="28"/>
        </w:rPr>
        <w:t>, имеющие детей с ОВЗ, можно дифференцировать на </w:t>
      </w:r>
      <w:r w:rsidRPr="00377057">
        <w:rPr>
          <w:rStyle w:val="c6"/>
          <w:b/>
          <w:bCs/>
          <w:color w:val="000000"/>
          <w:sz w:val="28"/>
          <w:szCs w:val="28"/>
        </w:rPr>
        <w:t>четыре группы.</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6"/>
          <w:b/>
          <w:bCs/>
          <w:color w:val="000000"/>
          <w:sz w:val="28"/>
          <w:szCs w:val="28"/>
        </w:rPr>
        <w:t>Первая группа</w:t>
      </w:r>
      <w:r w:rsidRPr="00377057">
        <w:rPr>
          <w:rStyle w:val="c8"/>
          <w:color w:val="000000"/>
          <w:sz w:val="28"/>
          <w:szCs w:val="28"/>
        </w:rPr>
        <w:t> </w:t>
      </w:r>
      <w:r w:rsidRPr="00377057">
        <w:rPr>
          <w:rStyle w:val="c6"/>
          <w:b/>
          <w:bCs/>
          <w:color w:val="000000"/>
          <w:sz w:val="28"/>
          <w:szCs w:val="28"/>
        </w:rPr>
        <w:t>-</w:t>
      </w:r>
      <w:r w:rsidRPr="00377057">
        <w:rPr>
          <w:rStyle w:val="c8"/>
          <w:color w:val="000000"/>
          <w:sz w:val="28"/>
          <w:szCs w:val="28"/>
        </w:rPr>
        <w:t> родители с выраженным расширением сферы родительских чувств. Характерный для них стиль воспитания </w:t>
      </w:r>
      <w:r w:rsidRPr="00377057">
        <w:rPr>
          <w:rStyle w:val="c6"/>
          <w:b/>
          <w:bCs/>
          <w:color w:val="000000"/>
          <w:sz w:val="28"/>
          <w:szCs w:val="28"/>
        </w:rPr>
        <w:t xml:space="preserve">– </w:t>
      </w:r>
      <w:proofErr w:type="spellStart"/>
      <w:r w:rsidRPr="00377057">
        <w:rPr>
          <w:rStyle w:val="c6"/>
          <w:b/>
          <w:bCs/>
          <w:color w:val="000000"/>
          <w:sz w:val="28"/>
          <w:szCs w:val="28"/>
        </w:rPr>
        <w:t>гиперопека</w:t>
      </w:r>
      <w:proofErr w:type="spellEnd"/>
      <w:r w:rsidRPr="00377057">
        <w:rPr>
          <w:rStyle w:val="c6"/>
          <w:b/>
          <w:bCs/>
          <w:color w:val="000000"/>
          <w:sz w:val="28"/>
          <w:szCs w:val="28"/>
        </w:rPr>
        <w:t>.</w:t>
      </w:r>
      <w:r w:rsidRPr="00377057">
        <w:rPr>
          <w:rStyle w:val="c5"/>
          <w:color w:val="000000"/>
          <w:sz w:val="28"/>
          <w:szCs w:val="28"/>
        </w:rPr>
        <w:t xml:space="preserve"> Родители имеют неадекватные представления о потенциальных возможностях своего ребёнка, у матери отмечается гипертрофированное чувство тревожности и нервно-психической напряжённости. Стиль поведения взрослых членов семьи характеризуется </w:t>
      </w:r>
      <w:proofErr w:type="spellStart"/>
      <w:r w:rsidRPr="00377057">
        <w:rPr>
          <w:rStyle w:val="c5"/>
          <w:color w:val="000000"/>
          <w:sz w:val="28"/>
          <w:szCs w:val="28"/>
        </w:rPr>
        <w:t>сверхзаботливым</w:t>
      </w:r>
      <w:proofErr w:type="spellEnd"/>
      <w:r w:rsidRPr="00377057">
        <w:rPr>
          <w:rStyle w:val="c5"/>
          <w:color w:val="000000"/>
          <w:sz w:val="28"/>
          <w:szCs w:val="28"/>
        </w:rPr>
        <w:t xml:space="preserve"> отношением к ребёнку, мелочной регламентацией образа жизни семьи в зависимости от самочувствия ребёнка, ограничением от социальных контактов. Этот стиль семейного воспитания характерен для большинства семей матерей – одиночек.</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6"/>
          <w:b/>
          <w:bCs/>
          <w:color w:val="000000"/>
          <w:sz w:val="28"/>
          <w:szCs w:val="28"/>
        </w:rPr>
        <w:t>Вторая группа</w:t>
      </w:r>
      <w:r w:rsidRPr="00377057">
        <w:rPr>
          <w:rStyle w:val="c8"/>
          <w:color w:val="000000"/>
          <w:sz w:val="28"/>
          <w:szCs w:val="28"/>
        </w:rPr>
        <w:t> характеризуется стилем холодного общения – </w:t>
      </w:r>
      <w:proofErr w:type="spellStart"/>
      <w:r w:rsidRPr="00377057">
        <w:rPr>
          <w:rStyle w:val="c6"/>
          <w:b/>
          <w:bCs/>
          <w:color w:val="000000"/>
          <w:sz w:val="28"/>
          <w:szCs w:val="28"/>
        </w:rPr>
        <w:t>гипопротекцией</w:t>
      </w:r>
      <w:proofErr w:type="spellEnd"/>
      <w:r w:rsidRPr="00377057">
        <w:rPr>
          <w:rStyle w:val="c5"/>
          <w:color w:val="000000"/>
          <w:sz w:val="28"/>
          <w:szCs w:val="28"/>
        </w:rPr>
        <w:t>, снижением эмоциональных контактов родителей с ребёнком, проекцией на ребёнка со стороны обоих родителей или одного из них собственных нежелательных качеств. Родители фиксируют излишнее внимание на лечении ребёнка, предъявляя завышенные требования к медицинскому персоналу, пытаясь компенсировать собственный психический дискомфорт за счёт эмоционального отвержения ребёнка. Отношение к стрессовой ситуации накладывает сильный отпечаток на способ выхода из неё, который избирает семья.</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6"/>
          <w:b/>
          <w:bCs/>
          <w:color w:val="000000"/>
          <w:sz w:val="28"/>
          <w:szCs w:val="28"/>
        </w:rPr>
        <w:t>Третья группа</w:t>
      </w:r>
      <w:r w:rsidRPr="00377057">
        <w:rPr>
          <w:rStyle w:val="c8"/>
          <w:color w:val="000000"/>
          <w:sz w:val="28"/>
          <w:szCs w:val="28"/>
        </w:rPr>
        <w:t> характеризуется стилем </w:t>
      </w:r>
      <w:r w:rsidRPr="00377057">
        <w:rPr>
          <w:rStyle w:val="c6"/>
          <w:b/>
          <w:bCs/>
          <w:color w:val="000000"/>
          <w:sz w:val="28"/>
          <w:szCs w:val="28"/>
        </w:rPr>
        <w:t>сотрудничества</w:t>
      </w:r>
      <w:r w:rsidRPr="00377057">
        <w:rPr>
          <w:rStyle w:val="c5"/>
          <w:color w:val="000000"/>
          <w:sz w:val="28"/>
          <w:szCs w:val="28"/>
        </w:rPr>
        <w:t xml:space="preserve"> – конструктивная и гибкая форма  </w:t>
      </w:r>
      <w:proofErr w:type="spellStart"/>
      <w:r w:rsidRPr="00377057">
        <w:rPr>
          <w:rStyle w:val="c5"/>
          <w:color w:val="000000"/>
          <w:sz w:val="28"/>
          <w:szCs w:val="28"/>
        </w:rPr>
        <w:t>взаимоответственных</w:t>
      </w:r>
      <w:proofErr w:type="spellEnd"/>
      <w:r w:rsidRPr="00377057">
        <w:rPr>
          <w:rStyle w:val="c5"/>
          <w:color w:val="000000"/>
          <w:sz w:val="28"/>
          <w:szCs w:val="28"/>
        </w:rPr>
        <w:t xml:space="preserve"> отношений родителей и ребёнка в совместной деятельности. Как образ жизни, такой стиль возникает при вере родителей в успех своего ребёнка и сильные стороны его природы, при последовательном осмыслении необходимого объёма помощи, развития самостоятельности ребёнка в процессе становления особых способов его взаимодействия с окружающим миром.</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6"/>
          <w:b/>
          <w:bCs/>
          <w:color w:val="000000"/>
          <w:sz w:val="28"/>
          <w:szCs w:val="28"/>
        </w:rPr>
        <w:lastRenderedPageBreak/>
        <w:t>Четвёртая группа</w:t>
      </w:r>
      <w:r w:rsidRPr="00377057">
        <w:rPr>
          <w:rStyle w:val="c8"/>
          <w:color w:val="000000"/>
          <w:sz w:val="28"/>
          <w:szCs w:val="28"/>
        </w:rPr>
        <w:t> - </w:t>
      </w:r>
      <w:r w:rsidRPr="00377057">
        <w:rPr>
          <w:rStyle w:val="c6"/>
          <w:b/>
          <w:bCs/>
          <w:color w:val="000000"/>
          <w:sz w:val="28"/>
          <w:szCs w:val="28"/>
        </w:rPr>
        <w:t>репрессивный стиль</w:t>
      </w:r>
      <w:r w:rsidRPr="00377057">
        <w:rPr>
          <w:rStyle w:val="c5"/>
          <w:color w:val="000000"/>
          <w:sz w:val="28"/>
          <w:szCs w:val="28"/>
        </w:rPr>
        <w:t> семейного общения, который характеризуется родительской установки на авторитарную лидирующую позицию. Как образ отношений проявляется в пессимистическом взгляде на будущее ребёнка, в постоянном ограничении его прав, в жестоких родительских предписаниях, неисполнение которых наказывается. В этих семьях от ребёнка требуют неукоснительного выполнения всех заданий, упражнений, не учитывая при этом его двигательных, психических и интеллектуальных возможностей. За отказ от выполнения этих требований нередко прибегают к физическим наказаниям.</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6"/>
          <w:b/>
          <w:bCs/>
          <w:color w:val="000000"/>
          <w:sz w:val="28"/>
          <w:szCs w:val="28"/>
        </w:rPr>
        <w:t>В отношении родителей к дефекту ребенка</w:t>
      </w:r>
      <w:r w:rsidRPr="00377057">
        <w:rPr>
          <w:rStyle w:val="c8"/>
          <w:color w:val="000000"/>
          <w:sz w:val="28"/>
          <w:szCs w:val="28"/>
        </w:rPr>
        <w:t>, определяющем стратегию и тактику его воспитания, можно выделить </w:t>
      </w:r>
      <w:r w:rsidRPr="00377057">
        <w:rPr>
          <w:rStyle w:val="c6"/>
          <w:b/>
          <w:bCs/>
          <w:color w:val="000000"/>
          <w:sz w:val="28"/>
          <w:szCs w:val="28"/>
        </w:rPr>
        <w:t>несколько моделей</w:t>
      </w:r>
      <w:r w:rsidRPr="00377057">
        <w:rPr>
          <w:rStyle w:val="c5"/>
          <w:color w:val="000000"/>
          <w:sz w:val="28"/>
          <w:szCs w:val="28"/>
        </w:rPr>
        <w:t>.</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6"/>
          <w:b/>
          <w:bCs/>
          <w:color w:val="000000"/>
          <w:sz w:val="28"/>
          <w:szCs w:val="28"/>
        </w:rPr>
        <w:t>Модель «охранительного воспитания»</w:t>
      </w:r>
      <w:r w:rsidRPr="00377057">
        <w:rPr>
          <w:rStyle w:val="c5"/>
          <w:color w:val="000000"/>
          <w:sz w:val="28"/>
          <w:szCs w:val="28"/>
        </w:rPr>
        <w:t> связана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модель «охранительного воспитания» создает условия для искусственной изоляции ребенка-инвалида от общества и приводит к развитию эгоистической личности с преобладанием пассивной потребительской ориентации. В будущем такой человек из-за своих личностных особенностей с трудом адаптируется в коллективе.</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8"/>
          <w:color w:val="000000"/>
          <w:sz w:val="28"/>
          <w:szCs w:val="28"/>
        </w:rPr>
        <w:t>Иной крайностью являются взаимоотношения в семье, основанной на </w:t>
      </w:r>
      <w:r w:rsidRPr="00377057">
        <w:rPr>
          <w:rStyle w:val="c6"/>
          <w:b/>
          <w:bCs/>
          <w:color w:val="000000"/>
          <w:sz w:val="28"/>
          <w:szCs w:val="28"/>
        </w:rPr>
        <w:t>модели «равнодушного воспитания»,</w:t>
      </w:r>
      <w:r w:rsidRPr="00377057">
        <w:rPr>
          <w:rStyle w:val="c5"/>
          <w:color w:val="000000"/>
          <w:sz w:val="28"/>
          <w:szCs w:val="28"/>
        </w:rPr>
        <w:t xml:space="preserve"> которая приводит к возникновению у ребенка чувства ненужности, </w:t>
      </w:r>
      <w:proofErr w:type="spellStart"/>
      <w:r w:rsidRPr="00377057">
        <w:rPr>
          <w:rStyle w:val="c5"/>
          <w:color w:val="000000"/>
          <w:sz w:val="28"/>
          <w:szCs w:val="28"/>
        </w:rPr>
        <w:t>отвергнутости</w:t>
      </w:r>
      <w:proofErr w:type="spellEnd"/>
      <w:r w:rsidRPr="00377057">
        <w:rPr>
          <w:rStyle w:val="c5"/>
          <w:color w:val="000000"/>
          <w:sz w:val="28"/>
          <w:szCs w:val="28"/>
        </w:rPr>
        <w:t>, переживания одиночества. В семье с подобной моделью воспитания ребенок становится робким, забитым, 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5"/>
          <w:color w:val="000000"/>
          <w:sz w:val="28"/>
          <w:szCs w:val="28"/>
        </w:rPr>
        <w:t>Следует отметить, что обе модели семейного воспитания в равной степени вредят ребенку. Игнорирование дефекта, воспитание, опирающееся на неоправданный оптимизм («все пути для тебя открыты») могут привести аномального ребенка к глубокой психической травме, особенно тогда, когда при выборе профессии подросток или юноша понимают ограниченность собственных возможностей.</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5"/>
          <w:color w:val="000000"/>
          <w:sz w:val="28"/>
          <w:szCs w:val="28"/>
        </w:rPr>
        <w:t xml:space="preserve">В тех случаях, когда родители предъявляют ребенку непосильные требования, заставляя его прилагать чрезмерные усилия для их выполнения, ребенок перенапрягается физически и страдает морально, видя недовольство взрослых. Родители, в свою очередь, испытывают чувство неудовлетворенности, сердятся, что не оправдал их ожиданий. На этой почве возникает затяжной конфликт, в котором наиболее страдающей стороной является ребенок. Неконструктивные модели семейного воспитания ребенка </w:t>
      </w:r>
      <w:r w:rsidRPr="00377057">
        <w:rPr>
          <w:rStyle w:val="c5"/>
          <w:color w:val="000000"/>
          <w:sz w:val="28"/>
          <w:szCs w:val="28"/>
        </w:rPr>
        <w:lastRenderedPageBreak/>
        <w:t>с отклонением в развитии создают предпосылки для возникновения вторичных отклонений в его психическом развитии, которые оказывают значительные влияния на интеллектуальное и личностное развитие ребенка. Лишь адекватная оценка отклонений в развитии ребенка со стороны родителей служит основой и базисом для успешного воспитания его личности.</w:t>
      </w:r>
    </w:p>
    <w:p w:rsidR="00377057" w:rsidRPr="00377057" w:rsidRDefault="00377057" w:rsidP="00377057">
      <w:pPr>
        <w:pStyle w:val="c7"/>
        <w:shd w:val="clear" w:color="auto" w:fill="FFFFFF"/>
        <w:spacing w:before="0" w:beforeAutospacing="0" w:after="0" w:afterAutospacing="0"/>
        <w:ind w:firstLine="568"/>
        <w:jc w:val="both"/>
        <w:rPr>
          <w:color w:val="000000"/>
          <w:sz w:val="28"/>
          <w:szCs w:val="28"/>
        </w:rPr>
      </w:pPr>
      <w:r w:rsidRPr="00377057">
        <w:rPr>
          <w:rStyle w:val="c5"/>
          <w:color w:val="000000"/>
          <w:sz w:val="28"/>
          <w:szCs w:val="28"/>
        </w:rPr>
        <w:t xml:space="preserve">Отношения, которые устанавливает родитель с больным ребенком, осуществляются чаще всего в виде воспитательного процесса. Поэтому выбор формы контакта с ребенком и определяет модель его воспитания. Если родители принимают ребенка, то его дефект заставляет их приспосабливаться к особенностям ребенка и приспосабливать его к жизни и к своим требованиям. Отсюда преобладание </w:t>
      </w:r>
      <w:proofErr w:type="spellStart"/>
      <w:r w:rsidRPr="00377057">
        <w:rPr>
          <w:rStyle w:val="c5"/>
          <w:color w:val="000000"/>
          <w:sz w:val="28"/>
          <w:szCs w:val="28"/>
        </w:rPr>
        <w:t>гиперопеки</w:t>
      </w:r>
      <w:proofErr w:type="spellEnd"/>
      <w:r w:rsidRPr="00377057">
        <w:rPr>
          <w:rStyle w:val="c5"/>
          <w:color w:val="000000"/>
          <w:sz w:val="28"/>
          <w:szCs w:val="28"/>
        </w:rPr>
        <w:t xml:space="preserve"> как формы ухода за неприспособленным ребенком. Многочисленными примерами служат модели воспитания в семьях, воспитывающих детей с детским церебральным параличом, умственной отсталостью, ранним детским аутизмом. Факты свидетельствуют, что там, где рождается желание помочь (модель «сотрудничество»), чаще формируется </w:t>
      </w:r>
      <w:proofErr w:type="spellStart"/>
      <w:r w:rsidRPr="00377057">
        <w:rPr>
          <w:rStyle w:val="c5"/>
          <w:color w:val="000000"/>
          <w:sz w:val="28"/>
          <w:szCs w:val="28"/>
        </w:rPr>
        <w:t>гиперопека</w:t>
      </w:r>
      <w:proofErr w:type="spellEnd"/>
      <w:r w:rsidRPr="00377057">
        <w:rPr>
          <w:rStyle w:val="c5"/>
          <w:color w:val="000000"/>
          <w:sz w:val="28"/>
          <w:szCs w:val="28"/>
        </w:rPr>
        <w:t xml:space="preserve">, а там, где возникает страх или неприятие недуга ребенка, вырастает отчуждение, </w:t>
      </w:r>
      <w:proofErr w:type="spellStart"/>
      <w:r w:rsidRPr="00377057">
        <w:rPr>
          <w:rStyle w:val="c5"/>
          <w:color w:val="000000"/>
          <w:sz w:val="28"/>
          <w:szCs w:val="28"/>
        </w:rPr>
        <w:t>гипоопека</w:t>
      </w:r>
      <w:proofErr w:type="spellEnd"/>
      <w:r w:rsidRPr="00377057">
        <w:rPr>
          <w:rStyle w:val="c5"/>
          <w:color w:val="000000"/>
          <w:sz w:val="28"/>
          <w:szCs w:val="28"/>
        </w:rPr>
        <w:t xml:space="preserve"> (модель «отказ от взаимодействия»).</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5"/>
          <w:color w:val="000000"/>
          <w:sz w:val="28"/>
          <w:szCs w:val="28"/>
        </w:rPr>
        <w:t>Надо учитывать, что большинство семей, где воспитывается ребенок с отклонениями в развитии, имеют более низкий уровень образования и профессиональной квалификации, следовательно, не могут способствовать полноценному интеллектуальному и социальному развитию ребенка. К тому же, проблемы семьи ребенка с особенностями развития рассматриваются, как правило, через призму проблем самого ребенка. При этом считается, что достаточно ограничиться методическими рекомендациями по обучению и воспитанию ребенка с особенностями, исключая воздействие на самих родителей, не учитывая их личностные особенности.</w:t>
      </w:r>
    </w:p>
    <w:p w:rsidR="00377057" w:rsidRPr="00377057" w:rsidRDefault="00377057" w:rsidP="00377057">
      <w:pPr>
        <w:pStyle w:val="c0"/>
        <w:shd w:val="clear" w:color="auto" w:fill="FFFFFF"/>
        <w:spacing w:before="0" w:beforeAutospacing="0" w:after="0" w:afterAutospacing="0"/>
        <w:ind w:right="76" w:firstLine="568"/>
        <w:jc w:val="both"/>
        <w:rPr>
          <w:color w:val="000000"/>
          <w:sz w:val="28"/>
          <w:szCs w:val="28"/>
        </w:rPr>
      </w:pPr>
      <w:r w:rsidRPr="00377057">
        <w:rPr>
          <w:rStyle w:val="c8"/>
          <w:color w:val="000000"/>
          <w:sz w:val="28"/>
          <w:szCs w:val="28"/>
        </w:rPr>
        <w:t>Выделяется целый </w:t>
      </w:r>
      <w:r w:rsidRPr="00377057">
        <w:rPr>
          <w:rStyle w:val="c6"/>
          <w:b/>
          <w:bCs/>
          <w:color w:val="000000"/>
          <w:sz w:val="28"/>
          <w:szCs w:val="28"/>
        </w:rPr>
        <w:t>ряд причин</w:t>
      </w:r>
      <w:r w:rsidRPr="00377057">
        <w:rPr>
          <w:rStyle w:val="c5"/>
          <w:color w:val="000000"/>
          <w:sz w:val="28"/>
          <w:szCs w:val="28"/>
        </w:rPr>
        <w:t>, влияющих на результативность семейного воспитания:</w:t>
      </w:r>
    </w:p>
    <w:p w:rsidR="00377057" w:rsidRPr="00377057" w:rsidRDefault="00377057" w:rsidP="00377057">
      <w:pPr>
        <w:pStyle w:val="a4"/>
        <w:numPr>
          <w:ilvl w:val="0"/>
          <w:numId w:val="1"/>
        </w:numPr>
        <w:spacing w:after="0" w:line="240" w:lineRule="auto"/>
        <w:jc w:val="both"/>
        <w:rPr>
          <w:rStyle w:val="c5"/>
          <w:rFonts w:ascii="Times New Roman" w:hAnsi="Times New Roman" w:cs="Times New Roman"/>
          <w:color w:val="000000"/>
          <w:sz w:val="28"/>
          <w:szCs w:val="28"/>
        </w:rPr>
      </w:pPr>
      <w:r w:rsidRPr="00377057">
        <w:rPr>
          <w:rStyle w:val="c5"/>
          <w:rFonts w:ascii="Times New Roman" w:hAnsi="Times New Roman" w:cs="Times New Roman"/>
          <w:color w:val="000000"/>
          <w:sz w:val="28"/>
          <w:szCs w:val="28"/>
        </w:rPr>
        <w:t>Отсутствие у родителей программы воспитания, стихийный характер воспитания и обучения ребенка, отрывочность педагогических знаний, непонимание возрастных особенностей, потребностей ребенка, представление о школьнике как об уменьшенной копии взрослых;</w:t>
      </w:r>
      <w:r w:rsidRPr="00377057">
        <w:rPr>
          <w:rStyle w:val="c5"/>
          <w:rFonts w:ascii="Times New Roman" w:hAnsi="Times New Roman" w:cs="Times New Roman"/>
          <w:color w:val="000000"/>
          <w:sz w:val="28"/>
          <w:szCs w:val="28"/>
        </w:rPr>
        <w:t xml:space="preserve"> </w:t>
      </w:r>
      <w:r w:rsidRPr="00377057">
        <w:rPr>
          <w:rStyle w:val="c5"/>
          <w:rFonts w:ascii="Times New Roman" w:hAnsi="Times New Roman" w:cs="Times New Roman"/>
          <w:color w:val="000000"/>
          <w:sz w:val="28"/>
          <w:szCs w:val="28"/>
        </w:rPr>
        <w:t>непонимание роли оценки в воспитании и обучении ребенка, стремление оценивать не поведение и деятельность ребенка, а его личность;</w:t>
      </w:r>
    </w:p>
    <w:p w:rsidR="00377057" w:rsidRPr="00377057" w:rsidRDefault="00377057" w:rsidP="00377057">
      <w:pPr>
        <w:spacing w:after="0" w:line="240" w:lineRule="auto"/>
        <w:ind w:left="360"/>
        <w:jc w:val="both"/>
        <w:rPr>
          <w:rStyle w:val="c5"/>
          <w:rFonts w:ascii="Times New Roman" w:hAnsi="Times New Roman" w:cs="Times New Roman"/>
          <w:color w:val="000000"/>
          <w:sz w:val="28"/>
          <w:szCs w:val="28"/>
        </w:rPr>
      </w:pPr>
      <w:r w:rsidRPr="00377057">
        <w:rPr>
          <w:rStyle w:val="c5"/>
          <w:rFonts w:ascii="Times New Roman" w:hAnsi="Times New Roman" w:cs="Times New Roman"/>
          <w:color w:val="000000"/>
          <w:sz w:val="28"/>
          <w:szCs w:val="28"/>
        </w:rPr>
        <w:t>2. Однообразие и малосодержательность деятельности ребенка в семье, недостаток общения взрослых с детьми;</w:t>
      </w:r>
    </w:p>
    <w:p w:rsidR="00377057" w:rsidRPr="00377057" w:rsidRDefault="00377057" w:rsidP="00377057">
      <w:pPr>
        <w:spacing w:after="0" w:line="240" w:lineRule="auto"/>
        <w:ind w:left="360"/>
        <w:jc w:val="both"/>
        <w:rPr>
          <w:rFonts w:ascii="Times New Roman" w:hAnsi="Times New Roman" w:cs="Times New Roman"/>
          <w:color w:val="000000"/>
          <w:sz w:val="28"/>
          <w:szCs w:val="28"/>
        </w:rPr>
      </w:pPr>
      <w:r w:rsidRPr="00377057">
        <w:rPr>
          <w:rStyle w:val="c5"/>
          <w:rFonts w:ascii="Times New Roman" w:hAnsi="Times New Roman" w:cs="Times New Roman"/>
          <w:color w:val="000000"/>
          <w:sz w:val="28"/>
          <w:szCs w:val="28"/>
        </w:rPr>
        <w:t>3. Неумение дать ребенку объективную характеристику, проанализировать свои методы воспитания.</w:t>
      </w:r>
    </w:p>
    <w:p w:rsidR="00377057" w:rsidRPr="00377057" w:rsidRDefault="00377057" w:rsidP="00377057">
      <w:pPr>
        <w:pStyle w:val="c7"/>
        <w:shd w:val="clear" w:color="auto" w:fill="FFFFFF"/>
        <w:spacing w:before="0" w:beforeAutospacing="0" w:after="0" w:afterAutospacing="0"/>
        <w:ind w:right="-144" w:firstLine="568"/>
        <w:jc w:val="both"/>
        <w:rPr>
          <w:color w:val="000000"/>
          <w:sz w:val="28"/>
          <w:szCs w:val="28"/>
        </w:rPr>
      </w:pPr>
      <w:r w:rsidRPr="00377057">
        <w:rPr>
          <w:rStyle w:val="c5"/>
          <w:color w:val="000000"/>
          <w:sz w:val="28"/>
          <w:szCs w:val="28"/>
        </w:rPr>
        <w:t xml:space="preserve">Главная проблема семей, имеющих ребенка с ограниченными возможностями, заключается в нарушении их связи с миром, в ограниченной мобильности, бедности контактов как ребенка со сверстниками, так и родителей с другими категориями семей, в ограниченном общении с </w:t>
      </w:r>
      <w:r w:rsidRPr="00377057">
        <w:rPr>
          <w:rStyle w:val="c5"/>
          <w:color w:val="000000"/>
          <w:sz w:val="28"/>
          <w:szCs w:val="28"/>
        </w:rPr>
        <w:lastRenderedPageBreak/>
        <w:t>природой, недоступности ряда культурных ценностей, а иногда и элементарных психолого-педагогических знаний по воспитанию «особого» ребенка. Отсутствие достаточного круга общения приводит к изоляции семей и соответственно к недоста</w:t>
      </w:r>
      <w:bookmarkStart w:id="0" w:name="_GoBack"/>
      <w:bookmarkEnd w:id="0"/>
      <w:r w:rsidRPr="00377057">
        <w:rPr>
          <w:rStyle w:val="c5"/>
          <w:color w:val="000000"/>
          <w:sz w:val="28"/>
          <w:szCs w:val="28"/>
        </w:rPr>
        <w:t>ткам воспитания.</w:t>
      </w:r>
    </w:p>
    <w:p w:rsidR="00377057" w:rsidRPr="00377057" w:rsidRDefault="00377057" w:rsidP="00377057">
      <w:pPr>
        <w:spacing w:line="240" w:lineRule="auto"/>
        <w:jc w:val="both"/>
        <w:rPr>
          <w:rFonts w:ascii="Times New Roman" w:hAnsi="Times New Roman" w:cs="Times New Roman"/>
          <w:sz w:val="28"/>
          <w:szCs w:val="28"/>
        </w:rPr>
      </w:pPr>
    </w:p>
    <w:p w:rsidR="00377057" w:rsidRPr="00377057" w:rsidRDefault="00377057" w:rsidP="00377057">
      <w:pPr>
        <w:spacing w:line="240" w:lineRule="auto"/>
        <w:jc w:val="both"/>
        <w:rPr>
          <w:rFonts w:ascii="Times New Roman" w:hAnsi="Times New Roman" w:cs="Times New Roman"/>
          <w:sz w:val="28"/>
          <w:szCs w:val="28"/>
          <w:lang w:val="en-US"/>
        </w:rPr>
      </w:pPr>
    </w:p>
    <w:sectPr w:rsidR="00377057" w:rsidRPr="00377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25CB"/>
    <w:multiLevelType w:val="hybridMultilevel"/>
    <w:tmpl w:val="D27A1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57"/>
    <w:rsid w:val="00146495"/>
    <w:rsid w:val="0037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77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7057"/>
  </w:style>
  <w:style w:type="character" w:customStyle="1" w:styleId="c6">
    <w:name w:val="c6"/>
    <w:basedOn w:val="a0"/>
    <w:rsid w:val="00377057"/>
  </w:style>
  <w:style w:type="character" w:customStyle="1" w:styleId="c8">
    <w:name w:val="c8"/>
    <w:basedOn w:val="a0"/>
    <w:rsid w:val="00377057"/>
  </w:style>
  <w:style w:type="paragraph" w:customStyle="1" w:styleId="c7">
    <w:name w:val="c7"/>
    <w:basedOn w:val="a"/>
    <w:rsid w:val="003770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7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7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77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7057"/>
  </w:style>
  <w:style w:type="character" w:customStyle="1" w:styleId="c6">
    <w:name w:val="c6"/>
    <w:basedOn w:val="a0"/>
    <w:rsid w:val="00377057"/>
  </w:style>
  <w:style w:type="character" w:customStyle="1" w:styleId="c8">
    <w:name w:val="c8"/>
    <w:basedOn w:val="a0"/>
    <w:rsid w:val="00377057"/>
  </w:style>
  <w:style w:type="paragraph" w:customStyle="1" w:styleId="c7">
    <w:name w:val="c7"/>
    <w:basedOn w:val="a"/>
    <w:rsid w:val="003770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7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2024-05-03T07:35:00Z</dcterms:created>
  <dcterms:modified xsi:type="dcterms:W3CDTF">2024-05-03T07:38:00Z</dcterms:modified>
</cp:coreProperties>
</file>