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89" w:rsidRPr="004E47F4" w:rsidRDefault="00891810" w:rsidP="004E47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</w:rPr>
        <w:t xml:space="preserve">Марченко Ольга Ивановна, </w:t>
      </w:r>
    </w:p>
    <w:p w:rsidR="00891810" w:rsidRPr="004E47F4" w:rsidRDefault="00891810" w:rsidP="004E47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</w:rPr>
        <w:t>учитель физики</w:t>
      </w:r>
      <w:r w:rsidR="00F35C89" w:rsidRPr="004E47F4">
        <w:rPr>
          <w:rFonts w:ascii="Times New Roman" w:hAnsi="Times New Roman" w:cs="Times New Roman"/>
          <w:sz w:val="24"/>
          <w:szCs w:val="24"/>
        </w:rPr>
        <w:t xml:space="preserve"> МОУ-СОШ №3 г.Маркса</w:t>
      </w:r>
    </w:p>
    <w:p w:rsidR="00F35C89" w:rsidRPr="004E47F4" w:rsidRDefault="00F35C89" w:rsidP="004E47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9A8" w:rsidRPr="004E47F4" w:rsidRDefault="00C269A8" w:rsidP="004E47F4">
      <w:pPr>
        <w:pStyle w:val="docdata"/>
        <w:spacing w:before="0" w:beforeAutospacing="0" w:after="0" w:afterAutospacing="0" w:line="276" w:lineRule="auto"/>
        <w:jc w:val="center"/>
        <w:rPr>
          <w:b/>
        </w:rPr>
      </w:pPr>
      <w:r w:rsidRPr="004E47F4">
        <w:rPr>
          <w:b/>
        </w:rPr>
        <w:t>Формирование естественно - научной грамотности во внеурочной деятельности при использовании краеведческого материала</w:t>
      </w:r>
    </w:p>
    <w:p w:rsidR="00844FA4" w:rsidRPr="004E47F4" w:rsidRDefault="004E47F4" w:rsidP="00FF2A68">
      <w:pPr>
        <w:pStyle w:val="docdata"/>
        <w:spacing w:before="0" w:beforeAutospacing="0" w:after="0" w:afterAutospacing="0" w:line="276" w:lineRule="auto"/>
        <w:contextualSpacing/>
      </w:pPr>
      <w:r>
        <w:t xml:space="preserve">……. </w:t>
      </w:r>
      <w:r w:rsidR="00844FA4" w:rsidRPr="004E47F4">
        <w:t>Школа должна идти в ногу со временем, а где-то и опережая его, чтобы готовить ребят к динамичной, быстроменяющейся жизни, учить их овладевать новыми знаниями и умениями, свободно, творчески мыслить…..</w:t>
      </w:r>
      <w:r w:rsidR="00F35C89" w:rsidRPr="004E47F4">
        <w:t xml:space="preserve">                                                 </w:t>
      </w:r>
      <w:r w:rsidR="00844FA4" w:rsidRPr="004E47F4">
        <w:t xml:space="preserve">В.В. Путин </w:t>
      </w:r>
    </w:p>
    <w:p w:rsidR="00C269A8" w:rsidRPr="004E47F4" w:rsidRDefault="00C269A8" w:rsidP="00FF2A68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</w:rPr>
        <w:t>Новые ФГОС делают акцент на тесном взаимодействии и единстве учебной и воспитательной деятельности в русле достижения личностных результатов освоения программы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Pr="004E47F4">
        <w:rPr>
          <w:rFonts w:ascii="Times New Roman" w:hAnsi="Times New Roman" w:cs="Times New Roman"/>
          <w:sz w:val="24"/>
          <w:szCs w:val="24"/>
        </w:rPr>
        <w:t xml:space="preserve"> В новой Примерной программе воспитания и ФГОС с сентября 2022 года 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</w:t>
      </w:r>
    </w:p>
    <w:p w:rsidR="00C269A8" w:rsidRPr="004E47F4" w:rsidRDefault="00C269A8" w:rsidP="00FF2A68">
      <w:pPr>
        <w:shd w:val="clear" w:color="auto" w:fill="FFFFFF"/>
        <w:spacing w:after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      Реализация требований ФГОС предполагает дополнение содержания внеурочной деятельности спектром компонентов функциональной грамотности (читательской, математической, естественно - научной, финансовой, а также глобальной компетентности и креативному мышлению).  </w:t>
      </w:r>
      <w:r w:rsidR="004E47F4" w:rsidRPr="004E47F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>роцесс</w:t>
      </w:r>
      <w:r w:rsidR="00645F5D" w:rsidRPr="004E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7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формирования функциональной грамотности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у обучающихся происходит</w:t>
      </w:r>
      <w:r w:rsidRPr="004E47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E47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контексте решения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47F4">
        <w:rPr>
          <w:rFonts w:ascii="Times New Roman" w:hAnsi="Times New Roman" w:cs="Times New Roman"/>
          <w:sz w:val="24"/>
          <w:szCs w:val="24"/>
        </w:rPr>
        <w:t>гражданско-патриотического  воспитания</w:t>
      </w:r>
      <w:r w:rsidR="004E47F4" w:rsidRPr="004E47F4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47F4" w:rsidRPr="004E47F4">
        <w:rPr>
          <w:rFonts w:ascii="Times New Roman" w:eastAsia="Times New Roman" w:hAnsi="Times New Roman" w:cs="Times New Roman"/>
          <w:sz w:val="24"/>
          <w:szCs w:val="24"/>
        </w:rPr>
        <w:t>образовательных стандартов и нововведений.</w:t>
      </w:r>
    </w:p>
    <w:p w:rsidR="00C269A8" w:rsidRPr="004E47F4" w:rsidRDefault="00FF2A68" w:rsidP="00FF2A68">
      <w:pPr>
        <w:pStyle w:val="ab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9A8" w:rsidRPr="004E47F4">
        <w:rPr>
          <w:rFonts w:ascii="Times New Roman" w:hAnsi="Times New Roman" w:cs="Times New Roman"/>
          <w:sz w:val="24"/>
          <w:szCs w:val="24"/>
        </w:rPr>
        <w:t xml:space="preserve">При проведении внеурочного мероприятия «Час краеведения с учителем физики </w:t>
      </w:r>
      <w:r w:rsidR="00C269A8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«Есть в России уголок, милый сердцу городок - Маркс»</w:t>
      </w:r>
      <w:r w:rsidR="00C269A8" w:rsidRPr="004E47F4">
        <w:rPr>
          <w:rFonts w:ascii="Times New Roman" w:hAnsi="Times New Roman" w:cs="Times New Roman"/>
          <w:sz w:val="24"/>
          <w:szCs w:val="24"/>
        </w:rPr>
        <w:t xml:space="preserve"> и</w:t>
      </w:r>
      <w:r w:rsidR="00C269A8"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спользованы</w:t>
      </w:r>
      <w:r w:rsidR="00C269A8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69A8"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материалы </w:t>
      </w:r>
      <w:r w:rsidR="00C269A8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по </w:t>
      </w:r>
      <w:r w:rsidR="00C269A8"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краеведению</w:t>
      </w:r>
      <w:r w:rsidR="00C269A8" w:rsidRPr="004E47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269A8" w:rsidRPr="004E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52" w:rsidRDefault="00C269A8" w:rsidP="00FF2A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</w:rPr>
        <w:t xml:space="preserve">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данной темы мероприятия</w:t>
      </w:r>
      <w:r w:rsidRPr="004E47F4">
        <w:rPr>
          <w:rFonts w:ascii="Times New Roman" w:hAnsi="Times New Roman" w:cs="Times New Roman"/>
          <w:sz w:val="24"/>
          <w:szCs w:val="24"/>
        </w:rPr>
        <w:t xml:space="preserve"> </w:t>
      </w:r>
      <w:r w:rsidRPr="004E47F4">
        <w:rPr>
          <w:rFonts w:ascii="Times New Roman" w:eastAsia="Times New Roman" w:hAnsi="Times New Roman" w:cs="Times New Roman"/>
          <w:bCs/>
          <w:iCs/>
          <w:sz w:val="24"/>
          <w:szCs w:val="24"/>
        </w:rPr>
        <w:t>актуален</w:t>
      </w:r>
      <w:r w:rsidRPr="004E47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E47F4">
        <w:rPr>
          <w:rFonts w:ascii="Times New Roman" w:hAnsi="Times New Roman" w:cs="Times New Roman"/>
          <w:sz w:val="24"/>
          <w:szCs w:val="24"/>
        </w:rPr>
        <w:t xml:space="preserve">и </w:t>
      </w:r>
      <w:r w:rsidRPr="004E47F4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обусловлен тем</w:t>
      </w:r>
      <w:r w:rsidRPr="004E47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Pr="004E47F4">
        <w:rPr>
          <w:rFonts w:ascii="Times New Roman" w:hAnsi="Times New Roman" w:cs="Times New Roman"/>
          <w:sz w:val="24"/>
          <w:szCs w:val="24"/>
        </w:rPr>
        <w:t xml:space="preserve"> использование краеведческого материала в процессе преподавания физики  позволит эффективно включить учащихся  в процесс познания окружающегося мира.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>Решение учебно-практических задач по физике краеведческого содержания</w:t>
      </w:r>
      <w:r w:rsidRPr="004E47F4">
        <w:rPr>
          <w:rFonts w:ascii="Times New Roman" w:hAnsi="Times New Roman" w:cs="Times New Roman"/>
          <w:sz w:val="24"/>
          <w:szCs w:val="24"/>
        </w:rPr>
        <w:t xml:space="preserve"> способствует формированию 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функциональной грамотности учащихся в области естествознания, т.е. способности обучающихся использовать естественнонаучные знания, умения и навыки в реальных жизненных ситуациях.</w:t>
      </w:r>
      <w:r w:rsidRPr="004E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A8" w:rsidRPr="004E47F4" w:rsidRDefault="00FF2A68" w:rsidP="00FF2A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9A8" w:rsidRPr="004E47F4">
        <w:rPr>
          <w:rFonts w:ascii="Times New Roman" w:hAnsi="Times New Roman" w:cs="Times New Roman"/>
          <w:sz w:val="24"/>
          <w:szCs w:val="24"/>
        </w:rPr>
        <w:t>Использование краеведческого материала на уроках физики воспитывает  у учащихся  духовность и патриотизм, бережное отношение к окружающему миру.</w:t>
      </w:r>
      <w:r w:rsidR="004E4A52" w:rsidRPr="004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A52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у детей знаний об истории возникновения города, его достопримечательностях, социально-экономической значимости, символике родного города, способствует возникновению стойкого интереса к прошлому, настоящему и будущему родного края, чувства ответственности, гордости, и патриотизма.</w:t>
      </w:r>
      <w:r w:rsidR="004E4A52" w:rsidRPr="004E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6A" w:rsidRPr="004E47F4" w:rsidRDefault="00FF2A68" w:rsidP="00FF2A68">
      <w:pPr>
        <w:pStyle w:val="a3"/>
        <w:spacing w:before="0" w:beforeAutospacing="0" w:after="0" w:afterAutospacing="0" w:line="276" w:lineRule="auto"/>
        <w:contextualSpacing/>
        <w:rPr>
          <w:b/>
          <w:shd w:val="clear" w:color="auto" w:fill="FFFFFF"/>
        </w:rPr>
      </w:pPr>
      <w:r>
        <w:rPr>
          <w:i/>
          <w:shd w:val="clear" w:color="auto" w:fill="FFFFFF"/>
        </w:rPr>
        <w:t xml:space="preserve">   </w:t>
      </w:r>
      <w:r w:rsidR="00F35C89" w:rsidRPr="004E47F4">
        <w:rPr>
          <w:i/>
          <w:shd w:val="clear" w:color="auto" w:fill="FFFFFF"/>
        </w:rPr>
        <w:t>Из истории Маркса.</w:t>
      </w:r>
      <w:r w:rsidR="00F35C89" w:rsidRPr="004E47F4">
        <w:rPr>
          <w:b/>
          <w:shd w:val="clear" w:color="auto" w:fill="FFFFFF"/>
        </w:rPr>
        <w:t xml:space="preserve"> </w:t>
      </w:r>
      <w:r w:rsidR="00911A6A" w:rsidRPr="004E47F4">
        <w:rPr>
          <w:shd w:val="clear" w:color="auto" w:fill="FFFFFF"/>
        </w:rPr>
        <w:t xml:space="preserve">Маркс появился практически сразу после того как, в середине XVIII-го века по приглашению Екатерины II в Поволжье потянулись переселенцы из Германии. Для интересующихся историей региона в Марксе действует краеведческий музей, </w:t>
      </w:r>
      <w:r w:rsidR="00911A6A" w:rsidRPr="004E47F4">
        <w:t>с богатой экспозицией по истории немцев Поволжья</w:t>
      </w:r>
      <w:r w:rsidR="00911A6A" w:rsidRPr="004E47F4">
        <w:rPr>
          <w:b/>
        </w:rPr>
        <w:t>.</w:t>
      </w:r>
    </w:p>
    <w:p w:rsidR="00911A6A" w:rsidRPr="004E47F4" w:rsidRDefault="00911A6A" w:rsidP="00FF2A68">
      <w:pPr>
        <w:keepNext/>
        <w:keepLines/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Маркс- родина первого трактора. 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Прямо у заводской проходной </w:t>
      </w:r>
      <w:r w:rsidRPr="004E4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ОАО «Волгодизельаппарат»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 высится на постаменте диковинная трехколесная машина. Это знаменитый первый отечественный трактор «Карлик», который создал Яков Мамин в 1924 году в городе Марксштадт (ныне Маркс) </w:t>
      </w:r>
    </w:p>
    <w:p w:rsidR="00911A6A" w:rsidRPr="004E47F4" w:rsidRDefault="00911A6A" w:rsidP="00FF2A6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«Город, где они выпускаются, писала газета  «Комсомольская правда», должен по праву считаться родиной отечественного тракторостроения»               </w:t>
      </w:r>
    </w:p>
    <w:p w:rsidR="00911A6A" w:rsidRPr="004E47F4" w:rsidRDefault="00911A6A" w:rsidP="00FF2A68">
      <w:pPr>
        <w:keepNext/>
        <w:keepLines/>
        <w:spacing w:after="0"/>
        <w:contextualSpacing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lastRenderedPageBreak/>
        <w:t xml:space="preserve">Задание. </w:t>
      </w:r>
      <w:r w:rsidRPr="004E47F4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Прочитайте ситуационные задачи, с историческим содержанием и переведите в систему СИ физические величины, о которых говорится в условиях задач (работа по группам).</w:t>
      </w:r>
    </w:p>
    <w:p w:rsidR="00911A6A" w:rsidRPr="004E47F4" w:rsidRDefault="00911A6A" w:rsidP="00FF2A6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Задача № 1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>. В соответствии с Аграрным законом, утвержденный Екатериной II  9 февраля 1764г.,   колонисты селились округами. Каждый округ в окружности был не менее 60 и не более 70 верст, и в нем должны были селить до тысячи семейств. На каждую семью, независимо от ее численности, планировалось выделить 30 десятин удобной земли, в том числе 15 десятин пашенной земли, 5 десятин сенокосной, 5 десятин леса и 5 десятин на «усадебную» и огородную землю”. </w:t>
      </w:r>
    </w:p>
    <w:p w:rsidR="00911A6A" w:rsidRPr="004E47F4" w:rsidRDefault="00911A6A" w:rsidP="00FF2A6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Задача № 2.</w:t>
      </w:r>
      <w:r w:rsidRPr="004E4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Основной деятельностью колонистов становится выращивание пшеницы. В 1797 г. было произведено в колониях 71 262 четвертей пшеницы. В правобережных колониях рожь продолжала оставаться важной статьей производства. Количество производимой ржи и пшеницы распределялось почти поровну - соответственно 24 694 и 24 891 четвертей».  </w:t>
      </w:r>
    </w:p>
    <w:p w:rsidR="00911A6A" w:rsidRPr="004E47F4" w:rsidRDefault="00911A6A" w:rsidP="00FF2A6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i/>
          <w:sz w:val="24"/>
          <w:szCs w:val="24"/>
        </w:rPr>
        <w:t>Задача №3.«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>При испытаниях на окрестных полях «Карлик» показал себя молодцом. При собственном весе в 75 пудов он перевозили груз в 225 пудов со скоростью 4 версты в час».</w:t>
      </w:r>
    </w:p>
    <w:p w:rsidR="00DD5233" w:rsidRPr="004E47F4" w:rsidRDefault="00F35C89" w:rsidP="00FF2A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4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A6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11A6A" w:rsidRPr="004E47F4">
        <w:rPr>
          <w:rFonts w:ascii="Times New Roman" w:hAnsi="Times New Roman" w:cs="Times New Roman"/>
          <w:i/>
          <w:sz w:val="24"/>
          <w:szCs w:val="24"/>
        </w:rPr>
        <w:t>Мы обязаны знать и помнить</w:t>
      </w:r>
      <w:r w:rsidRPr="004E47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5233" w:rsidRPr="004E4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Историческая память о великом подвиге наших земляков в годы Великой Отечественной войны жива.</w:t>
      </w:r>
      <w:r w:rsidR="00DD5233" w:rsidRPr="004E47F4">
        <w:rPr>
          <w:rFonts w:ascii="Times New Roman" w:eastAsia="Times New Roman" w:hAnsi="Times New Roman" w:cs="Times New Roman"/>
          <w:sz w:val="24"/>
          <w:szCs w:val="24"/>
        </w:rPr>
        <w:t xml:space="preserve"> Парк победы Маркса - это целый мемориальный комплекс посвященный землякам, погибшим в Великой Отечественной войне. </w:t>
      </w:r>
      <w:r w:rsidR="00DD5233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В эти дни наши мужественные </w:t>
      </w:r>
      <w:r w:rsidR="00DD5233"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земляки</w:t>
      </w:r>
      <w:r w:rsidR="00DD5233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в зоне </w:t>
      </w:r>
      <w:r w:rsidR="00DD5233"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</w:t>
      </w:r>
      <w:r w:rsidR="00DD5233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проявляют себя как настоящие патриоты страны, достойно продолжают дело наших дедов. Каждый из них вносит свой вклад в защиту страны, обеспечивая безопасность нашей Родины.</w:t>
      </w:r>
      <w:r w:rsidR="00DD5233" w:rsidRPr="004E47F4">
        <w:rPr>
          <w:rFonts w:ascii="Times New Roman" w:eastAsia="Times New Roman" w:hAnsi="Times New Roman" w:cs="Times New Roman"/>
          <w:sz w:val="24"/>
          <w:szCs w:val="24"/>
        </w:rPr>
        <w:t xml:space="preserve"> Мы испытываем гордость за воинские, трудовые, духовные подвиги наших земляков.  Память об их подвигах живет в наших сердцах.  </w:t>
      </w:r>
    </w:p>
    <w:p w:rsidR="00DD5233" w:rsidRPr="004E47F4" w:rsidRDefault="00DD5233" w:rsidP="00FF2A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7F4">
        <w:rPr>
          <w:rFonts w:ascii="Times New Roman" w:hAnsi="Times New Roman" w:cs="Times New Roman"/>
          <w:sz w:val="24"/>
          <w:szCs w:val="24"/>
        </w:rPr>
        <w:t xml:space="preserve">В нашем городе есть уникальный памятник, о котором нельзя не сказать, это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памятник- «Мадонна Победы» установлен в честь женщин-регулировщиц военных лет, и посвящен военной регулировщице - Марии Филипповне Лиманской. Мария Филипповна Лиманская проживает в селе Звонарёвка Марксовского района. В годы войны она стала известна во многих странах мира как «Королева Бранденбургских ворот» со знаменитой фотографии военного документалиста Евгения Халдея. 12 апреля 2024 года </w:t>
      </w:r>
      <w:r w:rsidRPr="004E47F4">
        <w:rPr>
          <w:rFonts w:ascii="Times New Roman" w:hAnsi="Times New Roman" w:cs="Times New Roman"/>
          <w:sz w:val="24"/>
          <w:szCs w:val="24"/>
        </w:rPr>
        <w:t>легендарная регулировщица Победы отметила свое 100-летие.</w:t>
      </w:r>
    </w:p>
    <w:p w:rsidR="00EC7A09" w:rsidRPr="004E47F4" w:rsidRDefault="00FF2A68" w:rsidP="00FF2A68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142AC6" w:rsidRPr="004E4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2AC6" w:rsidRPr="004E4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Памятники военной технике</w:t>
      </w:r>
      <w:r w:rsidR="00EC7A09" w:rsidRPr="004E4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="004E47F4" w:rsidRPr="004E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A09" w:rsidRPr="004E47F4">
        <w:rPr>
          <w:rFonts w:ascii="Times New Roman" w:eastAsia="Times New Roman" w:hAnsi="Times New Roman" w:cs="Times New Roman"/>
          <w:sz w:val="24"/>
          <w:szCs w:val="24"/>
        </w:rPr>
        <w:t>Дивизионная пушка ЗиС-3- эта пушка была и останется одним из главных символов Победы. Победы, доставшейся ценой небывалого напряжения сил и мужества, как на фронте, так и в тылу, где</w:t>
      </w:r>
      <w:r w:rsidR="00EC7A09" w:rsidRPr="004E4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EC7A09" w:rsidRPr="004E47F4">
        <w:rPr>
          <w:rFonts w:ascii="Times New Roman" w:eastAsia="Times New Roman" w:hAnsi="Times New Roman" w:cs="Times New Roman"/>
          <w:sz w:val="24"/>
          <w:szCs w:val="24"/>
        </w:rPr>
        <w:t>ковалось оружие победителей.</w:t>
      </w:r>
    </w:p>
    <w:p w:rsidR="00EC7A09" w:rsidRPr="004E47F4" w:rsidRDefault="00EC7A09" w:rsidP="00FF2A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- 85-мм Зенитная пушка. </w:t>
      </w:r>
      <w:r w:rsidRPr="004E4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Оно активно использовалось в Великой Отечественной войне как в роли собственно зенитного, так и противотанкового орудия.</w:t>
      </w:r>
    </w:p>
    <w:p w:rsidR="00EC7A09" w:rsidRPr="004E47F4" w:rsidRDefault="00EC7A09" w:rsidP="00FF2A6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4E4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4E47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120-мм полковой миномёт Пм-38.</w:t>
      </w:r>
      <w:r w:rsidRPr="004E47F4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Полковые минометы не только уничтожали живую силу врага и разрушали его укрепления, но и неоднократно участвовали в отражении танковых атак.</w:t>
      </w:r>
    </w:p>
    <w:p w:rsidR="00911A6A" w:rsidRPr="004E47F4" w:rsidRDefault="00EC7A09" w:rsidP="00FF2A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 - Танк ИС-3 — советский тяжёлый танк разработки периода Великой Отечественной войны. </w:t>
      </w:r>
      <w:r w:rsidR="00142AC6" w:rsidRPr="004E4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A6A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Четырехтактный дизельный двенадцатицилиндровый мотор мощностью в 520 лошадиных сил отличался надежностью, а также позволял новому 46-тонному “тяжеловесу” развивать максимальную скорость до 40 километров в час. Новинка получила модернизированную броню и совершенно новую, оригинальную башню, выполненную в виде приплюснутой полусферы. </w:t>
      </w:r>
    </w:p>
    <w:p w:rsidR="00911A6A" w:rsidRPr="004E47F4" w:rsidRDefault="00911A6A" w:rsidP="00FF2A6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Карточки- задания.</w:t>
      </w:r>
    </w:p>
    <w:p w:rsidR="00911A6A" w:rsidRPr="004E47F4" w:rsidRDefault="00911A6A" w:rsidP="00FF2A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Cs/>
          <w:sz w:val="24"/>
          <w:szCs w:val="24"/>
        </w:rPr>
        <w:t>1). За какое время танковая колонна, перебрасываемая с одного участка фронта на другой, прошла 120 км, если танк ИС-3 развивал скорость 40км/ч.</w:t>
      </w:r>
    </w:p>
    <w:p w:rsidR="00911A6A" w:rsidRPr="004E47F4" w:rsidRDefault="00645F5D" w:rsidP="00FF2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47F4">
        <w:rPr>
          <w:rFonts w:ascii="Times New Roman" w:hAnsi="Times New Roman" w:cs="Times New Roman"/>
          <w:bCs/>
          <w:sz w:val="24"/>
          <w:szCs w:val="24"/>
        </w:rPr>
        <w:t>2</w:t>
      </w:r>
      <w:r w:rsidR="00911A6A" w:rsidRPr="004E47F4">
        <w:rPr>
          <w:rFonts w:ascii="Times New Roman" w:hAnsi="Times New Roman" w:cs="Times New Roman"/>
          <w:bCs/>
          <w:sz w:val="24"/>
          <w:szCs w:val="24"/>
        </w:rPr>
        <w:t>). Бесстрашные танкисты преодолевают мост на танке массой 7,6 тонн. Выдержит ли мост вес танка, если он рассчитан на нагрузку 90 кН?</w:t>
      </w:r>
    </w:p>
    <w:p w:rsidR="00645F5D" w:rsidRPr="004E47F4" w:rsidRDefault="00645F5D" w:rsidP="00FF2A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</w:rPr>
        <w:t xml:space="preserve">3). Какое давление оказывает на почву опоры танка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ИС-3</w:t>
      </w:r>
      <w:r w:rsidRPr="004E47F4">
        <w:rPr>
          <w:rFonts w:ascii="Times New Roman" w:hAnsi="Times New Roman" w:cs="Times New Roman"/>
          <w:sz w:val="24"/>
          <w:szCs w:val="24"/>
        </w:rPr>
        <w:t xml:space="preserve">, если его  масса 45,8 т, а длина, ширина, высота гусениц  соответственно равны 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>6,9 м х 3,15 м х 2,45 м.</w:t>
      </w:r>
    </w:p>
    <w:p w:rsidR="00645F5D" w:rsidRPr="004E47F4" w:rsidRDefault="00645F5D" w:rsidP="00FF2A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4). Скорость вылета снаряда при вылете из ствола 85 мм зенитного орудия образца 1939 года равна 797 м/с. Ствол зенитного орудия установили под углом 60° к горизонту и произвели выстрел. Найди, какое расстояние пролетит снаряд в горизонтальном направлении за 5 с, если не учитывать сопротивление воздуха? </w:t>
      </w:r>
    </w:p>
    <w:p w:rsidR="00645F5D" w:rsidRPr="004E47F4" w:rsidRDefault="00645F5D" w:rsidP="00FF2A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5) Подкалиберный снаряд, состоящий из корпуса, сердечника из твёрдого сплава и баллистического наконечника из алюминия, не имеет взрывателя и взрывчатого вещества. Каким же образом он пробивает броню танка?</w:t>
      </w:r>
    </w:p>
    <w:p w:rsidR="00BF53B2" w:rsidRPr="004E47F4" w:rsidRDefault="00FF2A68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F53B2" w:rsidRPr="004E47F4">
        <w:rPr>
          <w:rFonts w:ascii="Times New Roman" w:eastAsia="Times New Roman" w:hAnsi="Times New Roman" w:cs="Times New Roman"/>
          <w:i/>
          <w:sz w:val="24"/>
          <w:szCs w:val="24"/>
        </w:rPr>
        <w:t>Уголки родной природы.</w:t>
      </w:r>
      <w:r w:rsidR="005B4CFC" w:rsidRPr="004E4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3B2" w:rsidRPr="004E47F4">
        <w:rPr>
          <w:rFonts w:ascii="Times New Roman" w:eastAsia="Times New Roman" w:hAnsi="Times New Roman" w:cs="Times New Roman"/>
          <w:sz w:val="24"/>
          <w:szCs w:val="24"/>
        </w:rPr>
        <w:t>Берег Волги за Марксом традиционно считается одним из лучших мест для отдыха в области.  Ребята, вы  часто ходите в лес на прогулку, на рыбалку.</w:t>
      </w:r>
    </w:p>
    <w:p w:rsidR="00BF53B2" w:rsidRPr="004E47F4" w:rsidRDefault="00BF53B2" w:rsidP="00FF2A68">
      <w:pPr>
        <w:pStyle w:val="article-renderblock"/>
        <w:shd w:val="clear" w:color="auto" w:fill="FFFFFF"/>
        <w:spacing w:before="0" w:beforeAutospacing="0" w:after="0" w:afterAutospacing="0" w:line="276" w:lineRule="auto"/>
      </w:pPr>
      <w:r w:rsidRPr="004E47F4">
        <w:rPr>
          <w:bCs/>
          <w:i/>
          <w:shd w:val="clear" w:color="auto" w:fill="FFFFFF"/>
        </w:rPr>
        <w:t>Повторим правила безопасного поведения на природе.</w:t>
      </w:r>
      <w:r w:rsidRPr="004E47F4">
        <w:rPr>
          <w:b/>
          <w:bCs/>
          <w:shd w:val="clear" w:color="auto" w:fill="FFFFFF"/>
        </w:rPr>
        <w:t xml:space="preserve"> </w:t>
      </w:r>
      <w:r w:rsidRPr="004E47F4">
        <w:t>Как не заблудиться в лесу? Учимся пользоваться  компасом</w:t>
      </w:r>
      <w:r w:rsidR="00AA17EA" w:rsidRPr="004E47F4">
        <w:t xml:space="preserve">, </w:t>
      </w:r>
      <w:r w:rsidRPr="004E47F4">
        <w:rPr>
          <w:shd w:val="clear" w:color="auto" w:fill="FFFFFF"/>
        </w:rPr>
        <w:t>который дает возможность ориентировать</w:t>
      </w:r>
      <w:r w:rsidRPr="004E47F4">
        <w:rPr>
          <w:shd w:val="clear" w:color="auto" w:fill="FFFFFF"/>
        </w:rPr>
        <w:softHyphen/>
        <w:t>ся относительно сторон света.</w:t>
      </w:r>
    </w:p>
    <w:p w:rsidR="00BF53B2" w:rsidRPr="004E47F4" w:rsidRDefault="00BE454A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1FA3" w:rsidRPr="004E47F4">
        <w:rPr>
          <w:rFonts w:ascii="Times New Roman" w:eastAsia="Times New Roman" w:hAnsi="Times New Roman" w:cs="Times New Roman"/>
          <w:sz w:val="24"/>
          <w:szCs w:val="24"/>
        </w:rPr>
        <w:t xml:space="preserve">спользовали  метод научного познания на примере 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r w:rsidR="00C41FA3" w:rsidRPr="004E47F4">
        <w:rPr>
          <w:rFonts w:ascii="Times New Roman" w:eastAsia="Times New Roman" w:hAnsi="Times New Roman" w:cs="Times New Roman"/>
          <w:sz w:val="24"/>
          <w:szCs w:val="24"/>
        </w:rPr>
        <w:t>темы «Магнитное поле Земли»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 практической работы «В поисках магнитных полюсов Земли».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«В поисках магнитных полюсов Земли»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47F4">
        <w:rPr>
          <w:rFonts w:ascii="Times New Roman" w:eastAsia="Times New Roman" w:hAnsi="Times New Roman" w:cs="Times New Roman"/>
          <w:i/>
          <w:sz w:val="24"/>
          <w:szCs w:val="24"/>
        </w:rPr>
        <w:t>Цель.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представлений о </w:t>
      </w:r>
      <w:r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магнитном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 </w:t>
      </w:r>
      <w:r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Земли и расположение его полюсов.</w:t>
      </w:r>
    </w:p>
    <w:p w:rsidR="00BF53B2" w:rsidRPr="004E47F4" w:rsidRDefault="00BF53B2" w:rsidP="00FF2A68">
      <w:pPr>
        <w:pStyle w:val="a3"/>
        <w:shd w:val="clear" w:color="auto" w:fill="F9FAFA"/>
        <w:spacing w:before="0" w:beforeAutospacing="0" w:after="0" w:afterAutospacing="0" w:line="276" w:lineRule="auto"/>
        <w:rPr>
          <w:b/>
        </w:rPr>
      </w:pPr>
      <w:r w:rsidRPr="004E47F4">
        <w:rPr>
          <w:i/>
          <w:shd w:val="clear" w:color="auto" w:fill="FFFFFF"/>
        </w:rPr>
        <w:t> </w:t>
      </w:r>
      <w:r w:rsidRPr="004E47F4">
        <w:rPr>
          <w:b/>
          <w:bCs/>
        </w:rPr>
        <w:t>Задание 1</w:t>
      </w:r>
      <w:r w:rsidRPr="004E47F4">
        <w:rPr>
          <w:bCs/>
        </w:rPr>
        <w:t>.</w:t>
      </w:r>
      <w:r w:rsidRPr="004E47F4">
        <w:rPr>
          <w:bCs/>
          <w:i/>
          <w:iCs/>
        </w:rPr>
        <w:t>Изучение магнитных взаимодействий</w:t>
      </w:r>
      <w:r w:rsidRPr="004E47F4">
        <w:rPr>
          <w:bCs/>
          <w:iCs/>
        </w:rPr>
        <w:t>. (</w:t>
      </w:r>
      <w:r w:rsidRPr="004E47F4">
        <w:t>Наблюдение)</w:t>
      </w:r>
      <w:r w:rsidRPr="004E47F4">
        <w:rPr>
          <w:b/>
          <w:bCs/>
        </w:rPr>
        <w:t> </w:t>
      </w:r>
    </w:p>
    <w:p w:rsidR="00BF53B2" w:rsidRPr="004E47F4" w:rsidRDefault="00BF53B2" w:rsidP="00FF2A68">
      <w:pPr>
        <w:pStyle w:val="a3"/>
        <w:shd w:val="clear" w:color="auto" w:fill="F9FAFA"/>
        <w:spacing w:before="0" w:beforeAutospacing="0" w:after="0" w:afterAutospacing="0" w:line="276" w:lineRule="auto"/>
      </w:pPr>
      <w:r w:rsidRPr="004E47F4">
        <w:rPr>
          <w:i/>
          <w:iCs/>
        </w:rPr>
        <w:t xml:space="preserve">Оборудование: </w:t>
      </w:r>
      <w:r w:rsidRPr="004E47F4">
        <w:rPr>
          <w:iCs/>
        </w:rPr>
        <w:t>два полосовых  </w:t>
      </w:r>
      <w:r w:rsidRPr="004E47F4">
        <w:t xml:space="preserve">магнита. </w:t>
      </w:r>
    </w:p>
    <w:p w:rsidR="00BF53B2" w:rsidRPr="004E47F4" w:rsidRDefault="00BF53B2" w:rsidP="00FF2A68">
      <w:pPr>
        <w:pStyle w:val="a3"/>
        <w:shd w:val="clear" w:color="auto" w:fill="F9FAFA"/>
        <w:spacing w:before="0" w:beforeAutospacing="0" w:after="0" w:afterAutospacing="0" w:line="276" w:lineRule="auto"/>
      </w:pPr>
      <w:r w:rsidRPr="004E47F4">
        <w:t>Ход работы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>1. Возьмем два магнита и проверим, как взаимодействуют их полюса.</w:t>
      </w:r>
    </w:p>
    <w:p w:rsidR="00BF53B2" w:rsidRPr="004E47F4" w:rsidRDefault="00BF53B2" w:rsidP="00FF2A68">
      <w:pPr>
        <w:pStyle w:val="a3"/>
        <w:shd w:val="clear" w:color="auto" w:fill="F9FAFA"/>
        <w:spacing w:before="0" w:beforeAutospacing="0" w:after="0" w:afterAutospacing="0" w:line="276" w:lineRule="auto"/>
      </w:pPr>
      <w:r w:rsidRPr="004E47F4">
        <w:t>(северный (</w:t>
      </w:r>
      <w:r w:rsidRPr="004E47F4">
        <w:rPr>
          <w:lang w:val="en-US"/>
        </w:rPr>
        <w:t>N</w:t>
      </w:r>
      <w:r w:rsidRPr="004E47F4">
        <w:t>) и  северный (</w:t>
      </w:r>
      <w:r w:rsidRPr="004E47F4">
        <w:rPr>
          <w:lang w:val="en-US"/>
        </w:rPr>
        <w:t>N</w:t>
      </w:r>
      <w:r w:rsidRPr="004E47F4">
        <w:t xml:space="preserve">); южный ( </w:t>
      </w:r>
      <w:r w:rsidRPr="004E47F4">
        <w:rPr>
          <w:lang w:val="en-US"/>
        </w:rPr>
        <w:t>S</w:t>
      </w:r>
      <w:r w:rsidRPr="004E47F4">
        <w:t>) и  южный  (</w:t>
      </w:r>
      <w:r w:rsidRPr="004E47F4">
        <w:rPr>
          <w:lang w:val="en-US"/>
        </w:rPr>
        <w:t>S</w:t>
      </w:r>
      <w:r w:rsidRPr="004E47F4">
        <w:t>)).</w:t>
      </w:r>
    </w:p>
    <w:p w:rsidR="00BF53B2" w:rsidRPr="004E47F4" w:rsidRDefault="00BF53B2" w:rsidP="00FF2A68">
      <w:pPr>
        <w:pStyle w:val="a3"/>
        <w:shd w:val="clear" w:color="auto" w:fill="F9FAFA"/>
        <w:spacing w:before="0" w:beforeAutospacing="0" w:after="0" w:afterAutospacing="0" w:line="276" w:lineRule="auto"/>
        <w:rPr>
          <w:iCs/>
        </w:rPr>
      </w:pPr>
      <w:r w:rsidRPr="004E47F4">
        <w:rPr>
          <w:b/>
          <w:bCs/>
          <w:iCs/>
        </w:rPr>
        <w:t xml:space="preserve">Вывод. </w:t>
      </w:r>
      <w:r w:rsidRPr="004E47F4">
        <w:rPr>
          <w:iCs/>
        </w:rPr>
        <w:t>Одноименные полюсы магнита отталкиваются, разноименные — притягиваются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Предположите, где находятся магнитные полюса Земли,  сформулируйте </w:t>
      </w:r>
      <w:r w:rsidRPr="004E47F4">
        <w:rPr>
          <w:rFonts w:ascii="Times New Roman" w:eastAsia="Times New Roman" w:hAnsi="Times New Roman" w:cs="Times New Roman"/>
          <w:i/>
          <w:sz w:val="24"/>
          <w:szCs w:val="24"/>
        </w:rPr>
        <w:t>гипотезу.</w:t>
      </w:r>
    </w:p>
    <w:p w:rsidR="00BF53B2" w:rsidRPr="004E47F4" w:rsidRDefault="00BF53B2" w:rsidP="00FF2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7F4">
        <w:rPr>
          <w:rFonts w:ascii="Times New Roman" w:hAnsi="Times New Roman" w:cs="Times New Roman"/>
          <w:i/>
          <w:sz w:val="24"/>
          <w:szCs w:val="24"/>
        </w:rPr>
        <w:t>Предполагаемый ответ</w:t>
      </w:r>
      <w:r w:rsidRPr="004E47F4">
        <w:rPr>
          <w:rFonts w:ascii="Times New Roman" w:hAnsi="Times New Roman" w:cs="Times New Roman"/>
          <w:sz w:val="24"/>
          <w:szCs w:val="24"/>
        </w:rPr>
        <w:t xml:space="preserve">.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его магнитный полюс</w:t>
      </w:r>
      <w:r w:rsidRPr="004E47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находится вблизи Северного, а другой вблизи</w:t>
      </w:r>
      <w:r w:rsidRPr="004E47F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47F4">
        <w:rPr>
          <w:rStyle w:val="a9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Южного географического полюсов.</w:t>
      </w:r>
    </w:p>
    <w:p w:rsidR="00BF53B2" w:rsidRPr="004E47F4" w:rsidRDefault="00BF53B2" w:rsidP="00FF2A6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4E47F4">
        <w:rPr>
          <w:i/>
          <w:shd w:val="clear" w:color="auto" w:fill="FFFFFF"/>
        </w:rPr>
        <w:t>Задание 3. Эксперимент.</w:t>
      </w:r>
      <w:r w:rsidRPr="004E47F4">
        <w:rPr>
          <w:b/>
          <w:bCs/>
        </w:rPr>
        <w:t xml:space="preserve"> «</w:t>
      </w:r>
      <w:r w:rsidRPr="004E47F4">
        <w:rPr>
          <w:bCs/>
        </w:rPr>
        <w:t>Взаимодействие магнитных полюсов</w:t>
      </w:r>
      <w:r w:rsidRPr="004E47F4">
        <w:rPr>
          <w:b/>
          <w:bCs/>
        </w:rPr>
        <w:t>»</w:t>
      </w:r>
    </w:p>
    <w:p w:rsidR="00BE454A" w:rsidRPr="004E47F4" w:rsidRDefault="00BE454A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/>
          <w:sz w:val="24"/>
          <w:szCs w:val="24"/>
        </w:rPr>
        <w:t>Цель.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 Проверить, какие же магнитные полюса находится вблизи южного и северного географического полюса. </w:t>
      </w:r>
    </w:p>
    <w:p w:rsidR="00BF53B2" w:rsidRPr="004E47F4" w:rsidRDefault="00BF53B2" w:rsidP="00FF2A68">
      <w:pPr>
        <w:shd w:val="clear" w:color="auto" w:fill="FFFFFF"/>
        <w:tabs>
          <w:tab w:val="left" w:pos="2066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47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Оборудование.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Компас,  полосовой магнит.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F53B2" w:rsidRPr="004E47F4" w:rsidRDefault="00BF53B2" w:rsidP="00FF2A68">
      <w:pPr>
        <w:shd w:val="clear" w:color="auto" w:fill="FFFFFF"/>
        <w:tabs>
          <w:tab w:val="left" w:pos="2066"/>
        </w:tabs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47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 работы.</w:t>
      </w:r>
    </w:p>
    <w:p w:rsidR="00BF53B2" w:rsidRPr="004E47F4" w:rsidRDefault="00BF53B2" w:rsidP="00FF2A68">
      <w:pPr>
        <w:shd w:val="clear" w:color="auto" w:fill="FFFFFF"/>
        <w:tabs>
          <w:tab w:val="left" w:pos="2066"/>
        </w:tabs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47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1. </w:t>
      </w:r>
      <w:r w:rsidRPr="004E47F4">
        <w:rPr>
          <w:rFonts w:ascii="Times New Roman" w:hAnsi="Times New Roman" w:cs="Times New Roman"/>
          <w:sz w:val="24"/>
          <w:szCs w:val="24"/>
        </w:rPr>
        <w:t>Подносим к полюсам магнитной стрелки магнит и устанавливаем, что северный полюс магнитной стрелки отталкивается от северного полюса магнита и притягивается к южному полюсу. Южный полюс стрелки отталкивается от южного полюса магнита и притягивается северным полюсом.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Вывод:</w:t>
      </w: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 красный конец стрелки (Юг компаса) будет притягиваться к северному полюсу магнита, а синий конец стрелки (Север компаса) будет притягиваться к южному полюсу магнита. 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 (предполагаемые ответы). </w:t>
      </w:r>
    </w:p>
    <w:p w:rsidR="00BF53B2" w:rsidRPr="004E47F4" w:rsidRDefault="00BF53B2" w:rsidP="00FF2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Южный магнитный полюс Земли находится вблизи Северного географического полюса Земли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северный полюс компаса притягивается к Южному магнитному полюсу Земли и приблизительно указывает на Северный географический полюс.</w:t>
      </w:r>
    </w:p>
    <w:p w:rsidR="004E4A52" w:rsidRPr="004E4A52" w:rsidRDefault="00BF53B2" w:rsidP="00FF2A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Магнитные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и географические </w:t>
      </w:r>
      <w:r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полюса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Земли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 не совпадают друг с другом.</w:t>
      </w:r>
    </w:p>
    <w:p w:rsidR="004E4A52" w:rsidRPr="004E4A52" w:rsidRDefault="004E47F4" w:rsidP="00FF2A68">
      <w:pPr>
        <w:pStyle w:val="ab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7F4">
        <w:rPr>
          <w:rFonts w:ascii="Times New Roman" w:hAnsi="Times New Roman" w:cs="Times New Roman"/>
          <w:sz w:val="24"/>
          <w:szCs w:val="24"/>
        </w:rPr>
        <w:t xml:space="preserve">При проведении внеурочного мероприятия «Час краеведения с учителем физики </w:t>
      </w:r>
      <w:r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>«Есть в России уголок, милый сердцу городок - Маркс»</w:t>
      </w:r>
      <w:r w:rsidRPr="004E47F4">
        <w:rPr>
          <w:rFonts w:ascii="Times New Roman" w:hAnsi="Times New Roman" w:cs="Times New Roman"/>
          <w:sz w:val="24"/>
          <w:szCs w:val="24"/>
        </w:rPr>
        <w:t xml:space="preserve"> затронуты вопросы гражданско-патриотического  воспитания, которое сегодня названо одним из главных направлений системы школьного образования. </w:t>
      </w:r>
      <w:r w:rsidR="004E4A52" w:rsidRPr="004E4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краеведческого материала  воспитывает у учащихся духовность и патриотизм, бережное отношение к окружающему миру. </w:t>
      </w:r>
      <w:r w:rsidR="004E4A52" w:rsidRPr="004E47F4">
        <w:rPr>
          <w:rFonts w:ascii="Times New Roman" w:hAnsi="Times New Roman" w:cs="Times New Roman"/>
          <w:bCs/>
          <w:sz w:val="24"/>
          <w:szCs w:val="24"/>
        </w:rPr>
        <w:t>Патриотизм (любовь к Родине) - самое главное качество гражданина, любовь к своему Отечеству начинается с малого – с привязанности к родному дому, малой родине.</w:t>
      </w:r>
    </w:p>
    <w:p w:rsidR="00C269A8" w:rsidRPr="004E47F4" w:rsidRDefault="00C269A8" w:rsidP="00FF2A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7B3" w:rsidRPr="004E47F4" w:rsidRDefault="00AD37B3" w:rsidP="004E47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5B4CFC" w:rsidRPr="004E47F4" w:rsidRDefault="005B4CFC" w:rsidP="004E47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37B3" w:rsidRPr="004E47F4">
        <w:rPr>
          <w:rFonts w:ascii="Times New Roman" w:eastAsia="Times New Roman" w:hAnsi="Times New Roman" w:cs="Times New Roman"/>
          <w:sz w:val="24"/>
          <w:szCs w:val="24"/>
        </w:rPr>
        <w:t>Агапова, И., Давыдова М. Патриотическое воспитание в школе. / И.Агапова, М. Давыдова – М.: Айрис-пресс, 2017 – 270с.</w:t>
      </w:r>
    </w:p>
    <w:p w:rsidR="005B4CFC" w:rsidRPr="004E47F4" w:rsidRDefault="005B4CFC" w:rsidP="004E47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7B3" w:rsidRPr="004E47F4">
        <w:rPr>
          <w:rFonts w:ascii="Times New Roman" w:eastAsia="Times New Roman" w:hAnsi="Times New Roman" w:cs="Times New Roman"/>
          <w:sz w:val="24"/>
          <w:szCs w:val="24"/>
        </w:rPr>
        <w:t>Воспитание школьников во внеурочное время; Просвещение - М., 2017. - 192 c.</w:t>
      </w:r>
    </w:p>
    <w:p w:rsidR="005B4CFC" w:rsidRPr="004E47F4" w:rsidRDefault="005B4CFC" w:rsidP="004E47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7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5E5C" w:rsidRPr="004E47F4">
        <w:rPr>
          <w:rFonts w:ascii="Times New Roman" w:eastAsia="Times New Roman" w:hAnsi="Times New Roman" w:cs="Times New Roman"/>
          <w:sz w:val="24"/>
          <w:szCs w:val="24"/>
        </w:rPr>
        <w:t xml:space="preserve">Колесникова Г.М. Развитие естественно- научной функциональной грамотности //Молодой ученый.-2017.- №7.3(111.3). – С.13-15. </w:t>
      </w:r>
    </w:p>
    <w:p w:rsidR="00B74128" w:rsidRPr="004E47F4" w:rsidRDefault="00B74128" w:rsidP="004E47F4">
      <w:pPr>
        <w:pStyle w:val="docdata"/>
        <w:spacing w:before="0" w:beforeAutospacing="0" w:after="0" w:afterAutospacing="0" w:line="276" w:lineRule="auto"/>
      </w:pPr>
    </w:p>
    <w:p w:rsidR="00F95E5C" w:rsidRDefault="00F95E5C" w:rsidP="00846E47">
      <w:pPr>
        <w:pStyle w:val="docdata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sectPr w:rsidR="00F95E5C" w:rsidSect="005B4CF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54" w:rsidRDefault="00BD4C54" w:rsidP="005B4CFC">
      <w:pPr>
        <w:spacing w:after="0" w:line="240" w:lineRule="auto"/>
      </w:pPr>
      <w:r>
        <w:separator/>
      </w:r>
    </w:p>
  </w:endnote>
  <w:endnote w:type="continuationSeparator" w:id="1">
    <w:p w:rsidR="00BD4C54" w:rsidRDefault="00BD4C54" w:rsidP="005B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044"/>
      <w:docPartObj>
        <w:docPartGallery w:val="Page Numbers (Bottom of Page)"/>
        <w:docPartUnique/>
      </w:docPartObj>
    </w:sdtPr>
    <w:sdtContent>
      <w:p w:rsidR="00DA13C8" w:rsidRDefault="00094CCF">
        <w:pPr>
          <w:pStyle w:val="af4"/>
          <w:jc w:val="right"/>
        </w:pPr>
        <w:fldSimple w:instr=" PAGE   \* MERGEFORMAT ">
          <w:r w:rsidR="00FF2A68">
            <w:rPr>
              <w:noProof/>
            </w:rPr>
            <w:t>4</w:t>
          </w:r>
        </w:fldSimple>
      </w:p>
    </w:sdtContent>
  </w:sdt>
  <w:p w:rsidR="00DA13C8" w:rsidRDefault="00DA13C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54" w:rsidRDefault="00BD4C54" w:rsidP="005B4CFC">
      <w:pPr>
        <w:spacing w:after="0" w:line="240" w:lineRule="auto"/>
      </w:pPr>
      <w:r>
        <w:separator/>
      </w:r>
    </w:p>
  </w:footnote>
  <w:footnote w:type="continuationSeparator" w:id="1">
    <w:p w:rsidR="00BD4C54" w:rsidRDefault="00BD4C54" w:rsidP="005B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C74"/>
    <w:multiLevelType w:val="hybridMultilevel"/>
    <w:tmpl w:val="F8266CE0"/>
    <w:lvl w:ilvl="0" w:tplc="3536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8C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4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4D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03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8E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0B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9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04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57D36"/>
    <w:multiLevelType w:val="hybridMultilevel"/>
    <w:tmpl w:val="9516D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7B6"/>
    <w:multiLevelType w:val="hybridMultilevel"/>
    <w:tmpl w:val="2CFE71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151D5A"/>
    <w:multiLevelType w:val="multilevel"/>
    <w:tmpl w:val="9EAA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0202C1"/>
    <w:multiLevelType w:val="multilevel"/>
    <w:tmpl w:val="C638D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C90556"/>
    <w:multiLevelType w:val="multilevel"/>
    <w:tmpl w:val="BAD89B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F2D70"/>
    <w:multiLevelType w:val="hybridMultilevel"/>
    <w:tmpl w:val="CDB2A4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14268"/>
    <w:multiLevelType w:val="hybridMultilevel"/>
    <w:tmpl w:val="95EAB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4488"/>
    <w:multiLevelType w:val="multilevel"/>
    <w:tmpl w:val="93F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F49B7"/>
    <w:multiLevelType w:val="hybridMultilevel"/>
    <w:tmpl w:val="55EEEAA8"/>
    <w:lvl w:ilvl="0" w:tplc="0419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6780651E"/>
    <w:multiLevelType w:val="hybridMultilevel"/>
    <w:tmpl w:val="00D8D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3879"/>
    <w:multiLevelType w:val="multilevel"/>
    <w:tmpl w:val="866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85EB7"/>
    <w:multiLevelType w:val="hybridMultilevel"/>
    <w:tmpl w:val="DB18A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3A67"/>
    <w:multiLevelType w:val="hybridMultilevel"/>
    <w:tmpl w:val="A7222D58"/>
    <w:lvl w:ilvl="0" w:tplc="0419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>
    <w:nsid w:val="7AF96CE3"/>
    <w:multiLevelType w:val="hybridMultilevel"/>
    <w:tmpl w:val="260871FE"/>
    <w:lvl w:ilvl="0" w:tplc="A75CE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2C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07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4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A2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02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2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EBF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CE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952A50"/>
    <w:multiLevelType w:val="multilevel"/>
    <w:tmpl w:val="D5A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E8"/>
    <w:rsid w:val="000161A5"/>
    <w:rsid w:val="0001623F"/>
    <w:rsid w:val="00025BD8"/>
    <w:rsid w:val="00034AD5"/>
    <w:rsid w:val="000413AB"/>
    <w:rsid w:val="000476CB"/>
    <w:rsid w:val="0009467F"/>
    <w:rsid w:val="00094CCF"/>
    <w:rsid w:val="000954CB"/>
    <w:rsid w:val="000E339C"/>
    <w:rsid w:val="000E7C8C"/>
    <w:rsid w:val="0014275F"/>
    <w:rsid w:val="00142AC6"/>
    <w:rsid w:val="00154EA6"/>
    <w:rsid w:val="001E5996"/>
    <w:rsid w:val="001F25FD"/>
    <w:rsid w:val="002B2372"/>
    <w:rsid w:val="00374379"/>
    <w:rsid w:val="003C549F"/>
    <w:rsid w:val="003F28BD"/>
    <w:rsid w:val="00462A74"/>
    <w:rsid w:val="00463C9F"/>
    <w:rsid w:val="004649B3"/>
    <w:rsid w:val="004E47F4"/>
    <w:rsid w:val="004E4A52"/>
    <w:rsid w:val="00515AA3"/>
    <w:rsid w:val="005B4CFC"/>
    <w:rsid w:val="00614F35"/>
    <w:rsid w:val="00622184"/>
    <w:rsid w:val="00633C62"/>
    <w:rsid w:val="006400F2"/>
    <w:rsid w:val="0064186C"/>
    <w:rsid w:val="00645F5D"/>
    <w:rsid w:val="006746FF"/>
    <w:rsid w:val="006E0BB8"/>
    <w:rsid w:val="00724D8F"/>
    <w:rsid w:val="00731921"/>
    <w:rsid w:val="00791F98"/>
    <w:rsid w:val="007A661B"/>
    <w:rsid w:val="007C36DF"/>
    <w:rsid w:val="0080248C"/>
    <w:rsid w:val="00821DF7"/>
    <w:rsid w:val="00833E45"/>
    <w:rsid w:val="00844FA4"/>
    <w:rsid w:val="00846E47"/>
    <w:rsid w:val="00891810"/>
    <w:rsid w:val="00911A6A"/>
    <w:rsid w:val="009126A8"/>
    <w:rsid w:val="00923FA7"/>
    <w:rsid w:val="009546D9"/>
    <w:rsid w:val="0095616D"/>
    <w:rsid w:val="00971FCE"/>
    <w:rsid w:val="009A26F8"/>
    <w:rsid w:val="00A366F0"/>
    <w:rsid w:val="00A36A26"/>
    <w:rsid w:val="00A5793C"/>
    <w:rsid w:val="00A753F1"/>
    <w:rsid w:val="00A75AE8"/>
    <w:rsid w:val="00A93278"/>
    <w:rsid w:val="00AA17EA"/>
    <w:rsid w:val="00AB1529"/>
    <w:rsid w:val="00AB5F40"/>
    <w:rsid w:val="00AD37B3"/>
    <w:rsid w:val="00AF0088"/>
    <w:rsid w:val="00B5678E"/>
    <w:rsid w:val="00B617AB"/>
    <w:rsid w:val="00B74128"/>
    <w:rsid w:val="00BB4F84"/>
    <w:rsid w:val="00BD4C54"/>
    <w:rsid w:val="00BE454A"/>
    <w:rsid w:val="00BF53B2"/>
    <w:rsid w:val="00BF79FD"/>
    <w:rsid w:val="00C2253C"/>
    <w:rsid w:val="00C269A8"/>
    <w:rsid w:val="00C41FA3"/>
    <w:rsid w:val="00C505FE"/>
    <w:rsid w:val="00C7696A"/>
    <w:rsid w:val="00CA4F70"/>
    <w:rsid w:val="00CB51DF"/>
    <w:rsid w:val="00CB73D5"/>
    <w:rsid w:val="00CE65E8"/>
    <w:rsid w:val="00D35943"/>
    <w:rsid w:val="00D45ECE"/>
    <w:rsid w:val="00D66F80"/>
    <w:rsid w:val="00D71D42"/>
    <w:rsid w:val="00DA13C8"/>
    <w:rsid w:val="00DA4E58"/>
    <w:rsid w:val="00DB26ED"/>
    <w:rsid w:val="00DD5233"/>
    <w:rsid w:val="00E91BB3"/>
    <w:rsid w:val="00EC7A09"/>
    <w:rsid w:val="00ED782F"/>
    <w:rsid w:val="00F22219"/>
    <w:rsid w:val="00F35C89"/>
    <w:rsid w:val="00F72D08"/>
    <w:rsid w:val="00F90DD0"/>
    <w:rsid w:val="00F95E5C"/>
    <w:rsid w:val="00FB7289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8"/>
  </w:style>
  <w:style w:type="paragraph" w:styleId="1">
    <w:name w:val="heading 1"/>
    <w:basedOn w:val="a"/>
    <w:link w:val="10"/>
    <w:uiPriority w:val="9"/>
    <w:qFormat/>
    <w:rsid w:val="0084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45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758,bqiaagaaeyqcaaagiaiaaapdqaaabetaaaaaaaaaaaaaaaaaaaaaaaaaaaaaaaaaaaaaaaaaaaaaaaaaaaaaaaaaaaaaaaaaaaaaaaaaaaaaaaaaaaaaaaaaaaaaaaaaaaaaaaaaaaaaaaaaaaaaaaaaaaaaaaaaaaaaaaaaaaaaaaaaaaaaaaaaaaaaaaaaaaaaaaaaaaaaaaaaaaaaaaaaaaaaaaaaaaaaaaa"/>
    <w:basedOn w:val="a"/>
    <w:rsid w:val="00CE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34A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34AD5"/>
    <w:rPr>
      <w:rFonts w:ascii="Cambria" w:eastAsia="Cambria" w:hAnsi="Cambria" w:cs="Cambria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844F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61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9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49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hcontentcontent2a8xe">
    <w:name w:val="mathcontent_content__2a8xe"/>
    <w:basedOn w:val="a0"/>
    <w:rsid w:val="004649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9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49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C2253C"/>
    <w:rPr>
      <w:b/>
      <w:bCs/>
    </w:rPr>
  </w:style>
  <w:style w:type="paragraph" w:styleId="aa">
    <w:name w:val="No Spacing"/>
    <w:uiPriority w:val="1"/>
    <w:qFormat/>
    <w:rsid w:val="00CB51DF"/>
    <w:pPr>
      <w:spacing w:after="0" w:line="240" w:lineRule="auto"/>
    </w:pPr>
  </w:style>
  <w:style w:type="paragraph" w:styleId="ab">
    <w:name w:val="List Paragraph"/>
    <w:basedOn w:val="a"/>
    <w:qFormat/>
    <w:rsid w:val="000E7C8C"/>
    <w:pPr>
      <w:ind w:left="720"/>
      <w:contextualSpacing/>
    </w:pPr>
  </w:style>
  <w:style w:type="character" w:customStyle="1" w:styleId="e94c8597">
    <w:name w:val="e94c8597"/>
    <w:basedOn w:val="a0"/>
    <w:rsid w:val="00A753F1"/>
  </w:style>
  <w:style w:type="paragraph" w:customStyle="1" w:styleId="ac">
    <w:name w:val="проект"/>
    <w:basedOn w:val="a"/>
    <w:link w:val="ad"/>
    <w:qFormat/>
    <w:rsid w:val="00A753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проект Знак"/>
    <w:basedOn w:val="a0"/>
    <w:link w:val="ac"/>
    <w:rsid w:val="00A75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для таблиц"/>
    <w:basedOn w:val="a"/>
    <w:link w:val="af"/>
    <w:qFormat/>
    <w:rsid w:val="00A753F1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af">
    <w:name w:val="для таблиц Знак"/>
    <w:basedOn w:val="a0"/>
    <w:link w:val="ae"/>
    <w:rsid w:val="00A753F1"/>
    <w:rPr>
      <w:rFonts w:ascii="Times New Roman" w:hAnsi="Times New Roman"/>
      <w:sz w:val="24"/>
    </w:rPr>
  </w:style>
  <w:style w:type="table" w:styleId="af0">
    <w:name w:val="Table Grid"/>
    <w:basedOn w:val="a1"/>
    <w:uiPriority w:val="39"/>
    <w:rsid w:val="00A753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83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5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F53B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rticle-renderblock">
    <w:name w:val="article-render__block"/>
    <w:basedOn w:val="a"/>
    <w:rsid w:val="00B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41FA3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5B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B4CFC"/>
  </w:style>
  <w:style w:type="paragraph" w:styleId="af4">
    <w:name w:val="footer"/>
    <w:basedOn w:val="a"/>
    <w:link w:val="af5"/>
    <w:uiPriority w:val="99"/>
    <w:unhideWhenUsed/>
    <w:rsid w:val="005B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B4CFC"/>
  </w:style>
  <w:style w:type="character" w:styleId="af6">
    <w:name w:val="FollowedHyperlink"/>
    <w:basedOn w:val="a0"/>
    <w:uiPriority w:val="99"/>
    <w:semiHidden/>
    <w:unhideWhenUsed/>
    <w:rsid w:val="00DA1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66861">
          <w:marLeft w:val="0"/>
          <w:marRight w:val="0"/>
          <w:marTop w:val="401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641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14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32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295329">
          <w:marLeft w:val="0"/>
          <w:marRight w:val="0"/>
          <w:marTop w:val="651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99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672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41269">
          <w:marLeft w:val="0"/>
          <w:marRight w:val="0"/>
          <w:marTop w:val="651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332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7521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5474">
          <w:marLeft w:val="0"/>
          <w:marRight w:val="0"/>
          <w:marTop w:val="651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72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206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159">
              <w:marLeft w:val="0"/>
              <w:marRight w:val="0"/>
              <w:marTop w:val="376"/>
              <w:marBottom w:val="376"/>
              <w:divBdr>
                <w:top w:val="single" w:sz="4" w:space="13" w:color="D4D4D4"/>
                <w:left w:val="single" w:sz="4" w:space="13" w:color="D4D4D4"/>
                <w:bottom w:val="single" w:sz="4" w:space="13" w:color="D4D4D4"/>
                <w:right w:val="single" w:sz="4" w:space="13" w:color="D4D4D4"/>
              </w:divBdr>
              <w:divsChild>
                <w:div w:id="1651866686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9397">
          <w:marLeft w:val="0"/>
          <w:marRight w:val="0"/>
          <w:marTop w:val="401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7172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879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90754">
          <w:marLeft w:val="0"/>
          <w:marRight w:val="0"/>
          <w:marTop w:val="651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11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5421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9094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242">
              <w:marLeft w:val="0"/>
              <w:marRight w:val="0"/>
              <w:marTop w:val="376"/>
              <w:marBottom w:val="376"/>
              <w:divBdr>
                <w:top w:val="single" w:sz="4" w:space="13" w:color="D4D4D4"/>
                <w:left w:val="single" w:sz="4" w:space="13" w:color="D4D4D4"/>
                <w:bottom w:val="single" w:sz="4" w:space="13" w:color="D4D4D4"/>
                <w:right w:val="single" w:sz="4" w:space="13" w:color="D4D4D4"/>
              </w:divBdr>
              <w:divsChild>
                <w:div w:id="582300375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1233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84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4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764008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67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07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1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3938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9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4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396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6F6F6"/>
                                <w:left w:val="none" w:sz="0" w:space="15" w:color="F6F6F6"/>
                                <w:bottom w:val="none" w:sz="0" w:space="8" w:color="F6F6F6"/>
                                <w:right w:val="none" w:sz="0" w:space="15" w:color="F6F6F6"/>
                              </w:divBdr>
                              <w:divsChild>
                                <w:div w:id="2986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8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6EBC18"/>
                                    <w:left w:val="single" w:sz="6" w:space="15" w:color="6EBC18"/>
                                    <w:bottom w:val="single" w:sz="6" w:space="8" w:color="6EBC18"/>
                                    <w:right w:val="single" w:sz="6" w:space="15" w:color="6EBC18"/>
                                  </w:divBdr>
                                  <w:divsChild>
                                    <w:div w:id="19422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1611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6F6F6"/>
                                <w:left w:val="none" w:sz="0" w:space="15" w:color="F6F6F6"/>
                                <w:bottom w:val="none" w:sz="0" w:space="8" w:color="F6F6F6"/>
                                <w:right w:val="none" w:sz="0" w:space="15" w:color="F6F6F6"/>
                              </w:divBdr>
                              <w:divsChild>
                                <w:div w:id="1171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6EBC18"/>
                                    <w:left w:val="single" w:sz="6" w:space="15" w:color="6EBC18"/>
                                    <w:bottom w:val="single" w:sz="6" w:space="8" w:color="6EBC18"/>
                                    <w:right w:val="single" w:sz="6" w:space="15" w:color="6EBC18"/>
                                  </w:divBdr>
                                  <w:divsChild>
                                    <w:div w:id="7890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151">
              <w:marLeft w:val="0"/>
              <w:marRight w:val="0"/>
              <w:marTop w:val="450"/>
              <w:marBottom w:val="450"/>
              <w:divBdr>
                <w:top w:val="single" w:sz="6" w:space="15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19783401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3DB9-33D8-4730-8A8F-1670168F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физика_2018</dc:creator>
  <cp:lastModifiedBy>физика_2018</cp:lastModifiedBy>
  <cp:revision>12</cp:revision>
  <dcterms:created xsi:type="dcterms:W3CDTF">2024-03-31T02:26:00Z</dcterms:created>
  <dcterms:modified xsi:type="dcterms:W3CDTF">2024-05-10T09:17:00Z</dcterms:modified>
</cp:coreProperties>
</file>