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7B0" w:rsidRDefault="00B237B0" w:rsidP="00272DE0">
      <w:pPr>
        <w:pStyle w:val="1"/>
        <w:jc w:val="center"/>
        <w:rPr>
          <w:rFonts w:eastAsia="Times New Roman"/>
        </w:rPr>
      </w:pPr>
      <w:r w:rsidRPr="00B237B0">
        <w:rPr>
          <w:rFonts w:eastAsia="Times New Roman"/>
        </w:rPr>
        <w:t xml:space="preserve">Возможности формирования </w:t>
      </w:r>
      <w:r w:rsidR="0035260C" w:rsidRPr="00B237B0">
        <w:rPr>
          <w:rFonts w:eastAsia="Times New Roman"/>
        </w:rPr>
        <w:t>естественнонаучной</w:t>
      </w:r>
      <w:r w:rsidRPr="00B237B0">
        <w:rPr>
          <w:rFonts w:eastAsia="Times New Roman"/>
        </w:rPr>
        <w:t xml:space="preserve"> грамотности учащихся</w:t>
      </w:r>
      <w:r>
        <w:rPr>
          <w:rFonts w:eastAsia="Times New Roman"/>
        </w:rPr>
        <w:t xml:space="preserve"> </w:t>
      </w:r>
      <w:r w:rsidRPr="00B237B0">
        <w:rPr>
          <w:rFonts w:eastAsia="Times New Roman"/>
        </w:rPr>
        <w:t>при изучении информатики в основной школе.</w:t>
      </w:r>
    </w:p>
    <w:p w:rsidR="00B237B0" w:rsidRPr="00B237B0" w:rsidRDefault="00B237B0" w:rsidP="00B237B0">
      <w:pPr>
        <w:shd w:val="clear" w:color="auto" w:fill="FFFFFF"/>
        <w:spacing w:after="0" w:line="240" w:lineRule="auto"/>
        <w:rPr>
          <w:rFonts w:ascii="Helvetica" w:eastAsia="Times New Roman" w:hAnsi="Helvetica" w:cs="Helvetica"/>
          <w:color w:val="1A1A1A"/>
          <w:sz w:val="23"/>
          <w:szCs w:val="23"/>
        </w:rPr>
      </w:pPr>
    </w:p>
    <w:p w:rsidR="00272DE0" w:rsidRDefault="00272DE0" w:rsidP="00272DE0">
      <w:pPr>
        <w:pStyle w:val="Default"/>
      </w:pPr>
    </w:p>
    <w:p w:rsidR="00372D08" w:rsidRPr="00372D08" w:rsidRDefault="00372D08" w:rsidP="00372D08">
      <w:pPr>
        <w:pStyle w:val="a8"/>
        <w:jc w:val="right"/>
        <w:rPr>
          <w:sz w:val="24"/>
        </w:rPr>
      </w:pPr>
      <w:r>
        <w:rPr>
          <w:sz w:val="24"/>
        </w:rPr>
        <w:t xml:space="preserve">Учитель информатики МОУ-СОШ №3 г.Маркса </w:t>
      </w:r>
      <w:r>
        <w:rPr>
          <w:sz w:val="24"/>
        </w:rPr>
        <w:br/>
        <w:t xml:space="preserve">Саратовской области им. </w:t>
      </w:r>
      <w:proofErr w:type="spellStart"/>
      <w:r>
        <w:rPr>
          <w:sz w:val="24"/>
        </w:rPr>
        <w:t>Л.Г.Венедиктовой</w:t>
      </w:r>
      <w:proofErr w:type="spellEnd"/>
    </w:p>
    <w:p w:rsidR="00272DE0" w:rsidRDefault="00272DE0" w:rsidP="00AB351C">
      <w:pPr>
        <w:pStyle w:val="a8"/>
      </w:pPr>
      <w:r>
        <w:t xml:space="preserve"> </w:t>
      </w:r>
      <w:r w:rsidR="0035260C">
        <w:t>Естественнонаучная</w:t>
      </w:r>
      <w:r>
        <w:t xml:space="preserve"> грамотность – это единство знаний, умений и позитивной ценностной оценки достижений естественных наук, которое проявляется в способности и готовности личности использовать имеющиеся </w:t>
      </w:r>
      <w:r w:rsidR="0035260C">
        <w:t>естественнонаучные</w:t>
      </w:r>
      <w:r>
        <w:t xml:space="preserve"> знания для решения теоретических и практических задач в учебной, практической и любой другой деятельности учащегося.</w:t>
      </w:r>
    </w:p>
    <w:p w:rsidR="00C51E7F" w:rsidRDefault="00CD71D1" w:rsidP="0035260C">
      <w:pPr>
        <w:pStyle w:val="a8"/>
      </w:pPr>
      <w:r>
        <w:t xml:space="preserve"> </w:t>
      </w:r>
      <w:r w:rsidR="00272DE0">
        <w:t xml:space="preserve">В основе формирования </w:t>
      </w:r>
      <w:r w:rsidR="0035260C">
        <w:t>естественнонаучной</w:t>
      </w:r>
      <w:r w:rsidR="00272DE0">
        <w:t xml:space="preserve"> грамотности по ФГОС лежит метапредметное взаимодействие, обращение к учебному материалу </w:t>
      </w:r>
      <w:r w:rsidR="00C51E7F">
        <w:t>всех изучаемых в школе естественнонаучных предметов</w:t>
      </w:r>
      <w:r w:rsidR="00272DE0">
        <w:t xml:space="preserve">. </w:t>
      </w:r>
    </w:p>
    <w:p w:rsidR="0035260C" w:rsidRDefault="00AB351C" w:rsidP="0035260C">
      <w:pPr>
        <w:pStyle w:val="a8"/>
        <w:rPr>
          <w:rFonts w:cs="Times New Roman"/>
          <w:szCs w:val="28"/>
        </w:rPr>
      </w:pPr>
      <w:r>
        <w:t xml:space="preserve">Информатика, </w:t>
      </w:r>
      <w:r w:rsidR="00C51E7F">
        <w:t xml:space="preserve">которая </w:t>
      </w:r>
      <w:r w:rsidR="0035260C" w:rsidRPr="00EE6880">
        <w:rPr>
          <w:rFonts w:cs="Times New Roman"/>
          <w:szCs w:val="28"/>
        </w:rPr>
        <w:t>изуча</w:t>
      </w:r>
      <w:r w:rsidR="00C51E7F">
        <w:rPr>
          <w:rFonts w:cs="Times New Roman"/>
          <w:szCs w:val="28"/>
        </w:rPr>
        <w:t>ет</w:t>
      </w:r>
      <w:r w:rsidR="0035260C" w:rsidRPr="00EE6880">
        <w:rPr>
          <w:rFonts w:cs="Times New Roman"/>
          <w:szCs w:val="28"/>
        </w:rPr>
        <w:t xml:space="preserve"> закономерности протекания информационных процессов в системах различной природы, а также методы и средства их автоматизации</w:t>
      </w:r>
      <w:r w:rsidR="00C51E7F">
        <w:rPr>
          <w:rFonts w:cs="Times New Roman"/>
          <w:szCs w:val="28"/>
        </w:rPr>
        <w:t xml:space="preserve"> как раз </w:t>
      </w:r>
      <w:r w:rsidR="0035260C" w:rsidRPr="00EE6880">
        <w:rPr>
          <w:rFonts w:cs="Times New Roman"/>
          <w:szCs w:val="28"/>
        </w:rPr>
        <w:t>имеет очень большое и все возрастающее число междисциплинарных связей на уровне</w:t>
      </w:r>
      <w:r w:rsidR="006F09E2">
        <w:rPr>
          <w:rFonts w:cs="Times New Roman"/>
          <w:szCs w:val="28"/>
        </w:rPr>
        <w:t>,</w:t>
      </w:r>
      <w:r w:rsidR="0035260C" w:rsidRPr="00EE6880">
        <w:rPr>
          <w:rFonts w:cs="Times New Roman"/>
          <w:szCs w:val="28"/>
        </w:rPr>
        <w:t xml:space="preserve"> как понятийного аппарата, так и инструментария, т. е. методов и средств познания реальности.</w:t>
      </w:r>
    </w:p>
    <w:p w:rsidR="00272DE0" w:rsidRPr="00C51E7F" w:rsidRDefault="00C51E7F" w:rsidP="003621F9">
      <w:pPr>
        <w:pStyle w:val="a8"/>
        <w:rPr>
          <w:rFonts w:cs="Times New Roman"/>
          <w:szCs w:val="28"/>
        </w:rPr>
      </w:pPr>
      <w:r>
        <w:rPr>
          <w:rFonts w:cs="Times New Roman"/>
          <w:szCs w:val="28"/>
        </w:rPr>
        <w:t>Основные компетенции</w:t>
      </w:r>
      <w:r w:rsidR="003621F9">
        <w:rPr>
          <w:rFonts w:cs="Times New Roman"/>
          <w:szCs w:val="28"/>
        </w:rPr>
        <w:t xml:space="preserve"> естественнонаучной грамотности</w:t>
      </w:r>
      <w:r>
        <w:rPr>
          <w:rFonts w:cs="Times New Roman"/>
          <w:szCs w:val="28"/>
        </w:rPr>
        <w:t xml:space="preserve">, которые </w:t>
      </w:r>
      <w:r w:rsidRPr="00C51E7F">
        <w:rPr>
          <w:rFonts w:cs="Times New Roman"/>
          <w:szCs w:val="28"/>
        </w:rPr>
        <w:t>нужно сформировать у учащихся, это</w:t>
      </w:r>
      <w:r w:rsidR="003621F9">
        <w:rPr>
          <w:rFonts w:cs="Times New Roman"/>
          <w:szCs w:val="28"/>
        </w:rPr>
        <w:t>:</w:t>
      </w:r>
    </w:p>
    <w:p w:rsidR="00272DE0" w:rsidRPr="00C51E7F" w:rsidRDefault="00272DE0" w:rsidP="003621F9">
      <w:pPr>
        <w:pStyle w:val="a8"/>
        <w:numPr>
          <w:ilvl w:val="0"/>
          <w:numId w:val="1"/>
        </w:numPr>
        <w:rPr>
          <w:rFonts w:cs="Times New Roman"/>
          <w:szCs w:val="28"/>
        </w:rPr>
      </w:pPr>
      <w:r w:rsidRPr="00C51E7F">
        <w:rPr>
          <w:rFonts w:cs="Times New Roman"/>
          <w:szCs w:val="28"/>
        </w:rPr>
        <w:t xml:space="preserve">применять полученные в ходе обучения </w:t>
      </w:r>
      <w:r w:rsidR="0035260C" w:rsidRPr="00C51E7F">
        <w:rPr>
          <w:rFonts w:cs="Times New Roman"/>
          <w:szCs w:val="28"/>
        </w:rPr>
        <w:t>естественнонаучные</w:t>
      </w:r>
      <w:r w:rsidRPr="00C51E7F">
        <w:rPr>
          <w:rFonts w:cs="Times New Roman"/>
          <w:szCs w:val="28"/>
        </w:rPr>
        <w:t xml:space="preserve"> знания для объяснения явлений; </w:t>
      </w:r>
    </w:p>
    <w:p w:rsidR="00272DE0" w:rsidRPr="00C51E7F" w:rsidRDefault="00272DE0" w:rsidP="003621F9">
      <w:pPr>
        <w:pStyle w:val="a8"/>
        <w:numPr>
          <w:ilvl w:val="0"/>
          <w:numId w:val="1"/>
        </w:numPr>
        <w:rPr>
          <w:rFonts w:cs="Times New Roman"/>
          <w:szCs w:val="28"/>
        </w:rPr>
      </w:pPr>
      <w:r w:rsidRPr="00C51E7F">
        <w:rPr>
          <w:rFonts w:cs="Times New Roman"/>
          <w:szCs w:val="28"/>
        </w:rPr>
        <w:t xml:space="preserve">создавать и применять объяснительные модели; </w:t>
      </w:r>
    </w:p>
    <w:p w:rsidR="00272DE0" w:rsidRPr="00C51E7F" w:rsidRDefault="00272DE0" w:rsidP="003621F9">
      <w:pPr>
        <w:pStyle w:val="a8"/>
        <w:numPr>
          <w:ilvl w:val="0"/>
          <w:numId w:val="1"/>
        </w:numPr>
        <w:rPr>
          <w:rFonts w:cs="Times New Roman"/>
          <w:szCs w:val="28"/>
        </w:rPr>
      </w:pPr>
      <w:r w:rsidRPr="00C51E7F">
        <w:rPr>
          <w:rFonts w:cs="Times New Roman"/>
          <w:szCs w:val="28"/>
        </w:rPr>
        <w:t xml:space="preserve">прогнозировать развитие явлений и процессов; </w:t>
      </w:r>
    </w:p>
    <w:p w:rsidR="00272DE0" w:rsidRPr="00C51E7F" w:rsidRDefault="00272DE0" w:rsidP="003621F9">
      <w:pPr>
        <w:pStyle w:val="a8"/>
        <w:numPr>
          <w:ilvl w:val="0"/>
          <w:numId w:val="1"/>
        </w:numPr>
        <w:rPr>
          <w:rFonts w:cs="Times New Roman"/>
          <w:szCs w:val="28"/>
        </w:rPr>
      </w:pPr>
      <w:r w:rsidRPr="00C51E7F">
        <w:rPr>
          <w:rFonts w:cs="Times New Roman"/>
          <w:szCs w:val="28"/>
        </w:rPr>
        <w:t xml:space="preserve">объяснять принцип действия технологий и приборов. </w:t>
      </w:r>
    </w:p>
    <w:p w:rsidR="00272DE0" w:rsidRDefault="00272DE0" w:rsidP="003621F9">
      <w:pPr>
        <w:pStyle w:val="a8"/>
        <w:rPr>
          <w:rFonts w:cs="Times New Roman"/>
          <w:szCs w:val="28"/>
        </w:rPr>
      </w:pPr>
      <w:r w:rsidRPr="003621F9">
        <w:rPr>
          <w:rFonts w:cs="Times New Roman"/>
          <w:szCs w:val="28"/>
        </w:rPr>
        <w:t xml:space="preserve">В целом методика формирования </w:t>
      </w:r>
      <w:r w:rsidR="003621F9" w:rsidRPr="003621F9">
        <w:rPr>
          <w:rFonts w:cs="Times New Roman"/>
          <w:szCs w:val="28"/>
        </w:rPr>
        <w:t>естественнонаучной</w:t>
      </w:r>
      <w:r w:rsidRPr="003621F9">
        <w:rPr>
          <w:rFonts w:cs="Times New Roman"/>
          <w:szCs w:val="28"/>
        </w:rPr>
        <w:t xml:space="preserve"> грамотности </w:t>
      </w:r>
      <w:r w:rsidR="003621F9">
        <w:rPr>
          <w:rFonts w:cs="Times New Roman"/>
          <w:szCs w:val="28"/>
        </w:rPr>
        <w:t>основана на трех основных элементах</w:t>
      </w:r>
      <w:r w:rsidRPr="003621F9">
        <w:rPr>
          <w:rFonts w:cs="Times New Roman"/>
          <w:szCs w:val="28"/>
        </w:rPr>
        <w:t>:</w:t>
      </w:r>
    </w:p>
    <w:p w:rsidR="00D33A7D" w:rsidRDefault="00D33A7D" w:rsidP="00D33A7D">
      <w:pPr>
        <w:pStyle w:val="a8"/>
        <w:numPr>
          <w:ilvl w:val="0"/>
          <w:numId w:val="2"/>
        </w:numPr>
        <w:rPr>
          <w:rFonts w:cs="Times New Roman"/>
          <w:szCs w:val="28"/>
        </w:rPr>
      </w:pPr>
      <w:r>
        <w:rPr>
          <w:rFonts w:cs="Times New Roman"/>
          <w:szCs w:val="28"/>
        </w:rPr>
        <w:lastRenderedPageBreak/>
        <w:t>систематическая работа учителя, направленная на предоставление учащимся возможности применить свои знания на практике</w:t>
      </w:r>
    </w:p>
    <w:p w:rsidR="00D33A7D" w:rsidRDefault="00D33A7D" w:rsidP="00D33A7D">
      <w:pPr>
        <w:pStyle w:val="a8"/>
        <w:numPr>
          <w:ilvl w:val="0"/>
          <w:numId w:val="2"/>
        </w:numPr>
        <w:rPr>
          <w:rFonts w:cs="Times New Roman"/>
          <w:szCs w:val="28"/>
        </w:rPr>
      </w:pPr>
      <w:r>
        <w:rPr>
          <w:rFonts w:cs="Times New Roman"/>
          <w:szCs w:val="28"/>
        </w:rPr>
        <w:t>активизация потребности учащихся в постановке вопросов и разработке планов исследования</w:t>
      </w:r>
    </w:p>
    <w:p w:rsidR="00D33A7D" w:rsidRDefault="00D33A7D" w:rsidP="00D33A7D">
      <w:pPr>
        <w:pStyle w:val="a8"/>
        <w:numPr>
          <w:ilvl w:val="0"/>
          <w:numId w:val="2"/>
        </w:numPr>
        <w:rPr>
          <w:rFonts w:cs="Times New Roman"/>
          <w:szCs w:val="28"/>
        </w:rPr>
      </w:pPr>
      <w:r>
        <w:rPr>
          <w:rFonts w:cs="Times New Roman"/>
          <w:szCs w:val="28"/>
        </w:rPr>
        <w:t>совместная работа с учащимися по обсуждению и решению возникающих научных проблем</w:t>
      </w:r>
    </w:p>
    <w:p w:rsidR="00D33A7D" w:rsidRDefault="00D33A7D" w:rsidP="003621F9">
      <w:pPr>
        <w:pStyle w:val="a8"/>
        <w:rPr>
          <w:rFonts w:cs="Times New Roman"/>
          <w:szCs w:val="28"/>
        </w:rPr>
      </w:pPr>
      <w:r w:rsidRPr="00D33A7D">
        <w:rPr>
          <w:rFonts w:cs="Times New Roman"/>
          <w:szCs w:val="28"/>
        </w:rPr>
        <w:t>Этапы научного метода познания:</w:t>
      </w:r>
    </w:p>
    <w:p w:rsidR="00D33A7D" w:rsidRDefault="00D33A7D" w:rsidP="00D33A7D">
      <w:pPr>
        <w:pStyle w:val="a8"/>
        <w:numPr>
          <w:ilvl w:val="0"/>
          <w:numId w:val="3"/>
        </w:numPr>
        <w:rPr>
          <w:rFonts w:cs="Times New Roman"/>
          <w:szCs w:val="28"/>
        </w:rPr>
      </w:pPr>
      <w:r>
        <w:rPr>
          <w:rFonts w:cs="Times New Roman"/>
          <w:szCs w:val="28"/>
        </w:rPr>
        <w:t>наблюдение за явлением или изучение факта</w:t>
      </w:r>
    </w:p>
    <w:p w:rsidR="00D33A7D" w:rsidRDefault="00D33A7D" w:rsidP="00D33A7D">
      <w:pPr>
        <w:pStyle w:val="a8"/>
        <w:numPr>
          <w:ilvl w:val="0"/>
          <w:numId w:val="3"/>
        </w:numPr>
        <w:rPr>
          <w:rFonts w:cs="Times New Roman"/>
          <w:szCs w:val="28"/>
        </w:rPr>
      </w:pPr>
      <w:r>
        <w:rPr>
          <w:rFonts w:cs="Times New Roman"/>
          <w:szCs w:val="28"/>
        </w:rPr>
        <w:t>выдвижение гипотезы</w:t>
      </w:r>
    </w:p>
    <w:p w:rsidR="00D33A7D" w:rsidRDefault="00D33A7D" w:rsidP="00D33A7D">
      <w:pPr>
        <w:pStyle w:val="a8"/>
        <w:numPr>
          <w:ilvl w:val="0"/>
          <w:numId w:val="3"/>
        </w:numPr>
        <w:rPr>
          <w:rFonts w:cs="Times New Roman"/>
          <w:szCs w:val="28"/>
        </w:rPr>
      </w:pPr>
      <w:r>
        <w:rPr>
          <w:rFonts w:cs="Times New Roman"/>
          <w:szCs w:val="28"/>
        </w:rPr>
        <w:t>поиск доказательств или опровержения гипотез</w:t>
      </w:r>
    </w:p>
    <w:p w:rsidR="00D33A7D" w:rsidRDefault="00D33A7D" w:rsidP="00D33A7D">
      <w:pPr>
        <w:pStyle w:val="a8"/>
        <w:numPr>
          <w:ilvl w:val="0"/>
          <w:numId w:val="3"/>
        </w:numPr>
        <w:rPr>
          <w:rFonts w:cs="Times New Roman"/>
          <w:szCs w:val="28"/>
        </w:rPr>
      </w:pPr>
      <w:r>
        <w:rPr>
          <w:rFonts w:cs="Times New Roman"/>
          <w:szCs w:val="28"/>
        </w:rPr>
        <w:t>экспериментальная проверка</w:t>
      </w:r>
    </w:p>
    <w:p w:rsidR="00D33A7D" w:rsidRPr="003621F9" w:rsidRDefault="00D33A7D" w:rsidP="00D33A7D">
      <w:pPr>
        <w:pStyle w:val="a8"/>
        <w:numPr>
          <w:ilvl w:val="0"/>
          <w:numId w:val="3"/>
        </w:numPr>
        <w:rPr>
          <w:rFonts w:cs="Times New Roman"/>
          <w:szCs w:val="28"/>
        </w:rPr>
      </w:pPr>
      <w:r>
        <w:rPr>
          <w:rFonts w:cs="Times New Roman"/>
          <w:szCs w:val="28"/>
        </w:rPr>
        <w:t>оформление результатов проверки – создание научной теории</w:t>
      </w:r>
    </w:p>
    <w:p w:rsidR="00D33A7D" w:rsidRPr="00D33A7D" w:rsidRDefault="00D33A7D" w:rsidP="00D33A7D">
      <w:pPr>
        <w:pStyle w:val="a8"/>
        <w:rPr>
          <w:rFonts w:cs="Times New Roman"/>
          <w:szCs w:val="28"/>
        </w:rPr>
      </w:pPr>
      <w:r w:rsidRPr="00D33A7D">
        <w:rPr>
          <w:rFonts w:cs="Times New Roman"/>
          <w:szCs w:val="28"/>
        </w:rPr>
        <w:t>Работа по данному алгоритму задействует все ключевые когнитивные операции, которые требуются для формирования функционально грамотного человека.</w:t>
      </w:r>
    </w:p>
    <w:p w:rsidR="00272DE0" w:rsidRPr="00D33A7D" w:rsidRDefault="00D33A7D" w:rsidP="00D33A7D">
      <w:pPr>
        <w:pStyle w:val="a8"/>
        <w:rPr>
          <w:rFonts w:cs="Times New Roman"/>
          <w:szCs w:val="28"/>
        </w:rPr>
      </w:pPr>
      <w:r w:rsidRPr="00D33A7D">
        <w:rPr>
          <w:rFonts w:cs="Times New Roman"/>
          <w:szCs w:val="28"/>
        </w:rPr>
        <w:t>Метод научного познания проверяет сразу два типа естественнонаучного знания: содержательное знание, которое включает теоретические научные знания из области физики, химии, биологии, и процедурное знание, знание методов, получения научного знания.</w:t>
      </w:r>
    </w:p>
    <w:p w:rsidR="005D2B76" w:rsidRPr="00EE6880" w:rsidRDefault="005D2B76" w:rsidP="006F09E2">
      <w:pPr>
        <w:pStyle w:val="a8"/>
        <w:rPr>
          <w:rFonts w:cs="Times New Roman"/>
          <w:szCs w:val="28"/>
        </w:rPr>
      </w:pPr>
      <w:r w:rsidRPr="00EE6880">
        <w:rPr>
          <w:rFonts w:cs="Times New Roman"/>
          <w:szCs w:val="28"/>
        </w:rPr>
        <w:t>Информатика даёт ключ к пониманию многочисленных явлений и процессов окружающего мира (в естественнонаучных областях, в социологии, экономике, языке, литературе и др.) Окружающий нас сегодня цифровой мир предопределяет необходимость понимания, как собственно, представляется информационный процесс, адаптированный к цифровым устройствам, значительно помогающим в деятельности человека.</w:t>
      </w:r>
    </w:p>
    <w:p w:rsidR="005D2B76" w:rsidRPr="00EE6880" w:rsidRDefault="005D2B76" w:rsidP="006F09E2">
      <w:pPr>
        <w:pStyle w:val="a8"/>
        <w:rPr>
          <w:rFonts w:cs="Times New Roman"/>
          <w:szCs w:val="28"/>
        </w:rPr>
      </w:pPr>
      <w:r w:rsidRPr="00EE6880">
        <w:rPr>
          <w:rFonts w:cs="Times New Roman"/>
          <w:szCs w:val="28"/>
        </w:rPr>
        <w:t xml:space="preserve">Изучение информатики однозначно можно рассматривать как способ развития </w:t>
      </w:r>
      <w:r w:rsidR="006755A2">
        <w:rPr>
          <w:rFonts w:cs="Times New Roman"/>
          <w:szCs w:val="28"/>
        </w:rPr>
        <w:t>естественнонаучной</w:t>
      </w:r>
      <w:r w:rsidRPr="00EE6880">
        <w:rPr>
          <w:rFonts w:cs="Times New Roman"/>
          <w:szCs w:val="28"/>
        </w:rPr>
        <w:t xml:space="preserve"> грамотности школьника, а понятие </w:t>
      </w:r>
      <w:r w:rsidRPr="00EE6880">
        <w:rPr>
          <w:rFonts w:cs="Times New Roman"/>
          <w:szCs w:val="28"/>
        </w:rPr>
        <w:lastRenderedPageBreak/>
        <w:t>«информация» - основополагающее при изучении курса информатики и ИКТ, определяет деятельность школьников на уроках информатики, связанную со способами обработки и приёмами работы с информацией и данными различного рода.</w:t>
      </w:r>
    </w:p>
    <w:p w:rsidR="005D2B76" w:rsidRPr="00EE6880" w:rsidRDefault="005D2B76" w:rsidP="00CD71D1">
      <w:pPr>
        <w:pStyle w:val="a8"/>
        <w:rPr>
          <w:rFonts w:cs="Times New Roman"/>
          <w:szCs w:val="28"/>
          <w:shd w:val="clear" w:color="auto" w:fill="FFFFFF"/>
        </w:rPr>
      </w:pPr>
      <w:r w:rsidRPr="00EE6880">
        <w:rPr>
          <w:rFonts w:cs="Times New Roman"/>
          <w:szCs w:val="28"/>
          <w:shd w:val="clear" w:color="auto" w:fill="FFFFFF"/>
        </w:rPr>
        <w:t xml:space="preserve">Для того чтобы во время урока у детей формировались основные компетенции </w:t>
      </w:r>
      <w:r w:rsidR="00EC491B">
        <w:rPr>
          <w:rFonts w:cs="Times New Roman"/>
          <w:szCs w:val="28"/>
          <w:shd w:val="clear" w:color="auto" w:fill="FFFFFF"/>
        </w:rPr>
        <w:t>естественнонаучной</w:t>
      </w:r>
      <w:r w:rsidRPr="00EE6880">
        <w:rPr>
          <w:rFonts w:cs="Times New Roman"/>
          <w:szCs w:val="28"/>
          <w:shd w:val="clear" w:color="auto" w:fill="FFFFFF"/>
        </w:rPr>
        <w:t xml:space="preserve"> грамотности, нужны нестандартные задания</w:t>
      </w:r>
      <w:r w:rsidR="00CD71D1">
        <w:rPr>
          <w:rFonts w:cs="Times New Roman"/>
          <w:szCs w:val="28"/>
          <w:shd w:val="clear" w:color="auto" w:fill="FFFFFF"/>
        </w:rPr>
        <w:t xml:space="preserve"> которые</w:t>
      </w:r>
      <w:r w:rsidRPr="00EE6880">
        <w:rPr>
          <w:rFonts w:cs="Times New Roman"/>
          <w:szCs w:val="28"/>
          <w:shd w:val="clear" w:color="auto" w:fill="FFFFFF"/>
        </w:rPr>
        <w:t xml:space="preserve"> </w:t>
      </w:r>
      <w:r w:rsidRPr="00CD71D1">
        <w:rPr>
          <w:rFonts w:cs="Times New Roman"/>
          <w:szCs w:val="28"/>
        </w:rPr>
        <w:t>должны</w:t>
      </w:r>
      <w:r w:rsidRPr="00EE6880">
        <w:rPr>
          <w:rFonts w:cs="Times New Roman"/>
          <w:szCs w:val="28"/>
          <w:shd w:val="clear" w:color="auto" w:fill="FFFFFF"/>
        </w:rPr>
        <w:t xml:space="preserve"> быть связаны с интересными ситуациями и одновременно решать учебные задачи.</w:t>
      </w:r>
    </w:p>
    <w:p w:rsidR="005D2B76" w:rsidRDefault="00CD71D1" w:rsidP="00CD71D1">
      <w:pPr>
        <w:pStyle w:val="a8"/>
        <w:rPr>
          <w:rFonts w:cs="Times New Roman"/>
          <w:szCs w:val="28"/>
          <w:shd w:val="clear" w:color="auto" w:fill="FFFFFF"/>
        </w:rPr>
      </w:pPr>
      <w:r>
        <w:rPr>
          <w:rFonts w:cs="Times New Roman"/>
          <w:szCs w:val="28"/>
          <w:shd w:val="clear" w:color="auto" w:fill="FFFFFF"/>
        </w:rPr>
        <w:t>На первом месте</w:t>
      </w:r>
      <w:r w:rsidR="005D2B76" w:rsidRPr="00EE6880">
        <w:rPr>
          <w:rFonts w:cs="Times New Roman"/>
          <w:szCs w:val="28"/>
          <w:shd w:val="clear" w:color="auto" w:fill="FFFFFF"/>
        </w:rPr>
        <w:t xml:space="preserve"> в моей практике занима</w:t>
      </w:r>
      <w:r>
        <w:rPr>
          <w:rFonts w:cs="Times New Roman"/>
          <w:szCs w:val="28"/>
          <w:shd w:val="clear" w:color="auto" w:fill="FFFFFF"/>
        </w:rPr>
        <w:t>ют два образовательных проекта:</w:t>
      </w:r>
      <w:r w:rsidR="005D2B76" w:rsidRPr="00EE6880">
        <w:rPr>
          <w:rFonts w:cs="Times New Roman"/>
          <w:szCs w:val="28"/>
          <w:shd w:val="clear" w:color="auto" w:fill="FFFFFF"/>
        </w:rPr>
        <w:t xml:space="preserve"> всероссийский образовательный проект «Урок Цифры»</w:t>
      </w:r>
      <w:r>
        <w:rPr>
          <w:rFonts w:cs="Times New Roman"/>
          <w:szCs w:val="28"/>
          <w:shd w:val="clear" w:color="auto" w:fill="FFFFFF"/>
        </w:rPr>
        <w:t xml:space="preserve"> и всероссийский </w:t>
      </w:r>
      <w:proofErr w:type="spellStart"/>
      <w:r>
        <w:rPr>
          <w:rFonts w:cs="Times New Roman"/>
          <w:szCs w:val="28"/>
          <w:shd w:val="clear" w:color="auto" w:fill="FFFFFF"/>
        </w:rPr>
        <w:t>квест</w:t>
      </w:r>
      <w:proofErr w:type="spellEnd"/>
      <w:r>
        <w:rPr>
          <w:rFonts w:cs="Times New Roman"/>
          <w:szCs w:val="28"/>
          <w:shd w:val="clear" w:color="auto" w:fill="FFFFFF"/>
        </w:rPr>
        <w:t xml:space="preserve"> «Вокруг информатики»</w:t>
      </w:r>
      <w:r w:rsidR="005D2B76" w:rsidRPr="00EE6880">
        <w:rPr>
          <w:rFonts w:cs="Times New Roman"/>
          <w:szCs w:val="28"/>
          <w:shd w:val="clear" w:color="auto" w:fill="FFFFFF"/>
        </w:rPr>
        <w:t>, методические разработки котор</w:t>
      </w:r>
      <w:r>
        <w:rPr>
          <w:rFonts w:cs="Times New Roman"/>
          <w:szCs w:val="28"/>
          <w:shd w:val="clear" w:color="auto" w:fill="FFFFFF"/>
        </w:rPr>
        <w:t>ых</w:t>
      </w:r>
      <w:r w:rsidR="005D2B76" w:rsidRPr="00EE6880">
        <w:rPr>
          <w:rFonts w:cs="Times New Roman"/>
          <w:szCs w:val="28"/>
          <w:shd w:val="clear" w:color="auto" w:fill="FFFFFF"/>
        </w:rPr>
        <w:t xml:space="preserve"> я систематически применяю при проведении уроков информатики на протяжении </w:t>
      </w:r>
      <w:r>
        <w:rPr>
          <w:rFonts w:cs="Times New Roman"/>
          <w:szCs w:val="28"/>
          <w:shd w:val="clear" w:color="auto" w:fill="FFFFFF"/>
        </w:rPr>
        <w:t>многих</w:t>
      </w:r>
      <w:r w:rsidR="005D2B76" w:rsidRPr="00EE6880">
        <w:rPr>
          <w:rFonts w:cs="Times New Roman"/>
          <w:szCs w:val="28"/>
          <w:shd w:val="clear" w:color="auto" w:fill="FFFFFF"/>
        </w:rPr>
        <w:t xml:space="preserve"> лет. </w:t>
      </w:r>
    </w:p>
    <w:p w:rsidR="00CD71D1" w:rsidRDefault="00027A96"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2945679" cy="1190625"/>
            <wp:effectExtent l="19050" t="0" r="707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46640" cy="1191013"/>
                    </a:xfrm>
                    <a:prstGeom prst="rect">
                      <a:avLst/>
                    </a:prstGeom>
                    <a:noFill/>
                    <a:ln w="9525">
                      <a:noFill/>
                      <a:miter lim="800000"/>
                      <a:headEnd/>
                      <a:tailEnd/>
                    </a:ln>
                  </pic:spPr>
                </pic:pic>
              </a:graphicData>
            </a:graphic>
          </wp:inline>
        </w:drawing>
      </w:r>
      <w:r w:rsidRPr="00027A96">
        <w:rPr>
          <w:rFonts w:cs="Times New Roman"/>
          <w:szCs w:val="28"/>
          <w:shd w:val="clear" w:color="auto" w:fill="FFFFFF"/>
        </w:rPr>
        <w:t xml:space="preserve"> </w:t>
      </w:r>
      <w:r>
        <w:rPr>
          <w:rFonts w:cs="Times New Roman"/>
          <w:noProof/>
          <w:szCs w:val="28"/>
          <w:shd w:val="clear" w:color="auto" w:fill="FFFFFF"/>
        </w:rPr>
        <w:drawing>
          <wp:inline distT="0" distB="0" distL="0" distR="0">
            <wp:extent cx="5940425" cy="1625331"/>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1625331"/>
                    </a:xfrm>
                    <a:prstGeom prst="rect">
                      <a:avLst/>
                    </a:prstGeom>
                    <a:noFill/>
                    <a:ln w="9525">
                      <a:noFill/>
                      <a:miter lim="800000"/>
                      <a:headEnd/>
                      <a:tailEnd/>
                    </a:ln>
                  </pic:spPr>
                </pic:pic>
              </a:graphicData>
            </a:graphic>
          </wp:inline>
        </w:drawing>
      </w:r>
    </w:p>
    <w:p w:rsidR="00027A96" w:rsidRDefault="00027A96" w:rsidP="00CD71D1">
      <w:pPr>
        <w:pStyle w:val="a8"/>
        <w:rPr>
          <w:rFonts w:cs="Times New Roman"/>
          <w:szCs w:val="28"/>
          <w:shd w:val="clear" w:color="auto" w:fill="FFFFFF"/>
        </w:rPr>
      </w:pPr>
      <w:r>
        <w:rPr>
          <w:rFonts w:cs="Times New Roman"/>
          <w:noProof/>
          <w:szCs w:val="28"/>
          <w:shd w:val="clear" w:color="auto" w:fill="FFFFFF"/>
        </w:rPr>
        <w:lastRenderedPageBreak/>
        <w:drawing>
          <wp:inline distT="0" distB="0" distL="0" distR="0">
            <wp:extent cx="3638550" cy="219604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638550" cy="2196048"/>
                    </a:xfrm>
                    <a:prstGeom prst="rect">
                      <a:avLst/>
                    </a:prstGeom>
                    <a:noFill/>
                    <a:ln w="9525">
                      <a:noFill/>
                      <a:miter lim="800000"/>
                      <a:headEnd/>
                      <a:tailEnd/>
                    </a:ln>
                  </pic:spPr>
                </pic:pic>
              </a:graphicData>
            </a:graphic>
          </wp:inline>
        </w:drawing>
      </w:r>
      <w:r w:rsidRPr="00027A96">
        <w:rPr>
          <w:rFonts w:cs="Times New Roman"/>
          <w:szCs w:val="28"/>
          <w:shd w:val="clear" w:color="auto" w:fill="FFFFFF"/>
        </w:rPr>
        <w:t xml:space="preserve"> </w:t>
      </w:r>
      <w:r>
        <w:rPr>
          <w:rFonts w:cs="Times New Roman"/>
          <w:noProof/>
          <w:szCs w:val="28"/>
          <w:shd w:val="clear" w:color="auto" w:fill="FFFFFF"/>
        </w:rPr>
        <w:drawing>
          <wp:inline distT="0" distB="0" distL="0" distR="0">
            <wp:extent cx="4457700" cy="222636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464661" cy="2229842"/>
                    </a:xfrm>
                    <a:prstGeom prst="rect">
                      <a:avLst/>
                    </a:prstGeom>
                    <a:noFill/>
                    <a:ln w="9525">
                      <a:noFill/>
                      <a:miter lim="800000"/>
                      <a:headEnd/>
                      <a:tailEnd/>
                    </a:ln>
                  </pic:spPr>
                </pic:pic>
              </a:graphicData>
            </a:graphic>
          </wp:inline>
        </w:drawing>
      </w:r>
    </w:p>
    <w:p w:rsidR="002B5EA4" w:rsidRDefault="00B70CF6" w:rsidP="00CD71D1">
      <w:pPr>
        <w:pStyle w:val="a8"/>
        <w:rPr>
          <w:rFonts w:cs="Times New Roman"/>
          <w:szCs w:val="28"/>
          <w:shd w:val="clear" w:color="auto" w:fill="FFFFFF"/>
        </w:rPr>
      </w:pPr>
      <w:r>
        <w:rPr>
          <w:rFonts w:cs="Times New Roman"/>
          <w:noProof/>
          <w:szCs w:val="28"/>
          <w:shd w:val="clear" w:color="auto" w:fill="FFFFFF"/>
        </w:rPr>
        <w:lastRenderedPageBreak/>
        <w:drawing>
          <wp:inline distT="0" distB="0" distL="0" distR="0">
            <wp:extent cx="3781425" cy="4610898"/>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786822" cy="4617479"/>
                    </a:xfrm>
                    <a:prstGeom prst="rect">
                      <a:avLst/>
                    </a:prstGeom>
                    <a:noFill/>
                    <a:ln w="9525">
                      <a:noFill/>
                      <a:miter lim="800000"/>
                      <a:headEnd/>
                      <a:tailEnd/>
                    </a:ln>
                  </pic:spPr>
                </pic:pic>
              </a:graphicData>
            </a:graphic>
          </wp:inline>
        </w:drawing>
      </w:r>
    </w:p>
    <w:p w:rsidR="00027A96" w:rsidRPr="00EE6880" w:rsidRDefault="00027A96" w:rsidP="00CD71D1">
      <w:pPr>
        <w:pStyle w:val="a8"/>
        <w:rPr>
          <w:rFonts w:cs="Times New Roman"/>
          <w:szCs w:val="28"/>
          <w:shd w:val="clear" w:color="auto" w:fill="FFFFFF"/>
        </w:rPr>
      </w:pPr>
    </w:p>
    <w:p w:rsidR="005D2B76" w:rsidRDefault="005D2B76" w:rsidP="00CD71D1">
      <w:pPr>
        <w:pStyle w:val="a8"/>
        <w:rPr>
          <w:rFonts w:cs="Times New Roman"/>
          <w:szCs w:val="28"/>
          <w:shd w:val="clear" w:color="auto" w:fill="FFFFFF"/>
        </w:rPr>
      </w:pPr>
      <w:r w:rsidRPr="00CD71D1">
        <w:rPr>
          <w:rFonts w:cs="Times New Roman"/>
          <w:szCs w:val="28"/>
          <w:shd w:val="clear" w:color="auto" w:fill="FFFFFF"/>
        </w:rPr>
        <w:t xml:space="preserve">На уроках в </w:t>
      </w:r>
      <w:r w:rsidR="00CD71D1">
        <w:rPr>
          <w:rFonts w:cs="Times New Roman"/>
          <w:szCs w:val="28"/>
          <w:shd w:val="clear" w:color="auto" w:fill="FFFFFF"/>
        </w:rPr>
        <w:t>5</w:t>
      </w:r>
      <w:r w:rsidRPr="00CD71D1">
        <w:rPr>
          <w:rFonts w:cs="Times New Roman"/>
          <w:szCs w:val="28"/>
          <w:shd w:val="clear" w:color="auto" w:fill="FFFFFF"/>
        </w:rPr>
        <w:t>-</w:t>
      </w:r>
      <w:r w:rsidR="00B70CF6">
        <w:rPr>
          <w:rFonts w:cs="Times New Roman"/>
          <w:szCs w:val="28"/>
          <w:shd w:val="clear" w:color="auto" w:fill="FFFFFF"/>
        </w:rPr>
        <w:t>8</w:t>
      </w:r>
      <w:r w:rsidRPr="00CD71D1">
        <w:rPr>
          <w:rFonts w:cs="Times New Roman"/>
          <w:szCs w:val="28"/>
          <w:shd w:val="clear" w:color="auto" w:fill="FFFFFF"/>
        </w:rPr>
        <w:t xml:space="preserve"> классах даю логические задания,</w:t>
      </w:r>
      <w:r w:rsidR="00CD71D1">
        <w:rPr>
          <w:rFonts w:cs="Times New Roman"/>
          <w:szCs w:val="28"/>
          <w:shd w:val="clear" w:color="auto" w:fill="FFFFFF"/>
        </w:rPr>
        <w:t xml:space="preserve"> </w:t>
      </w:r>
      <w:r w:rsidRPr="00CD71D1">
        <w:rPr>
          <w:rFonts w:cs="Times New Roman"/>
          <w:szCs w:val="28"/>
          <w:shd w:val="clear" w:color="auto" w:fill="FFFFFF"/>
        </w:rPr>
        <w:t>разгадываем</w:t>
      </w:r>
      <w:r w:rsidR="00B70CF6">
        <w:rPr>
          <w:rFonts w:cs="Times New Roman"/>
          <w:szCs w:val="28"/>
          <w:shd w:val="clear" w:color="auto" w:fill="FFFFFF"/>
        </w:rPr>
        <w:t xml:space="preserve"> и составляем</w:t>
      </w:r>
      <w:r w:rsidRPr="00CD71D1">
        <w:rPr>
          <w:rFonts w:cs="Times New Roman"/>
          <w:szCs w:val="28"/>
          <w:shd w:val="clear" w:color="auto" w:fill="FFFFFF"/>
        </w:rPr>
        <w:t xml:space="preserve"> ребусы.</w:t>
      </w:r>
    </w:p>
    <w:p w:rsidR="00B70CF6" w:rsidRDefault="00B70CF6" w:rsidP="00CD71D1">
      <w:pPr>
        <w:pStyle w:val="a8"/>
        <w:rPr>
          <w:rFonts w:cs="Times New Roman"/>
          <w:szCs w:val="28"/>
          <w:shd w:val="clear" w:color="auto" w:fill="FFFFFF"/>
        </w:rPr>
      </w:pPr>
      <w:r>
        <w:rPr>
          <w:noProof/>
        </w:rPr>
        <w:drawing>
          <wp:inline distT="0" distB="0" distL="0" distR="0">
            <wp:extent cx="2209800" cy="1660232"/>
            <wp:effectExtent l="19050" t="0" r="0" b="0"/>
            <wp:docPr id="16" name="Рисунок 16" descr="https://avatars.mds.yandex.net/i?id=9fad236737f0d6bb9ed08d2b27f91fe3_l-76629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9fad236737f0d6bb9ed08d2b27f91fe3_l-7662997-images-thumbs&amp;n=13"/>
                    <pic:cNvPicPr>
                      <a:picLocks noChangeAspect="1" noChangeArrowheads="1"/>
                    </pic:cNvPicPr>
                  </pic:nvPicPr>
                  <pic:blipFill>
                    <a:blip r:embed="rId10" cstate="print"/>
                    <a:srcRect/>
                    <a:stretch>
                      <a:fillRect/>
                    </a:stretch>
                  </pic:blipFill>
                  <pic:spPr bwMode="auto">
                    <a:xfrm>
                      <a:off x="0" y="0"/>
                      <a:ext cx="2209800" cy="1660232"/>
                    </a:xfrm>
                    <a:prstGeom prst="rect">
                      <a:avLst/>
                    </a:prstGeom>
                    <a:noFill/>
                    <a:ln w="9525">
                      <a:noFill/>
                      <a:miter lim="800000"/>
                      <a:headEnd/>
                      <a:tailEnd/>
                    </a:ln>
                  </pic:spPr>
                </pic:pic>
              </a:graphicData>
            </a:graphic>
          </wp:inline>
        </w:drawing>
      </w:r>
      <w:r>
        <w:rPr>
          <w:rFonts w:cs="Times New Roman"/>
          <w:szCs w:val="28"/>
          <w:shd w:val="clear" w:color="auto" w:fill="FFFFFF"/>
        </w:rPr>
        <w:t xml:space="preserve"> </w:t>
      </w:r>
      <w:r>
        <w:rPr>
          <w:rFonts w:cs="Times New Roman"/>
          <w:noProof/>
          <w:szCs w:val="28"/>
          <w:shd w:val="clear" w:color="auto" w:fill="FFFFFF"/>
        </w:rPr>
        <w:drawing>
          <wp:inline distT="0" distB="0" distL="0" distR="0">
            <wp:extent cx="3217085" cy="1654028"/>
            <wp:effectExtent l="19050" t="0" r="236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217085" cy="1654028"/>
                    </a:xfrm>
                    <a:prstGeom prst="rect">
                      <a:avLst/>
                    </a:prstGeom>
                    <a:noFill/>
                    <a:ln w="9525">
                      <a:noFill/>
                      <a:miter lim="800000"/>
                      <a:headEnd/>
                      <a:tailEnd/>
                    </a:ln>
                  </pic:spPr>
                </pic:pic>
              </a:graphicData>
            </a:graphic>
          </wp:inline>
        </w:drawing>
      </w:r>
    </w:p>
    <w:p w:rsidR="00B70CF6" w:rsidRDefault="00B70CF6" w:rsidP="00CD71D1">
      <w:pPr>
        <w:pStyle w:val="a8"/>
        <w:rPr>
          <w:rFonts w:cs="Times New Roman"/>
          <w:szCs w:val="28"/>
          <w:shd w:val="clear" w:color="auto" w:fill="FFFFFF"/>
        </w:rPr>
      </w:pPr>
      <w:r>
        <w:rPr>
          <w:rFonts w:cs="Times New Roman"/>
          <w:noProof/>
          <w:szCs w:val="28"/>
          <w:shd w:val="clear" w:color="auto" w:fill="FFFFFF"/>
        </w:rPr>
        <w:lastRenderedPageBreak/>
        <w:drawing>
          <wp:inline distT="0" distB="0" distL="0" distR="0">
            <wp:extent cx="5279589" cy="42195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284354" cy="4223383"/>
                    </a:xfrm>
                    <a:prstGeom prst="rect">
                      <a:avLst/>
                    </a:prstGeom>
                    <a:noFill/>
                    <a:ln w="9525">
                      <a:noFill/>
                      <a:miter lim="800000"/>
                      <a:headEnd/>
                      <a:tailEnd/>
                    </a:ln>
                  </pic:spPr>
                </pic:pic>
              </a:graphicData>
            </a:graphic>
          </wp:inline>
        </w:drawing>
      </w:r>
    </w:p>
    <w:p w:rsidR="00B70CF6" w:rsidRPr="00CD71D1" w:rsidRDefault="00B70CF6"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5276850" cy="4273921"/>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5278221" cy="4275031"/>
                    </a:xfrm>
                    <a:prstGeom prst="rect">
                      <a:avLst/>
                    </a:prstGeom>
                    <a:noFill/>
                    <a:ln w="9525">
                      <a:noFill/>
                      <a:miter lim="800000"/>
                      <a:headEnd/>
                      <a:tailEnd/>
                    </a:ln>
                  </pic:spPr>
                </pic:pic>
              </a:graphicData>
            </a:graphic>
          </wp:inline>
        </w:drawing>
      </w:r>
    </w:p>
    <w:p w:rsidR="00CD71D1" w:rsidRDefault="00CD71D1" w:rsidP="00CD71D1">
      <w:pPr>
        <w:pStyle w:val="a8"/>
        <w:rPr>
          <w:rFonts w:cs="Times New Roman"/>
          <w:szCs w:val="28"/>
          <w:shd w:val="clear" w:color="auto" w:fill="FFFFFF"/>
        </w:rPr>
      </w:pPr>
      <w:r>
        <w:rPr>
          <w:rFonts w:cs="Times New Roman"/>
          <w:szCs w:val="28"/>
          <w:shd w:val="clear" w:color="auto" w:fill="FFFFFF"/>
        </w:rPr>
        <w:lastRenderedPageBreak/>
        <w:t xml:space="preserve">Естественнонаучная </w:t>
      </w:r>
      <w:r w:rsidR="00C33024" w:rsidRPr="00CD71D1">
        <w:rPr>
          <w:rFonts w:cs="Times New Roman"/>
          <w:szCs w:val="28"/>
          <w:shd w:val="clear" w:color="auto" w:fill="FFFFFF"/>
        </w:rPr>
        <w:t>грамотность</w:t>
      </w:r>
      <w:r>
        <w:rPr>
          <w:rFonts w:cs="Times New Roman"/>
          <w:szCs w:val="28"/>
          <w:shd w:val="clear" w:color="auto" w:fill="FFFFFF"/>
        </w:rPr>
        <w:t xml:space="preserve"> </w:t>
      </w:r>
      <w:r w:rsidR="00C33024" w:rsidRPr="00CD71D1">
        <w:rPr>
          <w:rFonts w:cs="Times New Roman"/>
          <w:szCs w:val="28"/>
          <w:shd w:val="clear" w:color="auto" w:fill="FFFFFF"/>
        </w:rPr>
        <w:t>развивается</w:t>
      </w:r>
      <w:r>
        <w:rPr>
          <w:rFonts w:cs="Times New Roman"/>
          <w:szCs w:val="28"/>
          <w:shd w:val="clear" w:color="auto" w:fill="FFFFFF"/>
        </w:rPr>
        <w:t xml:space="preserve"> </w:t>
      </w:r>
      <w:r w:rsidR="00C33024" w:rsidRPr="00CD71D1">
        <w:rPr>
          <w:rFonts w:cs="Times New Roman"/>
          <w:szCs w:val="28"/>
          <w:shd w:val="clear" w:color="auto" w:fill="FFFFFF"/>
        </w:rPr>
        <w:t>параллельно</w:t>
      </w:r>
      <w:r>
        <w:rPr>
          <w:rFonts w:cs="Times New Roman"/>
          <w:szCs w:val="28"/>
          <w:shd w:val="clear" w:color="auto" w:fill="FFFFFF"/>
        </w:rPr>
        <w:t xml:space="preserve"> </w:t>
      </w:r>
      <w:r w:rsidR="00C33024" w:rsidRPr="00CD71D1">
        <w:rPr>
          <w:rFonts w:cs="Times New Roman"/>
          <w:szCs w:val="28"/>
          <w:shd w:val="clear" w:color="auto" w:fill="FFFFFF"/>
        </w:rPr>
        <w:t>с</w:t>
      </w:r>
      <w:r>
        <w:rPr>
          <w:rFonts w:cs="Times New Roman"/>
          <w:szCs w:val="28"/>
          <w:shd w:val="clear" w:color="auto" w:fill="FFFFFF"/>
        </w:rPr>
        <w:t xml:space="preserve"> </w:t>
      </w:r>
      <w:r w:rsidR="00C33024" w:rsidRPr="00CD71D1">
        <w:rPr>
          <w:rFonts w:cs="Times New Roman"/>
          <w:szCs w:val="28"/>
          <w:shd w:val="clear" w:color="auto" w:fill="FFFFFF"/>
        </w:rPr>
        <w:t>компьютерной грамотностью,</w:t>
      </w:r>
      <w:r>
        <w:rPr>
          <w:rFonts w:cs="Times New Roman"/>
          <w:szCs w:val="28"/>
          <w:shd w:val="clear" w:color="auto" w:fill="FFFFFF"/>
        </w:rPr>
        <w:t xml:space="preserve"> </w:t>
      </w:r>
      <w:r w:rsidR="00C33024" w:rsidRPr="00CD71D1">
        <w:rPr>
          <w:rFonts w:cs="Times New Roman"/>
          <w:szCs w:val="28"/>
          <w:shd w:val="clear" w:color="auto" w:fill="FFFFFF"/>
        </w:rPr>
        <w:t>которая</w:t>
      </w:r>
      <w:r>
        <w:rPr>
          <w:rFonts w:cs="Times New Roman"/>
          <w:szCs w:val="28"/>
          <w:shd w:val="clear" w:color="auto" w:fill="FFFFFF"/>
        </w:rPr>
        <w:t xml:space="preserve"> предполагает:</w:t>
      </w:r>
    </w:p>
    <w:p w:rsidR="00CD71D1" w:rsidRDefault="00C33024" w:rsidP="00CD71D1">
      <w:pPr>
        <w:pStyle w:val="a8"/>
        <w:numPr>
          <w:ilvl w:val="0"/>
          <w:numId w:val="4"/>
        </w:numPr>
        <w:rPr>
          <w:rFonts w:cs="Times New Roman"/>
          <w:szCs w:val="28"/>
          <w:shd w:val="clear" w:color="auto" w:fill="FFFFFF"/>
        </w:rPr>
      </w:pPr>
      <w:r w:rsidRPr="00CD71D1">
        <w:rPr>
          <w:rFonts w:cs="Times New Roman"/>
          <w:szCs w:val="28"/>
          <w:shd w:val="clear" w:color="auto" w:fill="FFFFFF"/>
        </w:rPr>
        <w:t>Знание</w:t>
      </w:r>
      <w:r w:rsidR="00CD71D1">
        <w:rPr>
          <w:rFonts w:cs="Times New Roman"/>
          <w:szCs w:val="28"/>
          <w:shd w:val="clear" w:color="auto" w:fill="FFFFFF"/>
        </w:rPr>
        <w:t xml:space="preserve"> </w:t>
      </w:r>
      <w:r w:rsidRPr="00CD71D1">
        <w:rPr>
          <w:rFonts w:cs="Times New Roman"/>
          <w:szCs w:val="28"/>
          <w:shd w:val="clear" w:color="auto" w:fill="FFFFFF"/>
        </w:rPr>
        <w:t>назначения</w:t>
      </w:r>
      <w:r w:rsidR="00CD71D1">
        <w:rPr>
          <w:rFonts w:cs="Times New Roman"/>
          <w:szCs w:val="28"/>
          <w:shd w:val="clear" w:color="auto" w:fill="FFFFFF"/>
        </w:rPr>
        <w:t xml:space="preserve"> </w:t>
      </w:r>
      <w:r w:rsidRPr="00CD71D1">
        <w:rPr>
          <w:rFonts w:cs="Times New Roman"/>
          <w:szCs w:val="28"/>
          <w:shd w:val="clear" w:color="auto" w:fill="FFFFFF"/>
        </w:rPr>
        <w:t>и</w:t>
      </w:r>
      <w:r w:rsidR="00CD71D1">
        <w:rPr>
          <w:rFonts w:cs="Times New Roman"/>
          <w:szCs w:val="28"/>
          <w:shd w:val="clear" w:color="auto" w:fill="FFFFFF"/>
        </w:rPr>
        <w:t xml:space="preserve"> </w:t>
      </w:r>
      <w:r w:rsidRPr="00CD71D1">
        <w:rPr>
          <w:rFonts w:cs="Times New Roman"/>
          <w:szCs w:val="28"/>
          <w:shd w:val="clear" w:color="auto" w:fill="FFFFFF"/>
        </w:rPr>
        <w:t>пользовательские</w:t>
      </w:r>
      <w:r w:rsidR="00CD71D1">
        <w:rPr>
          <w:rFonts w:cs="Times New Roman"/>
          <w:szCs w:val="28"/>
          <w:shd w:val="clear" w:color="auto" w:fill="FFFFFF"/>
        </w:rPr>
        <w:t xml:space="preserve"> </w:t>
      </w:r>
      <w:r w:rsidRPr="00CD71D1">
        <w:rPr>
          <w:rFonts w:cs="Times New Roman"/>
          <w:szCs w:val="28"/>
          <w:shd w:val="clear" w:color="auto" w:fill="FFFFFF"/>
        </w:rPr>
        <w:t>характеристики</w:t>
      </w:r>
      <w:r w:rsidR="00CD71D1">
        <w:rPr>
          <w:rFonts w:cs="Times New Roman"/>
          <w:szCs w:val="28"/>
          <w:shd w:val="clear" w:color="auto" w:fill="FFFFFF"/>
        </w:rPr>
        <w:t xml:space="preserve"> </w:t>
      </w:r>
      <w:r w:rsidRPr="00CD71D1">
        <w:rPr>
          <w:rFonts w:cs="Times New Roman"/>
          <w:szCs w:val="28"/>
          <w:shd w:val="clear" w:color="auto" w:fill="FFFFFF"/>
        </w:rPr>
        <w:t>основных</w:t>
      </w:r>
      <w:r w:rsidR="00CD71D1">
        <w:rPr>
          <w:rFonts w:cs="Times New Roman"/>
          <w:szCs w:val="28"/>
          <w:shd w:val="clear" w:color="auto" w:fill="FFFFFF"/>
        </w:rPr>
        <w:t xml:space="preserve"> </w:t>
      </w:r>
      <w:r w:rsidRPr="00CD71D1">
        <w:rPr>
          <w:rFonts w:cs="Times New Roman"/>
          <w:szCs w:val="28"/>
          <w:shd w:val="clear" w:color="auto" w:fill="FFFFFF"/>
        </w:rPr>
        <w:t>устройств</w:t>
      </w:r>
      <w:r w:rsidR="00CD71D1">
        <w:rPr>
          <w:rFonts w:cs="Times New Roman"/>
          <w:szCs w:val="28"/>
          <w:shd w:val="clear" w:color="auto" w:fill="FFFFFF"/>
        </w:rPr>
        <w:t xml:space="preserve"> </w:t>
      </w:r>
      <w:r w:rsidRPr="00CD71D1">
        <w:rPr>
          <w:rFonts w:cs="Times New Roman"/>
          <w:szCs w:val="28"/>
          <w:shd w:val="clear" w:color="auto" w:fill="FFFFFF"/>
        </w:rPr>
        <w:t>компьютера;</w:t>
      </w:r>
    </w:p>
    <w:p w:rsidR="00C33024" w:rsidRPr="00CD71D1" w:rsidRDefault="00C33024" w:rsidP="00CD71D1">
      <w:pPr>
        <w:pStyle w:val="a8"/>
        <w:numPr>
          <w:ilvl w:val="0"/>
          <w:numId w:val="4"/>
        </w:numPr>
        <w:rPr>
          <w:rFonts w:cs="Times New Roman"/>
          <w:szCs w:val="28"/>
          <w:shd w:val="clear" w:color="auto" w:fill="FFFFFF"/>
        </w:rPr>
      </w:pPr>
      <w:r w:rsidRPr="00CD71D1">
        <w:rPr>
          <w:rFonts w:cs="Times New Roman"/>
          <w:szCs w:val="28"/>
          <w:shd w:val="clear" w:color="auto" w:fill="FFFFFF"/>
        </w:rPr>
        <w:t>Знание</w:t>
      </w:r>
      <w:r w:rsidR="00CD71D1">
        <w:rPr>
          <w:rFonts w:cs="Times New Roman"/>
          <w:szCs w:val="28"/>
          <w:shd w:val="clear" w:color="auto" w:fill="FFFFFF"/>
        </w:rPr>
        <w:t xml:space="preserve"> </w:t>
      </w:r>
      <w:r w:rsidRPr="00CD71D1">
        <w:rPr>
          <w:rFonts w:cs="Times New Roman"/>
          <w:szCs w:val="28"/>
          <w:shd w:val="clear" w:color="auto" w:fill="FFFFFF"/>
        </w:rPr>
        <w:t>основных</w:t>
      </w:r>
      <w:r w:rsidR="00CD71D1">
        <w:rPr>
          <w:rFonts w:cs="Times New Roman"/>
          <w:szCs w:val="28"/>
          <w:shd w:val="clear" w:color="auto" w:fill="FFFFFF"/>
        </w:rPr>
        <w:t xml:space="preserve"> </w:t>
      </w:r>
      <w:r w:rsidRPr="00CD71D1">
        <w:rPr>
          <w:rFonts w:cs="Times New Roman"/>
          <w:szCs w:val="28"/>
          <w:shd w:val="clear" w:color="auto" w:fill="FFFFFF"/>
        </w:rPr>
        <w:t>видов</w:t>
      </w:r>
      <w:r w:rsidR="00CD71D1">
        <w:rPr>
          <w:rFonts w:cs="Times New Roman"/>
          <w:szCs w:val="28"/>
          <w:shd w:val="clear" w:color="auto" w:fill="FFFFFF"/>
        </w:rPr>
        <w:t xml:space="preserve"> </w:t>
      </w:r>
      <w:r w:rsidRPr="00CD71D1">
        <w:rPr>
          <w:rFonts w:cs="Times New Roman"/>
          <w:szCs w:val="28"/>
          <w:shd w:val="clear" w:color="auto" w:fill="FFFFFF"/>
        </w:rPr>
        <w:t>программного</w:t>
      </w:r>
      <w:r w:rsidR="00CD71D1">
        <w:rPr>
          <w:rFonts w:cs="Times New Roman"/>
          <w:szCs w:val="28"/>
          <w:shd w:val="clear" w:color="auto" w:fill="FFFFFF"/>
        </w:rPr>
        <w:t xml:space="preserve"> </w:t>
      </w:r>
      <w:r w:rsidRPr="00CD71D1">
        <w:rPr>
          <w:rFonts w:cs="Times New Roman"/>
          <w:szCs w:val="28"/>
          <w:shd w:val="clear" w:color="auto" w:fill="FFFFFF"/>
        </w:rPr>
        <w:t xml:space="preserve">обеспечения, пользовательского интерфейса; </w:t>
      </w:r>
    </w:p>
    <w:p w:rsidR="00C33024" w:rsidRPr="00CD71D1" w:rsidRDefault="00C33024" w:rsidP="00CD71D1">
      <w:pPr>
        <w:pStyle w:val="a8"/>
        <w:numPr>
          <w:ilvl w:val="0"/>
          <w:numId w:val="4"/>
        </w:numPr>
        <w:rPr>
          <w:rFonts w:cs="Times New Roman"/>
          <w:szCs w:val="28"/>
          <w:shd w:val="clear" w:color="auto" w:fill="FFFFFF"/>
        </w:rPr>
      </w:pPr>
      <w:r w:rsidRPr="00CD71D1">
        <w:rPr>
          <w:rFonts w:cs="Times New Roman"/>
          <w:szCs w:val="28"/>
          <w:shd w:val="clear" w:color="auto" w:fill="FFFFFF"/>
        </w:rPr>
        <w:t>Умение</w:t>
      </w:r>
      <w:r w:rsidR="00CD71D1">
        <w:rPr>
          <w:rFonts w:cs="Times New Roman"/>
          <w:szCs w:val="28"/>
          <w:shd w:val="clear" w:color="auto" w:fill="FFFFFF"/>
        </w:rPr>
        <w:t xml:space="preserve"> </w:t>
      </w:r>
      <w:r w:rsidRPr="00CD71D1">
        <w:rPr>
          <w:rFonts w:cs="Times New Roman"/>
          <w:szCs w:val="28"/>
          <w:shd w:val="clear" w:color="auto" w:fill="FFFFFF"/>
        </w:rPr>
        <w:t>производить</w:t>
      </w:r>
      <w:r w:rsidR="00CD71D1">
        <w:rPr>
          <w:rFonts w:cs="Times New Roman"/>
          <w:szCs w:val="28"/>
          <w:shd w:val="clear" w:color="auto" w:fill="FFFFFF"/>
        </w:rPr>
        <w:t xml:space="preserve"> </w:t>
      </w:r>
      <w:r w:rsidRPr="00CD71D1">
        <w:rPr>
          <w:rFonts w:cs="Times New Roman"/>
          <w:szCs w:val="28"/>
          <w:shd w:val="clear" w:color="auto" w:fill="FFFFFF"/>
        </w:rPr>
        <w:t>поиск,</w:t>
      </w:r>
      <w:r w:rsidR="00CD71D1">
        <w:rPr>
          <w:rFonts w:cs="Times New Roman"/>
          <w:szCs w:val="28"/>
          <w:shd w:val="clear" w:color="auto" w:fill="FFFFFF"/>
        </w:rPr>
        <w:t xml:space="preserve"> </w:t>
      </w:r>
      <w:r w:rsidRPr="00CD71D1">
        <w:rPr>
          <w:rFonts w:cs="Times New Roman"/>
          <w:szCs w:val="28"/>
          <w:shd w:val="clear" w:color="auto" w:fill="FFFFFF"/>
        </w:rPr>
        <w:t>хранение,</w:t>
      </w:r>
      <w:r w:rsidR="00CD71D1">
        <w:rPr>
          <w:rFonts w:cs="Times New Roman"/>
          <w:szCs w:val="28"/>
          <w:shd w:val="clear" w:color="auto" w:fill="FFFFFF"/>
        </w:rPr>
        <w:t xml:space="preserve"> </w:t>
      </w:r>
      <w:r w:rsidRPr="00CD71D1">
        <w:rPr>
          <w:rFonts w:cs="Times New Roman"/>
          <w:szCs w:val="28"/>
          <w:shd w:val="clear" w:color="auto" w:fill="FFFFFF"/>
        </w:rPr>
        <w:t>обработку</w:t>
      </w:r>
      <w:r w:rsidR="00CD71D1">
        <w:rPr>
          <w:rFonts w:cs="Times New Roman"/>
          <w:szCs w:val="28"/>
          <w:shd w:val="clear" w:color="auto" w:fill="FFFFFF"/>
        </w:rPr>
        <w:t xml:space="preserve"> </w:t>
      </w:r>
      <w:r w:rsidRPr="00CD71D1">
        <w:rPr>
          <w:rFonts w:cs="Times New Roman"/>
          <w:szCs w:val="28"/>
          <w:shd w:val="clear" w:color="auto" w:fill="FFFFFF"/>
        </w:rPr>
        <w:t>различных</w:t>
      </w:r>
      <w:r w:rsidR="00CD71D1">
        <w:rPr>
          <w:rFonts w:cs="Times New Roman"/>
          <w:szCs w:val="28"/>
          <w:shd w:val="clear" w:color="auto" w:fill="FFFFFF"/>
        </w:rPr>
        <w:t xml:space="preserve"> </w:t>
      </w:r>
      <w:r w:rsidRPr="00CD71D1">
        <w:rPr>
          <w:rFonts w:cs="Times New Roman"/>
          <w:szCs w:val="28"/>
          <w:shd w:val="clear" w:color="auto" w:fill="FFFFFF"/>
        </w:rPr>
        <w:t>видов</w:t>
      </w:r>
      <w:r w:rsidR="00CD71D1">
        <w:rPr>
          <w:rFonts w:cs="Times New Roman"/>
          <w:szCs w:val="28"/>
          <w:shd w:val="clear" w:color="auto" w:fill="FFFFFF"/>
        </w:rPr>
        <w:t xml:space="preserve"> </w:t>
      </w:r>
      <w:r w:rsidRPr="00CD71D1">
        <w:rPr>
          <w:rFonts w:cs="Times New Roman"/>
          <w:szCs w:val="28"/>
          <w:shd w:val="clear" w:color="auto" w:fill="FFFFFF"/>
        </w:rPr>
        <w:t>информации</w:t>
      </w:r>
      <w:r w:rsidR="00CD71D1">
        <w:rPr>
          <w:rFonts w:cs="Times New Roman"/>
          <w:szCs w:val="28"/>
          <w:shd w:val="clear" w:color="auto" w:fill="FFFFFF"/>
        </w:rPr>
        <w:t xml:space="preserve"> </w:t>
      </w:r>
      <w:r w:rsidRPr="00CD71D1">
        <w:rPr>
          <w:rFonts w:cs="Times New Roman"/>
          <w:szCs w:val="28"/>
          <w:shd w:val="clear" w:color="auto" w:fill="FFFFFF"/>
        </w:rPr>
        <w:t>с</w:t>
      </w:r>
      <w:r w:rsidR="00CD71D1">
        <w:rPr>
          <w:rFonts w:cs="Times New Roman"/>
          <w:szCs w:val="28"/>
          <w:shd w:val="clear" w:color="auto" w:fill="FFFFFF"/>
        </w:rPr>
        <w:t xml:space="preserve"> </w:t>
      </w:r>
      <w:r w:rsidRPr="00CD71D1">
        <w:rPr>
          <w:rFonts w:cs="Times New Roman"/>
          <w:szCs w:val="28"/>
          <w:shd w:val="clear" w:color="auto" w:fill="FFFFFF"/>
        </w:rPr>
        <w:t xml:space="preserve">помощью </w:t>
      </w:r>
      <w:proofErr w:type="gramStart"/>
      <w:r w:rsidRPr="00CD71D1">
        <w:rPr>
          <w:rFonts w:cs="Times New Roman"/>
          <w:szCs w:val="28"/>
          <w:shd w:val="clear" w:color="auto" w:fill="FFFFFF"/>
        </w:rPr>
        <w:t>соответствующего</w:t>
      </w:r>
      <w:proofErr w:type="gramEnd"/>
      <w:r w:rsidR="00CD71D1">
        <w:rPr>
          <w:rFonts w:cs="Times New Roman"/>
          <w:szCs w:val="28"/>
          <w:shd w:val="clear" w:color="auto" w:fill="FFFFFF"/>
        </w:rPr>
        <w:t xml:space="preserve"> </w:t>
      </w:r>
      <w:r w:rsidRPr="00CD71D1">
        <w:rPr>
          <w:rFonts w:cs="Times New Roman"/>
          <w:szCs w:val="28"/>
          <w:shd w:val="clear" w:color="auto" w:fill="FFFFFF"/>
        </w:rPr>
        <w:t>ПО.</w:t>
      </w:r>
    </w:p>
    <w:p w:rsidR="00B70CF6" w:rsidRDefault="00B70CF6"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087425" cy="3124200"/>
            <wp:effectExtent l="19050" t="0" r="83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087425" cy="3124200"/>
                    </a:xfrm>
                    <a:prstGeom prst="rect">
                      <a:avLst/>
                    </a:prstGeom>
                    <a:noFill/>
                    <a:ln w="9525">
                      <a:noFill/>
                      <a:miter lim="800000"/>
                      <a:headEnd/>
                      <a:tailEnd/>
                    </a:ln>
                  </pic:spPr>
                </pic:pic>
              </a:graphicData>
            </a:graphic>
          </wp:inline>
        </w:drawing>
      </w:r>
    </w:p>
    <w:p w:rsidR="00B70CF6" w:rsidRDefault="00B70CF6"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087495" cy="2829487"/>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4088954" cy="2830497"/>
                    </a:xfrm>
                    <a:prstGeom prst="rect">
                      <a:avLst/>
                    </a:prstGeom>
                    <a:noFill/>
                    <a:ln w="9525">
                      <a:noFill/>
                      <a:miter lim="800000"/>
                      <a:headEnd/>
                      <a:tailEnd/>
                    </a:ln>
                  </pic:spPr>
                </pic:pic>
              </a:graphicData>
            </a:graphic>
          </wp:inline>
        </w:drawing>
      </w:r>
    </w:p>
    <w:p w:rsidR="00F65AFA" w:rsidRDefault="00CD71D1" w:rsidP="00CD71D1">
      <w:pPr>
        <w:pStyle w:val="a8"/>
        <w:rPr>
          <w:rFonts w:cs="Times New Roman"/>
          <w:szCs w:val="28"/>
          <w:shd w:val="clear" w:color="auto" w:fill="FFFFFF"/>
        </w:rPr>
      </w:pPr>
      <w:r>
        <w:rPr>
          <w:rFonts w:cs="Times New Roman"/>
          <w:szCs w:val="28"/>
          <w:shd w:val="clear" w:color="auto" w:fill="FFFFFF"/>
        </w:rPr>
        <w:lastRenderedPageBreak/>
        <w:t xml:space="preserve">Так же использую </w:t>
      </w:r>
      <w:r w:rsidR="00C33024" w:rsidRPr="00CD71D1">
        <w:rPr>
          <w:rFonts w:cs="Times New Roman"/>
          <w:szCs w:val="28"/>
          <w:shd w:val="clear" w:color="auto" w:fill="FFFFFF"/>
        </w:rPr>
        <w:t>компьютерны</w:t>
      </w:r>
      <w:r>
        <w:rPr>
          <w:rFonts w:cs="Times New Roman"/>
          <w:szCs w:val="28"/>
          <w:shd w:val="clear" w:color="auto" w:fill="FFFFFF"/>
        </w:rPr>
        <w:t xml:space="preserve">е </w:t>
      </w:r>
      <w:r w:rsidR="00C33024" w:rsidRPr="00CD71D1">
        <w:rPr>
          <w:rFonts w:cs="Times New Roman"/>
          <w:szCs w:val="28"/>
          <w:shd w:val="clear" w:color="auto" w:fill="FFFFFF"/>
        </w:rPr>
        <w:t>эксперимент</w:t>
      </w:r>
      <w:r w:rsidR="00B70CF6">
        <w:rPr>
          <w:rFonts w:cs="Times New Roman"/>
          <w:szCs w:val="28"/>
          <w:shd w:val="clear" w:color="auto" w:fill="FFFFFF"/>
        </w:rPr>
        <w:t>ы</w:t>
      </w:r>
      <w:r w:rsidR="00C33024" w:rsidRPr="00CD71D1">
        <w:rPr>
          <w:rFonts w:cs="Times New Roman"/>
          <w:szCs w:val="28"/>
          <w:shd w:val="clear" w:color="auto" w:fill="FFFFFF"/>
        </w:rPr>
        <w:t>.</w:t>
      </w:r>
      <w:r>
        <w:rPr>
          <w:rFonts w:cs="Times New Roman"/>
          <w:szCs w:val="28"/>
          <w:shd w:val="clear" w:color="auto" w:fill="FFFFFF"/>
        </w:rPr>
        <w:t xml:space="preserve"> </w:t>
      </w:r>
      <w:r w:rsidR="00C33024" w:rsidRPr="00CD71D1">
        <w:rPr>
          <w:rFonts w:cs="Times New Roman"/>
          <w:szCs w:val="28"/>
          <w:shd w:val="clear" w:color="auto" w:fill="FFFFFF"/>
        </w:rPr>
        <w:t>Технологи</w:t>
      </w:r>
      <w:r>
        <w:rPr>
          <w:rFonts w:cs="Times New Roman"/>
          <w:szCs w:val="28"/>
          <w:shd w:val="clear" w:color="auto" w:fill="FFFFFF"/>
        </w:rPr>
        <w:t>я</w:t>
      </w:r>
      <w:r w:rsidR="00C33024" w:rsidRPr="00CD71D1">
        <w:rPr>
          <w:rFonts w:cs="Times New Roman"/>
          <w:szCs w:val="28"/>
          <w:shd w:val="clear" w:color="auto" w:fill="FFFFFF"/>
        </w:rPr>
        <w:t xml:space="preserve"> компьютерного моделирования</w:t>
      </w:r>
      <w:r>
        <w:rPr>
          <w:rFonts w:cs="Times New Roman"/>
          <w:szCs w:val="28"/>
          <w:shd w:val="clear" w:color="auto" w:fill="FFFFFF"/>
        </w:rPr>
        <w:t xml:space="preserve"> </w:t>
      </w:r>
      <w:r w:rsidR="00C33024" w:rsidRPr="00CD71D1">
        <w:rPr>
          <w:rFonts w:cs="Times New Roman"/>
          <w:szCs w:val="28"/>
          <w:shd w:val="clear" w:color="auto" w:fill="FFFFFF"/>
        </w:rPr>
        <w:t>лучше всего</w:t>
      </w:r>
      <w:r>
        <w:rPr>
          <w:rFonts w:cs="Times New Roman"/>
          <w:szCs w:val="28"/>
          <w:shd w:val="clear" w:color="auto" w:fill="FFFFFF"/>
        </w:rPr>
        <w:t xml:space="preserve"> </w:t>
      </w:r>
      <w:r w:rsidR="00C33024" w:rsidRPr="00CD71D1">
        <w:rPr>
          <w:rFonts w:cs="Times New Roman"/>
          <w:szCs w:val="28"/>
          <w:shd w:val="clear" w:color="auto" w:fill="FFFFFF"/>
        </w:rPr>
        <w:t>осваивается</w:t>
      </w:r>
      <w:r>
        <w:rPr>
          <w:rFonts w:cs="Times New Roman"/>
          <w:szCs w:val="28"/>
          <w:shd w:val="clear" w:color="auto" w:fill="FFFFFF"/>
        </w:rPr>
        <w:t xml:space="preserve"> </w:t>
      </w:r>
      <w:r w:rsidR="00C33024" w:rsidRPr="00CD71D1">
        <w:rPr>
          <w:rFonts w:cs="Times New Roman"/>
          <w:szCs w:val="28"/>
          <w:shd w:val="clear" w:color="auto" w:fill="FFFFFF"/>
        </w:rPr>
        <w:t>на</w:t>
      </w:r>
      <w:r>
        <w:rPr>
          <w:rFonts w:cs="Times New Roman"/>
          <w:szCs w:val="28"/>
          <w:shd w:val="clear" w:color="auto" w:fill="FFFFFF"/>
        </w:rPr>
        <w:t xml:space="preserve"> </w:t>
      </w:r>
      <w:r w:rsidR="00C33024" w:rsidRPr="00CD71D1">
        <w:rPr>
          <w:rFonts w:cs="Times New Roman"/>
          <w:szCs w:val="28"/>
          <w:shd w:val="clear" w:color="auto" w:fill="FFFFFF"/>
        </w:rPr>
        <w:t>конкретных</w:t>
      </w:r>
      <w:r>
        <w:rPr>
          <w:rFonts w:cs="Times New Roman"/>
          <w:szCs w:val="28"/>
          <w:shd w:val="clear" w:color="auto" w:fill="FFFFFF"/>
        </w:rPr>
        <w:t xml:space="preserve"> </w:t>
      </w:r>
      <w:r w:rsidR="00C33024" w:rsidRPr="00CD71D1">
        <w:rPr>
          <w:rFonts w:cs="Times New Roman"/>
          <w:szCs w:val="28"/>
          <w:shd w:val="clear" w:color="auto" w:fill="FFFFFF"/>
        </w:rPr>
        <w:t>задачах.</w:t>
      </w:r>
      <w:r>
        <w:rPr>
          <w:rFonts w:cs="Times New Roman"/>
          <w:szCs w:val="28"/>
          <w:shd w:val="clear" w:color="auto" w:fill="FFFFFF"/>
        </w:rPr>
        <w:t xml:space="preserve"> </w:t>
      </w:r>
    </w:p>
    <w:p w:rsidR="00F65AFA" w:rsidRDefault="00F65AFA"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437808" cy="2647950"/>
            <wp:effectExtent l="19050" t="0" r="84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4439350" cy="2648870"/>
                    </a:xfrm>
                    <a:prstGeom prst="rect">
                      <a:avLst/>
                    </a:prstGeom>
                    <a:noFill/>
                    <a:ln w="9525">
                      <a:noFill/>
                      <a:miter lim="800000"/>
                      <a:headEnd/>
                      <a:tailEnd/>
                    </a:ln>
                  </pic:spPr>
                </pic:pic>
              </a:graphicData>
            </a:graphic>
          </wp:inline>
        </w:drawing>
      </w:r>
    </w:p>
    <w:p w:rsidR="00F65AFA" w:rsidRDefault="00F65AFA"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648200" cy="247141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4648200" cy="2471414"/>
                    </a:xfrm>
                    <a:prstGeom prst="rect">
                      <a:avLst/>
                    </a:prstGeom>
                    <a:noFill/>
                    <a:ln w="9525">
                      <a:noFill/>
                      <a:miter lim="800000"/>
                      <a:headEnd/>
                      <a:tailEnd/>
                    </a:ln>
                  </pic:spPr>
                </pic:pic>
              </a:graphicData>
            </a:graphic>
          </wp:inline>
        </w:drawing>
      </w:r>
    </w:p>
    <w:p w:rsidR="00F65AFA" w:rsidRDefault="00F65AFA"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5940425" cy="2245001"/>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940425" cy="2245001"/>
                    </a:xfrm>
                    <a:prstGeom prst="rect">
                      <a:avLst/>
                    </a:prstGeom>
                    <a:noFill/>
                    <a:ln w="9525">
                      <a:noFill/>
                      <a:miter lim="800000"/>
                      <a:headEnd/>
                      <a:tailEnd/>
                    </a:ln>
                  </pic:spPr>
                </pic:pic>
              </a:graphicData>
            </a:graphic>
          </wp:inline>
        </w:drawing>
      </w:r>
    </w:p>
    <w:p w:rsidR="00F65AFA" w:rsidRDefault="00F65AFA" w:rsidP="00CD71D1">
      <w:pPr>
        <w:pStyle w:val="a8"/>
        <w:rPr>
          <w:rFonts w:cs="Times New Roman"/>
          <w:szCs w:val="28"/>
          <w:shd w:val="clear" w:color="auto" w:fill="FFFFFF"/>
        </w:rPr>
      </w:pPr>
      <w:r>
        <w:rPr>
          <w:rFonts w:cs="Times New Roman"/>
          <w:noProof/>
          <w:szCs w:val="28"/>
          <w:shd w:val="clear" w:color="auto" w:fill="FFFFFF"/>
        </w:rPr>
        <w:lastRenderedPageBreak/>
        <w:drawing>
          <wp:inline distT="0" distB="0" distL="0" distR="0">
            <wp:extent cx="4848225" cy="23907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t="18241"/>
                    <a:stretch>
                      <a:fillRect/>
                    </a:stretch>
                  </pic:blipFill>
                  <pic:spPr bwMode="auto">
                    <a:xfrm>
                      <a:off x="0" y="0"/>
                      <a:ext cx="4848225" cy="2390775"/>
                    </a:xfrm>
                    <a:prstGeom prst="rect">
                      <a:avLst/>
                    </a:prstGeom>
                    <a:noFill/>
                    <a:ln w="9525">
                      <a:noFill/>
                      <a:miter lim="800000"/>
                      <a:headEnd/>
                      <a:tailEnd/>
                    </a:ln>
                  </pic:spPr>
                </pic:pic>
              </a:graphicData>
            </a:graphic>
          </wp:inline>
        </w:drawing>
      </w:r>
    </w:p>
    <w:p w:rsidR="00F65AFA" w:rsidRDefault="00F65AFA"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800600" cy="2841827"/>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4800600" cy="2841827"/>
                    </a:xfrm>
                    <a:prstGeom prst="rect">
                      <a:avLst/>
                    </a:prstGeom>
                    <a:noFill/>
                    <a:ln w="9525">
                      <a:noFill/>
                      <a:miter lim="800000"/>
                      <a:headEnd/>
                      <a:tailEnd/>
                    </a:ln>
                  </pic:spPr>
                </pic:pic>
              </a:graphicData>
            </a:graphic>
          </wp:inline>
        </w:drawing>
      </w:r>
    </w:p>
    <w:p w:rsidR="00C33024" w:rsidRPr="00CD71D1" w:rsidRDefault="00C33024" w:rsidP="00CD71D1">
      <w:pPr>
        <w:pStyle w:val="a8"/>
        <w:rPr>
          <w:rFonts w:cs="Times New Roman"/>
          <w:szCs w:val="28"/>
          <w:shd w:val="clear" w:color="auto" w:fill="FFFFFF"/>
        </w:rPr>
      </w:pPr>
      <w:r w:rsidRPr="00A412FA">
        <w:rPr>
          <w:rFonts w:cs="Times New Roman"/>
          <w:szCs w:val="28"/>
          <w:shd w:val="clear" w:color="auto" w:fill="FFFFFF"/>
        </w:rPr>
        <w:t xml:space="preserve">Очень важно для учащегося на начальных этапах программирования наглядно увидеть результаты работы программы, им написанной, увидеть, где есть ошибка, где исполнитель не может выполнить команду, т.е. есть возможность научить учащихся самостоятельно проводить тестирование и пошаговую отладку программы, что способствует развитию общих компетенций </w:t>
      </w:r>
      <w:r w:rsidR="00CD71D1">
        <w:rPr>
          <w:rFonts w:cs="Times New Roman"/>
          <w:szCs w:val="28"/>
          <w:shd w:val="clear" w:color="auto" w:fill="FFFFFF"/>
        </w:rPr>
        <w:t>естественнонаучной</w:t>
      </w:r>
      <w:r w:rsidRPr="00A412FA">
        <w:rPr>
          <w:rFonts w:cs="Times New Roman"/>
          <w:szCs w:val="28"/>
          <w:shd w:val="clear" w:color="auto" w:fill="FFFFFF"/>
        </w:rPr>
        <w:t xml:space="preserve"> грамотности.</w:t>
      </w:r>
    </w:p>
    <w:p w:rsidR="006A73B2" w:rsidRDefault="006A73B2" w:rsidP="00CD71D1">
      <w:pPr>
        <w:pStyle w:val="a8"/>
        <w:rPr>
          <w:rFonts w:cs="Times New Roman"/>
          <w:noProof/>
          <w:szCs w:val="28"/>
          <w:shd w:val="clear" w:color="auto" w:fill="FFFFFF"/>
        </w:rPr>
      </w:pPr>
      <w:r>
        <w:rPr>
          <w:rFonts w:cs="Times New Roman"/>
          <w:noProof/>
          <w:szCs w:val="28"/>
          <w:shd w:val="clear" w:color="auto" w:fill="FFFFFF"/>
        </w:rPr>
        <w:lastRenderedPageBreak/>
        <w:drawing>
          <wp:inline distT="0" distB="0" distL="0" distR="0">
            <wp:extent cx="5410200" cy="403883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5410200" cy="4038835"/>
                    </a:xfrm>
                    <a:prstGeom prst="rect">
                      <a:avLst/>
                    </a:prstGeom>
                    <a:noFill/>
                    <a:ln w="9525">
                      <a:noFill/>
                      <a:miter lim="800000"/>
                      <a:headEnd/>
                      <a:tailEnd/>
                    </a:ln>
                  </pic:spPr>
                </pic:pic>
              </a:graphicData>
            </a:graphic>
          </wp:inline>
        </w:drawing>
      </w:r>
    </w:p>
    <w:p w:rsidR="006A73B2" w:rsidRDefault="006A73B2" w:rsidP="00CD71D1">
      <w:pPr>
        <w:pStyle w:val="a8"/>
        <w:rPr>
          <w:rFonts w:cs="Times New Roman"/>
          <w:noProof/>
          <w:szCs w:val="28"/>
          <w:shd w:val="clear" w:color="auto" w:fill="FFFFFF"/>
        </w:rPr>
      </w:pPr>
    </w:p>
    <w:p w:rsidR="006A73B2" w:rsidRDefault="006A73B2" w:rsidP="00CD71D1">
      <w:pPr>
        <w:pStyle w:val="a8"/>
        <w:rPr>
          <w:rFonts w:cs="Times New Roman"/>
          <w:noProof/>
          <w:szCs w:val="28"/>
          <w:shd w:val="clear" w:color="auto" w:fill="FFFFFF"/>
        </w:rPr>
      </w:pPr>
    </w:p>
    <w:p w:rsidR="00C33024" w:rsidRDefault="006A73B2"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496444" cy="36766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4496444" cy="3676650"/>
                    </a:xfrm>
                    <a:prstGeom prst="rect">
                      <a:avLst/>
                    </a:prstGeom>
                    <a:noFill/>
                    <a:ln w="9525">
                      <a:noFill/>
                      <a:miter lim="800000"/>
                      <a:headEnd/>
                      <a:tailEnd/>
                    </a:ln>
                  </pic:spPr>
                </pic:pic>
              </a:graphicData>
            </a:graphic>
          </wp:inline>
        </w:drawing>
      </w:r>
    </w:p>
    <w:p w:rsidR="006A73B2" w:rsidRPr="00CD71D1" w:rsidRDefault="006A73B2" w:rsidP="00CD71D1">
      <w:pPr>
        <w:pStyle w:val="a8"/>
        <w:rPr>
          <w:rFonts w:cs="Times New Roman"/>
          <w:szCs w:val="28"/>
          <w:shd w:val="clear" w:color="auto" w:fill="FFFFFF"/>
        </w:rPr>
      </w:pPr>
      <w:r>
        <w:rPr>
          <w:rFonts w:cs="Times New Roman"/>
          <w:noProof/>
          <w:szCs w:val="28"/>
          <w:shd w:val="clear" w:color="auto" w:fill="FFFFFF"/>
        </w:rPr>
        <w:lastRenderedPageBreak/>
        <w:drawing>
          <wp:inline distT="0" distB="0" distL="0" distR="0">
            <wp:extent cx="4924425" cy="7096125"/>
            <wp:effectExtent l="190500" t="152400" r="180975" b="1428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4924425" cy="7096125"/>
                    </a:xfrm>
                    <a:prstGeom prst="rect">
                      <a:avLst/>
                    </a:prstGeom>
                    <a:ln>
                      <a:noFill/>
                    </a:ln>
                    <a:effectLst>
                      <a:outerShdw blurRad="190500" algn="tl" rotWithShape="0">
                        <a:srgbClr val="000000">
                          <a:alpha val="70000"/>
                        </a:srgbClr>
                      </a:outerShdw>
                    </a:effectLst>
                  </pic:spPr>
                </pic:pic>
              </a:graphicData>
            </a:graphic>
          </wp:inline>
        </w:drawing>
      </w:r>
    </w:p>
    <w:p w:rsidR="00C33024" w:rsidRDefault="00CD71D1" w:rsidP="00CD71D1">
      <w:pPr>
        <w:pStyle w:val="a8"/>
        <w:rPr>
          <w:rFonts w:cs="Times New Roman"/>
          <w:szCs w:val="28"/>
          <w:shd w:val="clear" w:color="auto" w:fill="FFFFFF"/>
        </w:rPr>
      </w:pPr>
      <w:r>
        <w:rPr>
          <w:rFonts w:cs="Times New Roman"/>
          <w:szCs w:val="28"/>
          <w:shd w:val="clear" w:color="auto" w:fill="FFFFFF"/>
        </w:rPr>
        <w:t>Естественно используется и</w:t>
      </w:r>
      <w:r w:rsidR="00C33024" w:rsidRPr="00CD71D1">
        <w:rPr>
          <w:rFonts w:cs="Times New Roman"/>
          <w:szCs w:val="28"/>
          <w:shd w:val="clear" w:color="auto" w:fill="FFFFFF"/>
        </w:rPr>
        <w:t xml:space="preserve"> проектная деятельность, при которой учащиеся постигают всю технологию решения задач: от постановки проблемы до представления результата. Наиболее зрелищно и выигрышно в плане представления результатов проекта выглядят материалы, созданные с </w:t>
      </w:r>
      <w:r w:rsidR="00C33024" w:rsidRPr="00CD71D1">
        <w:rPr>
          <w:rFonts w:cs="Times New Roman"/>
          <w:szCs w:val="28"/>
          <w:shd w:val="clear" w:color="auto" w:fill="FFFFFF"/>
        </w:rPr>
        <w:lastRenderedPageBreak/>
        <w:t xml:space="preserve">помощью современных компьютерных информационных технологий (видеоролики, электронные учебники, презентации, буклеты и т.п.). </w:t>
      </w:r>
    </w:p>
    <w:p w:rsidR="006A73B2" w:rsidRPr="00CD71D1" w:rsidRDefault="006A73B2" w:rsidP="00CD71D1">
      <w:pPr>
        <w:pStyle w:val="a8"/>
        <w:rPr>
          <w:rFonts w:cs="Times New Roman"/>
          <w:szCs w:val="28"/>
          <w:shd w:val="clear" w:color="auto" w:fill="FFFFFF"/>
        </w:rPr>
      </w:pPr>
      <w:r>
        <w:rPr>
          <w:rFonts w:cs="Times New Roman"/>
          <w:noProof/>
          <w:szCs w:val="28"/>
          <w:shd w:val="clear" w:color="auto" w:fill="FFFFFF"/>
        </w:rPr>
        <w:drawing>
          <wp:inline distT="0" distB="0" distL="0" distR="0">
            <wp:extent cx="4842407" cy="36509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4844563" cy="3652525"/>
                    </a:xfrm>
                    <a:prstGeom prst="rect">
                      <a:avLst/>
                    </a:prstGeom>
                    <a:noFill/>
                    <a:ln w="9525">
                      <a:noFill/>
                      <a:miter lim="800000"/>
                      <a:headEnd/>
                      <a:tailEnd/>
                    </a:ln>
                  </pic:spPr>
                </pic:pic>
              </a:graphicData>
            </a:graphic>
          </wp:inline>
        </w:drawing>
      </w:r>
      <w:r w:rsidRPr="006A73B2">
        <w:rPr>
          <w:rFonts w:cs="Times New Roman"/>
          <w:szCs w:val="28"/>
          <w:shd w:val="clear" w:color="auto" w:fill="FFFFFF"/>
        </w:rPr>
        <w:t xml:space="preserve"> </w:t>
      </w:r>
      <w:r>
        <w:rPr>
          <w:rFonts w:cs="Times New Roman"/>
          <w:noProof/>
          <w:szCs w:val="28"/>
          <w:shd w:val="clear" w:color="auto" w:fill="FFFFFF"/>
        </w:rPr>
        <w:drawing>
          <wp:inline distT="0" distB="0" distL="0" distR="0">
            <wp:extent cx="4667250" cy="3502269"/>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4667250" cy="3502269"/>
                    </a:xfrm>
                    <a:prstGeom prst="rect">
                      <a:avLst/>
                    </a:prstGeom>
                    <a:noFill/>
                    <a:ln w="9525">
                      <a:noFill/>
                      <a:miter lim="800000"/>
                      <a:headEnd/>
                      <a:tailEnd/>
                    </a:ln>
                  </pic:spPr>
                </pic:pic>
              </a:graphicData>
            </a:graphic>
          </wp:inline>
        </w:drawing>
      </w:r>
    </w:p>
    <w:sectPr w:rsidR="006A73B2" w:rsidRPr="00CD71D1" w:rsidSect="003E0B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42FD"/>
    <w:multiLevelType w:val="hybridMultilevel"/>
    <w:tmpl w:val="53E621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A1097C"/>
    <w:multiLevelType w:val="hybridMultilevel"/>
    <w:tmpl w:val="37FC0B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4F44C20"/>
    <w:multiLevelType w:val="hybridMultilevel"/>
    <w:tmpl w:val="4AA4F5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E5B1FA4"/>
    <w:multiLevelType w:val="hybridMultilevel"/>
    <w:tmpl w:val="F8A20E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237B0"/>
    <w:rsid w:val="00027A96"/>
    <w:rsid w:val="00111E44"/>
    <w:rsid w:val="00141995"/>
    <w:rsid w:val="00272DE0"/>
    <w:rsid w:val="0027701A"/>
    <w:rsid w:val="002B5EA4"/>
    <w:rsid w:val="002F15EC"/>
    <w:rsid w:val="0035260C"/>
    <w:rsid w:val="003621F9"/>
    <w:rsid w:val="00372D08"/>
    <w:rsid w:val="003E0B74"/>
    <w:rsid w:val="005D2B76"/>
    <w:rsid w:val="006755A2"/>
    <w:rsid w:val="006A73B2"/>
    <w:rsid w:val="006F09E2"/>
    <w:rsid w:val="008A241C"/>
    <w:rsid w:val="008D0597"/>
    <w:rsid w:val="00AB351C"/>
    <w:rsid w:val="00B237B0"/>
    <w:rsid w:val="00B70CF6"/>
    <w:rsid w:val="00C33024"/>
    <w:rsid w:val="00C51E7F"/>
    <w:rsid w:val="00CD71D1"/>
    <w:rsid w:val="00D33A7D"/>
    <w:rsid w:val="00E17318"/>
    <w:rsid w:val="00EC491B"/>
    <w:rsid w:val="00F65AFA"/>
    <w:rsid w:val="00F93C4C"/>
    <w:rsid w:val="00FE02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B74"/>
  </w:style>
  <w:style w:type="paragraph" w:styleId="1">
    <w:name w:val="heading 1"/>
    <w:basedOn w:val="a"/>
    <w:next w:val="a"/>
    <w:link w:val="10"/>
    <w:uiPriority w:val="9"/>
    <w:qFormat/>
    <w:rsid w:val="00272D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72DE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72D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DE0"/>
    <w:rPr>
      <w:rFonts w:ascii="Tahoma" w:hAnsi="Tahoma" w:cs="Tahoma"/>
      <w:sz w:val="16"/>
      <w:szCs w:val="16"/>
    </w:rPr>
  </w:style>
  <w:style w:type="paragraph" w:styleId="a5">
    <w:name w:val="Intense Quote"/>
    <w:basedOn w:val="a"/>
    <w:next w:val="a"/>
    <w:link w:val="a6"/>
    <w:uiPriority w:val="30"/>
    <w:qFormat/>
    <w:rsid w:val="00272DE0"/>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272DE0"/>
    <w:rPr>
      <w:b/>
      <w:bCs/>
      <w:i/>
      <w:iCs/>
      <w:color w:val="4F81BD" w:themeColor="accent1"/>
    </w:rPr>
  </w:style>
  <w:style w:type="character" w:customStyle="1" w:styleId="10">
    <w:name w:val="Заголовок 1 Знак"/>
    <w:basedOn w:val="a0"/>
    <w:link w:val="1"/>
    <w:uiPriority w:val="9"/>
    <w:rsid w:val="00272DE0"/>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semiHidden/>
    <w:unhideWhenUsed/>
    <w:rsid w:val="00C33024"/>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aliases w:val="Работа"/>
    <w:uiPriority w:val="1"/>
    <w:qFormat/>
    <w:rsid w:val="00AB351C"/>
    <w:pPr>
      <w:spacing w:after="120" w:line="360" w:lineRule="auto"/>
      <w:ind w:firstLine="567"/>
      <w:jc w:val="both"/>
    </w:pPr>
    <w:rPr>
      <w:rFonts w:ascii="Times New Roman" w:hAnsi="Times New Roman"/>
      <w:sz w:val="28"/>
    </w:rPr>
  </w:style>
  <w:style w:type="character" w:styleId="a9">
    <w:name w:val="annotation reference"/>
    <w:basedOn w:val="a0"/>
    <w:uiPriority w:val="99"/>
    <w:semiHidden/>
    <w:unhideWhenUsed/>
    <w:rsid w:val="00CD71D1"/>
    <w:rPr>
      <w:sz w:val="16"/>
      <w:szCs w:val="16"/>
    </w:rPr>
  </w:style>
  <w:style w:type="paragraph" w:styleId="aa">
    <w:name w:val="annotation text"/>
    <w:basedOn w:val="a"/>
    <w:link w:val="ab"/>
    <w:uiPriority w:val="99"/>
    <w:semiHidden/>
    <w:unhideWhenUsed/>
    <w:rsid w:val="00CD71D1"/>
    <w:pPr>
      <w:spacing w:line="240" w:lineRule="auto"/>
    </w:pPr>
    <w:rPr>
      <w:sz w:val="20"/>
      <w:szCs w:val="20"/>
    </w:rPr>
  </w:style>
  <w:style w:type="character" w:customStyle="1" w:styleId="ab">
    <w:name w:val="Текст примечания Знак"/>
    <w:basedOn w:val="a0"/>
    <w:link w:val="aa"/>
    <w:uiPriority w:val="99"/>
    <w:semiHidden/>
    <w:rsid w:val="00CD71D1"/>
    <w:rPr>
      <w:sz w:val="20"/>
      <w:szCs w:val="20"/>
    </w:rPr>
  </w:style>
  <w:style w:type="paragraph" w:styleId="ac">
    <w:name w:val="annotation subject"/>
    <w:basedOn w:val="aa"/>
    <w:next w:val="aa"/>
    <w:link w:val="ad"/>
    <w:uiPriority w:val="99"/>
    <w:semiHidden/>
    <w:unhideWhenUsed/>
    <w:rsid w:val="00CD71D1"/>
    <w:rPr>
      <w:b/>
      <w:bCs/>
    </w:rPr>
  </w:style>
  <w:style w:type="character" w:customStyle="1" w:styleId="ad">
    <w:name w:val="Тема примечания Знак"/>
    <w:basedOn w:val="ab"/>
    <w:link w:val="ac"/>
    <w:uiPriority w:val="99"/>
    <w:semiHidden/>
    <w:rsid w:val="00CD71D1"/>
    <w:rPr>
      <w:b/>
      <w:bCs/>
    </w:rPr>
  </w:style>
</w:styles>
</file>

<file path=word/webSettings.xml><?xml version="1.0" encoding="utf-8"?>
<w:webSettings xmlns:r="http://schemas.openxmlformats.org/officeDocument/2006/relationships" xmlns:w="http://schemas.openxmlformats.org/wordprocessingml/2006/main">
  <w:divs>
    <w:div w:id="103396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748</Words>
  <Characters>4269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2024-05-11T12:12:00Z</dcterms:created>
  <dcterms:modified xsi:type="dcterms:W3CDTF">2024-05-11T16:13:00Z</dcterms:modified>
</cp:coreProperties>
</file>