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22" w:rsidRPr="001D0022" w:rsidRDefault="00D24374" w:rsidP="001D0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D0022" w:rsidRPr="001D0022">
        <w:rPr>
          <w:rFonts w:ascii="Times New Roman" w:hAnsi="Times New Roman" w:cs="Times New Roman"/>
          <w:b/>
          <w:sz w:val="24"/>
          <w:szCs w:val="24"/>
        </w:rPr>
        <w:t>Итоговая контрольна</w:t>
      </w:r>
      <w:r w:rsidR="00D96F1D">
        <w:rPr>
          <w:rFonts w:ascii="Times New Roman" w:hAnsi="Times New Roman" w:cs="Times New Roman"/>
          <w:b/>
          <w:sz w:val="24"/>
          <w:szCs w:val="24"/>
        </w:rPr>
        <w:t>я работа по литературе за курс 9</w:t>
      </w:r>
      <w:r w:rsidR="001D0022" w:rsidRPr="001D002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</w:t>
      </w:r>
      <w:r w:rsidR="00D2437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класс ___________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1.Соотнесите автора и его произведение: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1. « Евгений Онегин»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022">
        <w:rPr>
          <w:rFonts w:ascii="Times New Roman" w:hAnsi="Times New Roman" w:cs="Times New Roman"/>
          <w:sz w:val="24"/>
          <w:szCs w:val="24"/>
        </w:rPr>
        <w:t>А)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Достоевский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2. «Человек в футляре»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0022">
        <w:rPr>
          <w:rFonts w:ascii="Times New Roman" w:hAnsi="Times New Roman" w:cs="Times New Roman"/>
          <w:sz w:val="24"/>
          <w:szCs w:val="24"/>
        </w:rPr>
        <w:t>Б)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Гоголь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3. «Бедные люди»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022">
        <w:rPr>
          <w:rFonts w:ascii="Times New Roman" w:hAnsi="Times New Roman" w:cs="Times New Roman"/>
          <w:sz w:val="24"/>
          <w:szCs w:val="24"/>
        </w:rPr>
        <w:t>В)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Чехов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4. «Шинель»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0022">
        <w:rPr>
          <w:rFonts w:ascii="Times New Roman" w:hAnsi="Times New Roman" w:cs="Times New Roman"/>
          <w:sz w:val="24"/>
          <w:szCs w:val="24"/>
        </w:rPr>
        <w:t>Г)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Горький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5. «Песня о Буревестнике»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022">
        <w:rPr>
          <w:rFonts w:ascii="Times New Roman" w:hAnsi="Times New Roman" w:cs="Times New Roman"/>
          <w:sz w:val="24"/>
          <w:szCs w:val="24"/>
        </w:rPr>
        <w:t>Д)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Пушкин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2. Что не является произведением древнерусской литературы?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«Повесть временных лет»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«Горе от ума»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«Слово о полку Игореве»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4) «Повесть о Петре и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Муромских»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3. Укажите произведение, главный герой которого не хотел учиться, а хотел жениться».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 Недоросль» Д. И. Фонвизина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«Бедная Лиза» Карамзин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«Ревизор» Н. В. Гоголя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«Горе от ума» А. С. Грибоедова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4.Укажите автора баллады «Светлана»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Пушкин 2) Жуковский 3) Лермонтов 4) Гоголь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5. Жанр «Слова о полку Игореве»?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житие;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воинская повесть;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слово;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летопись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6. Какое грозное предзнаменование было Игорю («Слово о полку Игореве») накануне похода?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лунное затмение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lastRenderedPageBreak/>
        <w:t xml:space="preserve">2) гроза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солнечное затмение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комета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7. Кто является основателем русского романтизма?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Державин;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Жуковский;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Карамзин;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Достоевский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8. Из какого произведения, какого автора взяты строки: «Служить бы рад – прислуживаться тошно»? Кто их произносит?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9. Кто пустил слух о сумасшествии Чацкого («Горе от ума»)?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Софья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Фамусов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Хлёстова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Лиза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10. Кто является автором критического этюда «</w:t>
      </w:r>
      <w:proofErr w:type="spellStart"/>
      <w:r w:rsidRPr="001D0022">
        <w:rPr>
          <w:rFonts w:ascii="Times New Roman" w:hAnsi="Times New Roman" w:cs="Times New Roman"/>
          <w:b/>
          <w:sz w:val="24"/>
          <w:szCs w:val="24"/>
        </w:rPr>
        <w:t>Мильон</w:t>
      </w:r>
      <w:proofErr w:type="spellEnd"/>
      <w:r w:rsidRPr="001D0022">
        <w:rPr>
          <w:rFonts w:ascii="Times New Roman" w:hAnsi="Times New Roman" w:cs="Times New Roman"/>
          <w:b/>
          <w:sz w:val="24"/>
          <w:szCs w:val="24"/>
        </w:rPr>
        <w:t xml:space="preserve"> терзаний»?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Белинский;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Чернышевский;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Грибоедов;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Гончаров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 xml:space="preserve">11. Стихотворение "К" ("Я помню чудное мгновенье") </w:t>
      </w:r>
      <w:proofErr w:type="spellStart"/>
      <w:r w:rsidRPr="001D0022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Pr="001D0022">
        <w:rPr>
          <w:rFonts w:ascii="Times New Roman" w:hAnsi="Times New Roman" w:cs="Times New Roman"/>
          <w:b/>
          <w:sz w:val="24"/>
          <w:szCs w:val="24"/>
        </w:rPr>
        <w:t xml:space="preserve"> посвящено: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Раевской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 xml:space="preserve">Карамзиной </w:t>
      </w:r>
    </w:p>
    <w:p w:rsid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 xml:space="preserve">Керн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Бакуниной</w:t>
      </w:r>
    </w:p>
    <w:p w:rsidR="001D0022" w:rsidRPr="001D0022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1D0022">
        <w:rPr>
          <w:rFonts w:ascii="Times New Roman" w:hAnsi="Times New Roman" w:cs="Times New Roman"/>
          <w:b/>
          <w:sz w:val="24"/>
          <w:szCs w:val="24"/>
        </w:rPr>
        <w:t>12. О каких героях романа «Евгений Онегин» идёт речь в приведённых отрывках:</w:t>
      </w:r>
    </w:p>
    <w:tbl>
      <w:tblPr>
        <w:tblW w:w="713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570"/>
      </w:tblGrid>
      <w:tr w:rsidR="001D0022" w:rsidRPr="001D0022" w:rsidTr="001D0022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1. С душою прямо геттингенской,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Красавец, в полном цвете лет,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Поклонник канта и поэт.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Он из Германии туманной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Привёз учёности плоды: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Вольнолюбивые мечты,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Дух пылкий и довольно странный,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Всегда восторженную речь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И кудри черные до плеч.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2. Ни красотой сестры своей,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Ни свежестью её румяной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Не привлекла б она очей.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Дика, печальна, молчалива,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Как лань лесная, боязлива,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Она в семье своей родной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2">
              <w:rPr>
                <w:rFonts w:ascii="Times New Roman" w:hAnsi="Times New Roman" w:cs="Times New Roman"/>
                <w:sz w:val="24"/>
                <w:szCs w:val="24"/>
              </w:rPr>
              <w:t>Казалась девочкой чужой.</w:t>
            </w:r>
          </w:p>
          <w:p w:rsidR="001D0022" w:rsidRPr="001D0022" w:rsidRDefault="001D0022" w:rsidP="001D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13. Фрагмент</w:t>
      </w:r>
      <w:r w:rsidR="00D24374">
        <w:rPr>
          <w:rFonts w:ascii="Times New Roman" w:hAnsi="Times New Roman" w:cs="Times New Roman"/>
          <w:b/>
          <w:sz w:val="24"/>
          <w:szCs w:val="24"/>
        </w:rPr>
        <w:t>,</w:t>
      </w:r>
      <w:r w:rsidRPr="00D24374">
        <w:rPr>
          <w:rFonts w:ascii="Times New Roman" w:hAnsi="Times New Roman" w:cs="Times New Roman"/>
          <w:b/>
          <w:sz w:val="24"/>
          <w:szCs w:val="24"/>
        </w:rPr>
        <w:t xml:space="preserve"> какого стихотворения М. Ю. Лермонтова приведён ниже: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Погиб Поэт! – невольник чести-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Пал, оклеветанный молвой,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00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свинцом в груди и жаждой мести.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Поникнув гордой головой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«Поэт»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2) «Смерть Поэта»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3) «Родина»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0022">
        <w:rPr>
          <w:rFonts w:ascii="Times New Roman" w:hAnsi="Times New Roman" w:cs="Times New Roman"/>
          <w:sz w:val="24"/>
          <w:szCs w:val="24"/>
        </w:rPr>
        <w:t>4) «Дума»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14. Какой герой не является действующим лицом романа Лермонтова «Герой нашего времени»?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Вадим;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Вернер;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Грушницкий;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Вера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15. Кто главный герой романа «Герой нашего времени»?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Печорин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Бэла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Максим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Грушницкий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16. Какой эпизод является кульминацией романа М.Ю. Лермонтова «Герой нашего времени»?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дуэль Печорина с Грушницким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похищение Бэлы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встреча с контрабандистами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разрыв с княжной Мэри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17. Укажите, к каким помещикам заезжал Чичиков (в той последовательности, что и в произведении «Мёртвые души»)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Коробочка, Манилов, Собакевич, Плюшкин, Ноздрев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Манилов, Собакевич, Плюшкин, Ноздрев, Коробочка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Коробочка, Манилов, Собакевич, Ноздрев, Плюшкин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Манилов, Коробочка, Ноздрев, Собакевич, Плюшкин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18. Как определил Гоголь жанр «Мёртвых душ»?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роман;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2) поэма;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022">
        <w:rPr>
          <w:rFonts w:ascii="Times New Roman" w:hAnsi="Times New Roman" w:cs="Times New Roman"/>
          <w:sz w:val="24"/>
          <w:szCs w:val="24"/>
        </w:rPr>
        <w:t xml:space="preserve">3) эпопея; </w:t>
      </w:r>
      <w:r w:rsidR="00D243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0022">
        <w:rPr>
          <w:rFonts w:ascii="Times New Roman" w:hAnsi="Times New Roman" w:cs="Times New Roman"/>
          <w:sz w:val="24"/>
          <w:szCs w:val="24"/>
        </w:rPr>
        <w:t>4) повесть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19.</w:t>
      </w:r>
      <w:r w:rsidR="00D24374" w:rsidRPr="00D2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374">
        <w:rPr>
          <w:rFonts w:ascii="Times New Roman" w:hAnsi="Times New Roman" w:cs="Times New Roman"/>
          <w:b/>
          <w:sz w:val="24"/>
          <w:szCs w:val="24"/>
        </w:rPr>
        <w:t>Героем</w:t>
      </w:r>
      <w:r w:rsidR="00D24374" w:rsidRPr="00D24374">
        <w:rPr>
          <w:rFonts w:ascii="Times New Roman" w:hAnsi="Times New Roman" w:cs="Times New Roman"/>
          <w:b/>
          <w:sz w:val="24"/>
          <w:szCs w:val="24"/>
        </w:rPr>
        <w:t>,</w:t>
      </w:r>
      <w:r w:rsidRPr="00D24374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является Акакий Акакиевич </w:t>
      </w:r>
      <w:proofErr w:type="spellStart"/>
      <w:r w:rsidRPr="00D24374">
        <w:rPr>
          <w:rFonts w:ascii="Times New Roman" w:hAnsi="Times New Roman" w:cs="Times New Roman"/>
          <w:b/>
          <w:sz w:val="24"/>
          <w:szCs w:val="24"/>
        </w:rPr>
        <w:t>Башмачкин</w:t>
      </w:r>
      <w:proofErr w:type="spellEnd"/>
      <w:r w:rsidRPr="00D24374">
        <w:rPr>
          <w:rFonts w:ascii="Times New Roman" w:hAnsi="Times New Roman" w:cs="Times New Roman"/>
          <w:b/>
          <w:sz w:val="24"/>
          <w:szCs w:val="24"/>
        </w:rPr>
        <w:t>?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А) «Мёртвые души»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Б) «Шинель»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В) «Медный всадник»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Г) «Ревизор»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20. Высказывание «И дым отчества нам сладок и приятен» принадлежит: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Стародуму из «Недоросля»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Чацкому из «Горя от ума»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мужу Татьяны из «Евгения Онегина»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молодому солдату из «Бородина»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21. Кто из названных персонажей не является героем поэмы «Мертвые души»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Чичиков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Манилов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Степан Пробка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Гибнер</w:t>
      </w:r>
      <w:proofErr w:type="spellEnd"/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22. Какие художественные средства выразительности использованы в строке Есенина: «Отговорила роща золотая...»: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гипербола и метафора;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сравнение и градация;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олицетворение, эпитет, инверсия;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олицетворение, инверсия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23. Одно из ранних стихотворений Маяковского называется: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«Будьте!»;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«Возьмите!»;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«Отстаньте!»;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«Нате!»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24. По данному описанию жилища определите, кому оно принадлежит: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Дом господский стоял одиноко на юру, открытом всем ветрам; покатость горы была одета подстриженным дёрном. На ней были разбросаны две-три клумбы... Была видна беседка с деревянными голубыми колоннами и надписью: «</w:t>
      </w:r>
      <w:proofErr w:type="spellStart"/>
      <w:proofErr w:type="gramStart"/>
      <w:r w:rsidRPr="001D002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рам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уединённого размышления»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Коробочка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Собакевич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3) Манилов 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Плюшкин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25. А. И. Солженицын «</w:t>
      </w:r>
      <w:proofErr w:type="spellStart"/>
      <w:r w:rsidRPr="00D24374">
        <w:rPr>
          <w:rFonts w:ascii="Times New Roman" w:hAnsi="Times New Roman" w:cs="Times New Roman"/>
          <w:b/>
          <w:sz w:val="24"/>
          <w:szCs w:val="24"/>
        </w:rPr>
        <w:t>Матрёнин</w:t>
      </w:r>
      <w:proofErr w:type="spellEnd"/>
      <w:r w:rsidRPr="00D24374">
        <w:rPr>
          <w:rFonts w:ascii="Times New Roman" w:hAnsi="Times New Roman" w:cs="Times New Roman"/>
          <w:b/>
          <w:sz w:val="24"/>
          <w:szCs w:val="24"/>
        </w:rPr>
        <w:t xml:space="preserve"> двор». Рассказчик – это: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а) автобиографический персонаж   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б) сосед Матрены  </w:t>
      </w:r>
    </w:p>
    <w:p w:rsidR="00D24374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г) Кира  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26. Основная тема рассказам А. И. Солженицына «</w:t>
      </w:r>
      <w:proofErr w:type="spellStart"/>
      <w:r w:rsidRPr="00D24374">
        <w:rPr>
          <w:rFonts w:ascii="Times New Roman" w:hAnsi="Times New Roman" w:cs="Times New Roman"/>
          <w:b/>
          <w:sz w:val="24"/>
          <w:szCs w:val="24"/>
        </w:rPr>
        <w:t>Матрёнин</w:t>
      </w:r>
      <w:proofErr w:type="spellEnd"/>
      <w:r w:rsidRPr="00D24374">
        <w:rPr>
          <w:rFonts w:ascii="Times New Roman" w:hAnsi="Times New Roman" w:cs="Times New Roman"/>
          <w:b/>
          <w:sz w:val="24"/>
          <w:szCs w:val="24"/>
        </w:rPr>
        <w:t xml:space="preserve"> двор»: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1) месть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Матрёне;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отчуждённость Матрёны, жившей замкнуто и одиноко;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разрушение двора Матрёны как приюта доброты, любви и всепрощения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деревенская история любви</w:t>
      </w: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27. Шариков в романе М.А. Булгакова «Собачье сердце», став человеком после операции: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сохранил доброе расположение к людям, стремился к труду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2) перенял худшие черты Клима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Чугункина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не смог найти своё место в обществе, так как ему не хватало знаний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стал известным музыкантом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D24374" w:rsidRDefault="001D0022" w:rsidP="001D0022">
      <w:pPr>
        <w:rPr>
          <w:rFonts w:ascii="Times New Roman" w:hAnsi="Times New Roman" w:cs="Times New Roman"/>
          <w:b/>
          <w:sz w:val="24"/>
          <w:szCs w:val="24"/>
        </w:rPr>
      </w:pPr>
      <w:r w:rsidRPr="00D24374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 за курс 9 класса.</w:t>
      </w:r>
    </w:p>
    <w:p w:rsidR="001D0022" w:rsidRPr="001D0022" w:rsidRDefault="00D24374" w:rsidP="001D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0022" w:rsidRPr="001D0022">
        <w:rPr>
          <w:rFonts w:ascii="Times New Roman" w:hAnsi="Times New Roman" w:cs="Times New Roman"/>
          <w:sz w:val="24"/>
          <w:szCs w:val="24"/>
        </w:rPr>
        <w:t>Вариант №2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1.Соотнесите автора и его произведение: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1. « Герой нашего времени» А)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2. « Горе от ума» Б)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3. «Мёртвые души» В) М.А. Шолохов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4. «Шинель» Г)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5. «Судьба человека»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2. Жанр «Слова о полку Игореве»?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житие; 2) воинская повесть; 3) слово; 4) летопись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3. Кто является основателем русского романтизма?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Державин; 2) Жуковский; 3) Карамзин; 4) Достоевский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4. Излюбленный жанр В.А. Жуковского.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баллада б) комедия в) ода г) послание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5. Какой из указанных жанров НЕ относится к такому роду литературы, как эпос?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роман 2) трагедия 3) повесть 4) рассказ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6. К какому литературному направлению относится повесть Н.М. Карамзина «Бедная Лиза»?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классицизм 2) сентиментализм 3) романтизм 4) реализм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б) Правдину в) Митрофану г) Стародуму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7. Жанр произведения А.С. Пушкина «Евгений Онегин»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поэма б) роман в стихах в) повесть г) трагедия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8. О каком герое А.С. Пушкина «свет решил, что он умён и очень мил»?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Ленский б) Зарецкий в) Ларин г) Онегин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Фрагмент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какого стихотворения приведен ниже (выберите правильный ответ):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Люблю отчизну я, но странною любовью!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Не победит ее рассудок мой.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Ни слава, купленная кровью,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Ни полный гордого доверия покой…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«Родина» Б. «Молитва»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 Роман «Герой нашего времени». 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какого исторического времени представлен в романе (выберите правильный ответ):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10-20 годов 19 века Б. 30-х годов 19 века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11. В первой части романа повествование ведется от лица: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А. Максима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 Б. Печорина В. Автора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12. Во второй части романа повествование ведется от лица: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А. Максима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 Б. Печорина В. Автора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13. Завершите цитату: «Его походка была небрежна и ленива, но я заметил, что он не размахивал руками – верный признак некоторой …»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«скрытности характера» Б. «скованности характера»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14. Почему Печорин, как представитель молодого поколения дворянской молодежи 30-х годов 19 века, оказался «лишним человеком»? Завершите цитату, отвечая на вопрос «…спрашиваю себя печально! Зачем я жил? Для какой цели я родился?...А, верно, она существовала, и, верно, было мне назначение высокое, потому что я чувствую в душе моей силы необъятные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о я…»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«не угадал цели в своей жизни…» Б. «не угадал этого назначения…»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15. О ком из своих героев Гоголь сказал: «Без царя в голове»?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Манилов 2) Собакевич 3) Ноздрев 4) Плюшкин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16. Основа сюжета «Мертвых душ»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афера Чичикова Б. глупость помещиков В. жадность чиновников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17. Главный герой «Мертвых душ»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собирательный образ помещиков и чиновников николаевской России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собирательный образ Родины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забитый, но трудолюбивый русский народ.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Чичиков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18.Завершите цитату: «Русь, куда ж несешься ты? Дай ответ…»: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«нет ответа» Б. «Не дает ответа» В. «Молчит Русь, только чудным звоном заливается колокольчик»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19. Определите тему «Повести о капитане Копейкине» (по поэме «Мертвые души» Н.В. Гоголя):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столкновение истинного патриота Отечества с бездушной властью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2) история жизни участника Отечественной войны 1812года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3) жизнь Петербурга начала 19 века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4) история жизни дворянина 19 века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20.Кому из героев комедии А.С. Грибоедова принадлежит следующая реплика «В мои лета не должно сметь свое суждение иметь»?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1) Фамусов 2) Чацкий 3) Молчалин 4) Софья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21. А.С. Грибоедов.  Комедия «Горе от ума». Кому из героев принадлежат следующие слова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(выпишите верный ответ):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«И дым Отечества нам сладок и приятен» -       (Фамусов, Чацкий)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«Герой не моего романа»  -                                  (Лиза, София)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«Злые языки страшнее пистолета» -                (Молчалин, София)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«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другого образца,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Когда в глазах пример отца» -                            (Молчалин, Фамусов)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 Определите временные рамки «человеческой» жизни героя повести М. А. Булгакова «Собачье сердце» Шарика: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один год Б. один месяц В. в течение весны Г. с Рождества до Пасхи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23. Какой афоризм НЕ принадлежит одному из героев повести М. А. Булгакова «Собачье сердце», профессору Преображенскому: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«Лягушка жены не заменит» В. «Не читайте советских газет»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Б. «Пропал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Калабуховский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дом» Г. «Разруха не в клозетах, а в головах»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. В рассказе М. А. Шолохова «Судьба человека» повествуется: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о жизни Андрея Соколова и его семьи в годы гражданской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о времени Великой Отечественной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о Первой мировой войне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о коллективизации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25. Рассказ М. А. Шолохова «Судьба человека» впервые опубликован: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в годы Великой Отечественной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сразу после войны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В. в 1956 г.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Г. в 1987 г.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26. Как зовут главного героя рассказа М. А. Шолохова «Судьба человека»?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А. Степан Астахов В. Андрей Соколов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Б. Анатолий Соколов Г. Григорий Мелехов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27.А.И.Солженицын «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 xml:space="preserve"> двор». Первоначальное название рассказа: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а) «Не стоит село без праведника»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  б) «Не стоит село без Матрены»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 в) «Матренины страдания»  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г) «Житие Матрены-праведницы»</w:t>
      </w:r>
    </w:p>
    <w:p w:rsidR="00D24374" w:rsidRDefault="00D24374" w:rsidP="00D24374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Ключ 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0022">
        <w:rPr>
          <w:rFonts w:ascii="Times New Roman" w:hAnsi="Times New Roman" w:cs="Times New Roman"/>
          <w:sz w:val="24"/>
          <w:szCs w:val="24"/>
        </w:rPr>
        <w:t>1-д ,2-в, 3-а, 4-б, 5-г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D0022">
        <w:rPr>
          <w:rFonts w:ascii="Times New Roman" w:hAnsi="Times New Roman" w:cs="Times New Roman"/>
          <w:sz w:val="24"/>
          <w:szCs w:val="24"/>
        </w:rPr>
        <w:t>«Горе от ума»,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Грибоедов, Чацкий,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D0022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, 2 – Татьяна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22">
        <w:rPr>
          <w:rFonts w:ascii="Times New Roman" w:hAnsi="Times New Roman" w:cs="Times New Roman"/>
          <w:sz w:val="24"/>
          <w:szCs w:val="24"/>
        </w:rPr>
        <w:t>(«Смерть поэта»)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D0022">
        <w:rPr>
          <w:rFonts w:ascii="Times New Roman" w:hAnsi="Times New Roman" w:cs="Times New Roman"/>
          <w:sz w:val="24"/>
          <w:szCs w:val="24"/>
        </w:rPr>
        <w:t>б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D0022">
        <w:rPr>
          <w:rFonts w:ascii="Times New Roman" w:hAnsi="Times New Roman" w:cs="Times New Roman"/>
          <w:sz w:val="24"/>
          <w:szCs w:val="24"/>
        </w:rPr>
        <w:t>а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D24374" w:rsidRPr="001D0022" w:rsidRDefault="00D24374" w:rsidP="00D24374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br/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br/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Ключ , 1 вариант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1-д ,2-в, 3-а, 4-б, 5-г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«Горе от ума», </w:t>
      </w:r>
      <w:proofErr w:type="spellStart"/>
      <w:r w:rsidRPr="001D0022"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  <w:r w:rsidRPr="001D0022">
        <w:rPr>
          <w:rFonts w:ascii="Times New Roman" w:hAnsi="Times New Roman" w:cs="Times New Roman"/>
          <w:sz w:val="24"/>
          <w:szCs w:val="24"/>
        </w:rPr>
        <w:t>, Чацкий,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>, 2 – Татьяна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2(«Смерть поэта»)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Ключ , 2 вариант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1. 1-г, 2-а, 3-б, 4-б, 5-в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2.-3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3.-2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4.-а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5.-2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6.-2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7.-б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8.-г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9.-а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10.-б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11.-в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12.-б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13.-а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14.-б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15.-3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16.-а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17.-г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18.-б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19.-1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20.-3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21.-А-Чацкий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0022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В – Молчалин</w:t>
      </w:r>
      <w:r w:rsidRPr="001D00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D002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D0022">
        <w:rPr>
          <w:rFonts w:ascii="Times New Roman" w:hAnsi="Times New Roman" w:cs="Times New Roman"/>
          <w:sz w:val="24"/>
          <w:szCs w:val="24"/>
        </w:rPr>
        <w:t xml:space="preserve"> Фамусов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22.-г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23.-а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24.-б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25.-в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26.-в</w:t>
      </w:r>
    </w:p>
    <w:p w:rsidR="001D0022" w:rsidRPr="001D0022" w:rsidRDefault="001D0022" w:rsidP="001D0022">
      <w:pPr>
        <w:rPr>
          <w:rFonts w:ascii="Times New Roman" w:hAnsi="Times New Roman" w:cs="Times New Roman"/>
          <w:sz w:val="24"/>
          <w:szCs w:val="24"/>
        </w:rPr>
      </w:pPr>
      <w:r w:rsidRPr="001D0022">
        <w:rPr>
          <w:rFonts w:ascii="Times New Roman" w:hAnsi="Times New Roman" w:cs="Times New Roman"/>
          <w:sz w:val="24"/>
          <w:szCs w:val="24"/>
        </w:rPr>
        <w:t>27.-а</w:t>
      </w:r>
    </w:p>
    <w:p w:rsidR="001D0022" w:rsidRPr="001D0022" w:rsidRDefault="001D0022" w:rsidP="001D00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0022" w:rsidRPr="001D0022" w:rsidRDefault="001D0022" w:rsidP="001D0022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022" w:rsidRDefault="001D0022"/>
    <w:sectPr w:rsidR="001D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9A1"/>
    <w:multiLevelType w:val="multilevel"/>
    <w:tmpl w:val="343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2"/>
    <w:rsid w:val="001D0022"/>
    <w:rsid w:val="008428E6"/>
    <w:rsid w:val="00D24374"/>
    <w:rsid w:val="00D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1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52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81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61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2024-05-10T18:41:00Z</dcterms:created>
  <dcterms:modified xsi:type="dcterms:W3CDTF">2024-05-13T15:17:00Z</dcterms:modified>
</cp:coreProperties>
</file>