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B29" w:rsidRPr="001B17CF" w:rsidRDefault="004D0B29" w:rsidP="004D0B29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  <w:color w:val="000000" w:themeColor="text1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</w:t>
      </w:r>
      <w:bookmarkStart w:id="0" w:name="_GoBack"/>
      <w:bookmarkEnd w:id="0"/>
      <w:r w:rsidRPr="001B17CF">
        <w:rPr>
          <w:rFonts w:ascii="Arial" w:hAnsi="Arial" w:cs="Arial"/>
          <w:color w:val="000000" w:themeColor="text1"/>
        </w:rPr>
        <w:t>Я выбор сделала сознательно и твёрдо!</w:t>
      </w:r>
    </w:p>
    <w:p w:rsidR="004D0B29" w:rsidRPr="001B17CF" w:rsidRDefault="004D0B29" w:rsidP="004D0B29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  <w:color w:val="000000" w:themeColor="text1"/>
        </w:rPr>
      </w:pPr>
      <w:r w:rsidRPr="001B17CF">
        <w:rPr>
          <w:rFonts w:ascii="Arial" w:hAnsi="Arial" w:cs="Arial"/>
          <w:color w:val="000000" w:themeColor="text1"/>
        </w:rPr>
        <w:t>Хочу своим трудом добро творить!</w:t>
      </w:r>
    </w:p>
    <w:p w:rsidR="004D0B29" w:rsidRPr="001B17CF" w:rsidRDefault="004D0B29" w:rsidP="004D0B29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  <w:color w:val="000000" w:themeColor="text1"/>
        </w:rPr>
      </w:pPr>
      <w:r w:rsidRPr="001B17CF">
        <w:rPr>
          <w:rFonts w:ascii="Arial" w:hAnsi="Arial" w:cs="Arial"/>
          <w:color w:val="000000" w:themeColor="text1"/>
        </w:rPr>
        <w:t>Чтоб дети шли по жизни гордо,</w:t>
      </w:r>
    </w:p>
    <w:p w:rsidR="004D0B29" w:rsidRPr="001B17CF" w:rsidRDefault="004D0B29" w:rsidP="004D0B29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  <w:color w:val="000000" w:themeColor="text1"/>
        </w:rPr>
      </w:pPr>
      <w:r w:rsidRPr="001B17CF">
        <w:rPr>
          <w:rFonts w:ascii="Arial" w:hAnsi="Arial" w:cs="Arial"/>
          <w:color w:val="000000" w:themeColor="text1"/>
        </w:rPr>
        <w:t>Умея думать, создавать, любить</w:t>
      </w:r>
    </w:p>
    <w:p w:rsidR="004D0B29" w:rsidRPr="001B17CF" w:rsidRDefault="004D0B29" w:rsidP="004D0B29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000000" w:themeColor="text1"/>
          <w:sz w:val="28"/>
          <w:szCs w:val="28"/>
        </w:rPr>
      </w:pPr>
      <w:r w:rsidRPr="00ED0284">
        <w:rPr>
          <w:sz w:val="28"/>
          <w:szCs w:val="28"/>
        </w:rPr>
        <w:t>Детс</w:t>
      </w:r>
      <w:r>
        <w:rPr>
          <w:sz w:val="28"/>
          <w:szCs w:val="28"/>
        </w:rPr>
        <w:t xml:space="preserve">тво самая прекрасная пора для человека. Каждому хочется продлить этот прекрасный период. По моему мнению такая возможность существует для педагога, а именно дошкольного образования. Ведь это еще одна возможность оказаться в этом чудесном, сказочном мире детства.  Воспитатель это прежде всего просто человек в котором заложено: доброта, чистота, вера в </w:t>
      </w:r>
      <w:proofErr w:type="gramStart"/>
      <w:r>
        <w:rPr>
          <w:sz w:val="28"/>
          <w:szCs w:val="28"/>
        </w:rPr>
        <w:t>каждого</w:t>
      </w:r>
      <w:proofErr w:type="gramEnd"/>
      <w:r>
        <w:rPr>
          <w:sz w:val="28"/>
          <w:szCs w:val="28"/>
        </w:rPr>
        <w:t xml:space="preserve"> и забота обо всем. В своей воспитатель должен стараться подарить каждому ребенку любовь и ласку. Опыт можно </w:t>
      </w:r>
      <w:proofErr w:type="gramStart"/>
      <w:r>
        <w:rPr>
          <w:sz w:val="28"/>
          <w:szCs w:val="28"/>
        </w:rPr>
        <w:t>наработать ,</w:t>
      </w:r>
      <w:proofErr w:type="gramEnd"/>
      <w:r>
        <w:rPr>
          <w:sz w:val="28"/>
          <w:szCs w:val="28"/>
        </w:rPr>
        <w:t xml:space="preserve"> а любовь в сердце должна жить постоянно. Именно любовь и </w:t>
      </w:r>
      <w:proofErr w:type="gramStart"/>
      <w:r>
        <w:rPr>
          <w:sz w:val="28"/>
          <w:szCs w:val="28"/>
        </w:rPr>
        <w:t>уважение  к</w:t>
      </w:r>
      <w:proofErr w:type="gramEnd"/>
      <w:r>
        <w:rPr>
          <w:sz w:val="28"/>
          <w:szCs w:val="28"/>
        </w:rPr>
        <w:t xml:space="preserve"> детям помогает  в работе  каждый день. Ребенок должен понимать, что ты ему не только воспитатель, но и товарищ с которым он может поделится своим маленьким секретом или рассказать о своих тревогах. Ведь дети все разные из разных семей, в одних - настороженность, в других интерес, третьих </w:t>
      </w:r>
      <w:proofErr w:type="gramStart"/>
      <w:r>
        <w:rPr>
          <w:sz w:val="28"/>
          <w:szCs w:val="28"/>
        </w:rPr>
        <w:t>надежда ,</w:t>
      </w:r>
      <w:proofErr w:type="gramEnd"/>
      <w:r>
        <w:rPr>
          <w:sz w:val="28"/>
          <w:szCs w:val="28"/>
        </w:rPr>
        <w:t xml:space="preserve"> а кто-то просто нуждается в общении. Поэтому воспитатель обязан найти индивидуальный подход к детям, ведь у каждого ребенка свой маленький мирок, в который нельзя ворваться, а наоборот ставить перед собой цель раскрыть ребенка, выбрать для него ту деятельность в которой он может себя проявить, почувствовать себя свободно. Чтобы легче достичь поставленной цели в работе с детьми, воспитатель определяет для себя главную задачу, это нравственное отношение к окружающему миру. На мой взгляд нравственное воспитание дошкольников дает возможность ребенку правильно построить общение с окружающими, а общение даёт ключ ко всем видам деятельности дошкольника. Ведь дети как «губка», которая впитывает в себя все то, что мы ему преподносим. И чтобы не было стыдно за прожитый и будущий день, нужно давать детям все самое хорошее. На мой взгляд, дошкольное воспитание и обучение является фундаментом дальнейшего развития.</w:t>
      </w:r>
    </w:p>
    <w:p w:rsidR="008A7A5A" w:rsidRDefault="008A7A5A"/>
    <w:sectPr w:rsidR="008A7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E0"/>
    <w:rsid w:val="004D0B29"/>
    <w:rsid w:val="00632F52"/>
    <w:rsid w:val="008A7A5A"/>
    <w:rsid w:val="00E5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16ECA-A5F3-4B38-A0E1-609B0642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F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2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2024-05-15T08:43:00Z</dcterms:created>
  <dcterms:modified xsi:type="dcterms:W3CDTF">2024-05-15T09:09:00Z</dcterms:modified>
</cp:coreProperties>
</file>