
<file path=[Content_Types].xml><?xml version="1.0" encoding="utf-8"?>
<Types xmlns="http://schemas.openxmlformats.org/package/2006/content-types">
  <Default ContentType="application/vnd.openxmlformats-package.relationships+xml" Extension="rels"/>
  <Default ContentType="image/jpeg" Extension="jpeg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3" Target="docProps/core.xml" Type="http://schemas.openxmlformats.org/package/2006/relationships/metadata/core-properties"/>
  <Relationship Id="rId2" Target="docProps/app.xml" Type="http://schemas.openxmlformats.org/officeDocument/2006/relationships/extended-properties"/>
  <Relationship Id="rId1" Target="word/document.xml" Type="http://schemas.openxmlformats.org/officeDocument/2006/relationships/officeDocument"/>
</Relationships>

</file>

<file path=word/document.xml><?xml version="1.0" encoding="utf-8"?>
<w:documen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body>
    <w:p w14:paraId="02000000">
      <w:pPr>
        <w:pStyle w:val="Style_1"/>
        <w:spacing w:after="0" w:line="240" w:lineRule="auto"/>
        <w:ind/>
        <w:jc w:val="center"/>
      </w:pPr>
      <w:r>
        <w:rPr>
          <w:rStyle w:val="Style_2_ch"/>
          <w:rFonts w:ascii="Times New Roman" w:hAnsi="Times New Roman"/>
          <w:b w:val="1"/>
          <w:sz w:val="32"/>
        </w:rPr>
        <w:t>Муниципальное бюджетное учреждение дополнительного образования</w:t>
      </w:r>
    </w:p>
    <w:p w14:paraId="03000000">
      <w:pPr>
        <w:pStyle w:val="Style_1"/>
        <w:spacing w:after="0" w:line="240" w:lineRule="auto"/>
        <w:ind/>
        <w:jc w:val="center"/>
      </w:pPr>
      <w:r>
        <w:rPr>
          <w:rStyle w:val="Style_2_ch"/>
          <w:rFonts w:ascii="Times New Roman" w:hAnsi="Times New Roman"/>
          <w:b w:val="1"/>
          <w:sz w:val="32"/>
        </w:rPr>
        <w:t xml:space="preserve"> «Дом детского творчества «Кировский»</w:t>
      </w:r>
    </w:p>
    <w:p w14:paraId="04000000">
      <w:pPr>
        <w:pStyle w:val="Style_1"/>
        <w:spacing w:after="0" w:line="240" w:lineRule="auto"/>
        <w:ind/>
        <w:jc w:val="center"/>
        <w:rPr>
          <w:rFonts w:ascii="Times New Roman" w:hAnsi="Times New Roman"/>
          <w:b w:val="1"/>
          <w:sz w:val="32"/>
        </w:rPr>
      </w:pPr>
    </w:p>
    <w:p w14:paraId="05000000">
      <w:pPr>
        <w:pStyle w:val="Style_1"/>
        <w:spacing w:after="0" w:line="240" w:lineRule="auto"/>
        <w:ind/>
        <w:jc w:val="center"/>
        <w:rPr>
          <w:rFonts w:ascii="Times New Roman" w:hAnsi="Times New Roman"/>
          <w:b w:val="1"/>
          <w:sz w:val="32"/>
        </w:rPr>
      </w:pPr>
    </w:p>
    <w:p w14:paraId="06000000">
      <w:pPr>
        <w:pStyle w:val="Style_1"/>
        <w:spacing w:after="0" w:line="240" w:lineRule="auto"/>
        <w:ind/>
        <w:jc w:val="center"/>
        <w:rPr>
          <w:rFonts w:ascii="Times New Roman" w:hAnsi="Times New Roman"/>
          <w:b w:val="1"/>
          <w:sz w:val="32"/>
        </w:rPr>
      </w:pPr>
    </w:p>
    <w:p w14:paraId="07000000">
      <w:pPr>
        <w:pStyle w:val="Style_1"/>
        <w:spacing w:after="0"/>
        <w:ind/>
        <w:jc w:val="center"/>
      </w:pPr>
      <w:r>
        <w:rPr>
          <w:rStyle w:val="Style_2_ch"/>
          <w:rFonts w:ascii="Times New Roman" w:hAnsi="Times New Roman"/>
          <w:b w:val="1"/>
          <w:sz w:val="32"/>
        </w:rPr>
        <w:t>ОТКРЫТОЕ ЗАНЯТИЕ</w:t>
      </w:r>
    </w:p>
    <w:p w14:paraId="08000000">
      <w:pPr>
        <w:pStyle w:val="Style_1"/>
        <w:spacing w:after="0"/>
        <w:ind/>
        <w:jc w:val="center"/>
      </w:pPr>
      <w:r>
        <w:rPr>
          <w:rStyle w:val="Style_2_ch"/>
          <w:rFonts w:ascii="Times New Roman" w:hAnsi="Times New Roman"/>
          <w:sz w:val="32"/>
        </w:rPr>
        <w:t>по дополнительной общеобразовательной общеразвивающей программе</w:t>
      </w:r>
    </w:p>
    <w:p w14:paraId="09000000">
      <w:pPr>
        <w:pStyle w:val="Style_1"/>
        <w:spacing w:after="0"/>
        <w:ind w:firstLine="708" w:left="4248"/>
        <w:jc w:val="both"/>
      </w:pPr>
      <w:r>
        <w:rPr>
          <w:rStyle w:val="Style_2_ch"/>
          <w:rFonts w:ascii="Times New Roman" w:hAnsi="Times New Roman"/>
          <w:sz w:val="32"/>
        </w:rPr>
        <w:t xml:space="preserve">                “Времен связующая нить”</w:t>
      </w:r>
    </w:p>
    <w:p w14:paraId="0A000000">
      <w:pPr>
        <w:pStyle w:val="Style_1"/>
        <w:spacing w:after="0"/>
        <w:ind w:firstLine="0" w:left="4248"/>
      </w:pPr>
      <w:r>
        <w:rPr>
          <w:rStyle w:val="Style_2_ch"/>
          <w:rFonts w:ascii="Times New Roman" w:hAnsi="Times New Roman"/>
          <w:sz w:val="32"/>
        </w:rPr>
        <w:t xml:space="preserve">           Группа № 1.3 ,    год обучения</w:t>
      </w:r>
    </w:p>
    <w:p w14:paraId="0B000000">
      <w:pPr>
        <w:pStyle w:val="Style_1"/>
        <w:spacing w:after="0"/>
        <w:ind w:firstLine="0" w:left="4248"/>
      </w:pPr>
      <w:r>
        <w:rPr>
          <w:rStyle w:val="Style_2_ch"/>
          <w:rFonts w:ascii="Times New Roman" w:hAnsi="Times New Roman"/>
          <w:sz w:val="32"/>
        </w:rPr>
        <w:t>Возраст детей:  7-8 лет</w:t>
      </w:r>
    </w:p>
    <w:p w14:paraId="0C000000">
      <w:pPr>
        <w:pStyle w:val="Style_1"/>
        <w:spacing w:after="0"/>
        <w:ind/>
        <w:jc w:val="center"/>
        <w:rPr>
          <w:rFonts w:ascii="Times New Roman" w:hAnsi="Times New Roman"/>
          <w:b w:val="1"/>
          <w:sz w:val="32"/>
        </w:rPr>
      </w:pPr>
    </w:p>
    <w:p w14:paraId="0D000000">
      <w:pPr>
        <w:pStyle w:val="Style_1"/>
        <w:spacing w:after="0"/>
        <w:ind/>
        <w:jc w:val="center"/>
        <w:rPr>
          <w:rFonts w:ascii="Times New Roman" w:hAnsi="Times New Roman"/>
          <w:b w:val="1"/>
          <w:sz w:val="32"/>
        </w:rPr>
      </w:pPr>
    </w:p>
    <w:p w14:paraId="0E000000">
      <w:pPr>
        <w:pStyle w:val="Style_1"/>
        <w:spacing w:after="0"/>
        <w:ind w:firstLine="0" w:left="9204"/>
      </w:pPr>
      <w:r>
        <w:rPr>
          <w:rStyle w:val="Style_2_ch"/>
          <w:rFonts w:ascii="Times New Roman" w:hAnsi="Times New Roman"/>
          <w:sz w:val="32"/>
        </w:rPr>
        <w:t>Составитель:Фролова Анастасия Станиславона</w:t>
      </w:r>
    </w:p>
    <w:p w14:paraId="0F000000">
      <w:pPr>
        <w:pStyle w:val="Style_1"/>
        <w:spacing w:after="0"/>
        <w:ind w:firstLine="0" w:left="9204"/>
      </w:pPr>
      <w:r>
        <w:rPr>
          <w:rStyle w:val="Style_2_ch"/>
          <w:rFonts w:ascii="Times New Roman" w:hAnsi="Times New Roman"/>
          <w:sz w:val="32"/>
        </w:rPr>
        <w:t>педагог дополнительного образования</w:t>
      </w:r>
    </w:p>
    <w:p w14:paraId="10000000">
      <w:pPr>
        <w:pStyle w:val="Style_1"/>
        <w:spacing w:after="0" w:line="240" w:lineRule="auto"/>
        <w:ind/>
        <w:jc w:val="center"/>
        <w:rPr>
          <w:rFonts w:ascii="Times New Roman" w:hAnsi="Times New Roman"/>
          <w:b w:val="1"/>
          <w:sz w:val="32"/>
        </w:rPr>
      </w:pPr>
    </w:p>
    <w:p w14:paraId="11000000">
      <w:pPr>
        <w:pStyle w:val="Style_1"/>
        <w:spacing w:after="0" w:line="240" w:lineRule="auto"/>
        <w:ind/>
        <w:jc w:val="center"/>
        <w:rPr>
          <w:rFonts w:ascii="Times New Roman" w:hAnsi="Times New Roman"/>
          <w:b w:val="1"/>
          <w:sz w:val="32"/>
        </w:rPr>
      </w:pPr>
    </w:p>
    <w:p w14:paraId="12000000">
      <w:pPr>
        <w:pStyle w:val="Style_1"/>
        <w:spacing w:after="0" w:line="240" w:lineRule="auto"/>
        <w:ind/>
        <w:jc w:val="center"/>
        <w:rPr>
          <w:rFonts w:ascii="Times New Roman" w:hAnsi="Times New Roman"/>
          <w:b w:val="1"/>
          <w:sz w:val="32"/>
        </w:rPr>
      </w:pPr>
    </w:p>
    <w:p w14:paraId="13000000">
      <w:pPr>
        <w:pStyle w:val="Style_1"/>
        <w:spacing w:after="0" w:line="240" w:lineRule="auto"/>
        <w:ind/>
        <w:jc w:val="center"/>
        <w:rPr>
          <w:rFonts w:ascii="Times New Roman" w:hAnsi="Times New Roman"/>
          <w:b w:val="1"/>
          <w:sz w:val="32"/>
        </w:rPr>
      </w:pPr>
    </w:p>
    <w:p w14:paraId="14000000">
      <w:pPr>
        <w:pStyle w:val="Style_1"/>
        <w:spacing w:after="0" w:line="240" w:lineRule="auto"/>
        <w:ind/>
        <w:jc w:val="center"/>
        <w:rPr>
          <w:rFonts w:ascii="Times New Roman" w:hAnsi="Times New Roman"/>
          <w:b w:val="1"/>
          <w:sz w:val="32"/>
        </w:rPr>
      </w:pPr>
    </w:p>
    <w:p w14:paraId="15000000">
      <w:pPr>
        <w:pStyle w:val="Style_1"/>
        <w:spacing w:after="0" w:line="240" w:lineRule="auto"/>
        <w:ind/>
        <w:jc w:val="center"/>
        <w:rPr>
          <w:rFonts w:ascii="Times New Roman" w:hAnsi="Times New Roman"/>
          <w:b w:val="1"/>
          <w:sz w:val="32"/>
        </w:rPr>
      </w:pPr>
    </w:p>
    <w:p w14:paraId="16000000">
      <w:pPr>
        <w:pStyle w:val="Style_1"/>
        <w:spacing w:after="0" w:line="240" w:lineRule="auto"/>
        <w:ind/>
        <w:jc w:val="center"/>
        <w:rPr>
          <w:rFonts w:ascii="Times New Roman" w:hAnsi="Times New Roman"/>
          <w:b w:val="1"/>
          <w:sz w:val="32"/>
        </w:rPr>
      </w:pPr>
    </w:p>
    <w:p w14:paraId="17000000">
      <w:pPr>
        <w:pStyle w:val="Style_1"/>
        <w:spacing w:after="0" w:line="240" w:lineRule="auto"/>
        <w:ind/>
        <w:jc w:val="center"/>
        <w:rPr>
          <w:rFonts w:ascii="Times New Roman" w:hAnsi="Times New Roman"/>
          <w:b w:val="1"/>
          <w:sz w:val="32"/>
        </w:rPr>
      </w:pPr>
    </w:p>
    <w:p w14:paraId="18000000">
      <w:pPr>
        <w:pStyle w:val="Style_1"/>
        <w:spacing w:after="0" w:line="240" w:lineRule="auto"/>
        <w:ind/>
        <w:jc w:val="center"/>
      </w:pPr>
      <w:r>
        <w:rPr>
          <w:rStyle w:val="Style_2_ch"/>
          <w:rFonts w:ascii="Times New Roman" w:hAnsi="Times New Roman"/>
          <w:b w:val="1"/>
          <w:sz w:val="32"/>
        </w:rPr>
        <w:t>Новосибирск, 2024 год</w:t>
      </w:r>
    </w:p>
    <w:p w14:paraId="19000000">
      <w:pPr>
        <w:pStyle w:val="Style_1"/>
        <w:spacing w:after="0" w:line="240" w:lineRule="auto"/>
        <w:ind/>
        <w:rPr>
          <w:rFonts w:ascii="Times New Roman" w:hAnsi="Times New Roman"/>
          <w:b w:val="1"/>
          <w:sz w:val="32"/>
        </w:rPr>
      </w:pPr>
    </w:p>
    <w:p w14:paraId="1A000000">
      <w:pPr>
        <w:pStyle w:val="Style_1"/>
        <w:spacing w:after="0" w:line="240" w:lineRule="auto"/>
        <w:ind/>
        <w:jc w:val="center"/>
        <w:rPr>
          <w:rFonts w:ascii="Times New Roman" w:hAnsi="Times New Roman"/>
          <w:b w:val="1"/>
          <w:sz w:val="28"/>
        </w:rPr>
      </w:pPr>
    </w:p>
    <w:p w14:paraId="1B000000">
      <w:pPr>
        <w:pStyle w:val="Style_1"/>
        <w:spacing w:after="0" w:line="240" w:lineRule="auto"/>
        <w:ind/>
        <w:jc w:val="center"/>
        <w:rPr>
          <w:rFonts w:ascii="Times New Roman" w:hAnsi="Times New Roman"/>
          <w:b w:val="1"/>
          <w:sz w:val="28"/>
        </w:rPr>
      </w:pPr>
    </w:p>
    <w:p w14:paraId="1C000000">
      <w:pPr>
        <w:pStyle w:val="Style_1"/>
        <w:spacing w:after="0" w:line="240" w:lineRule="auto"/>
        <w:ind/>
        <w:jc w:val="center"/>
        <w:rPr>
          <w:rFonts w:ascii="Times New Roman" w:hAnsi="Times New Roman"/>
          <w:b w:val="1"/>
          <w:sz w:val="28"/>
        </w:rPr>
      </w:pPr>
    </w:p>
    <w:p w14:paraId="1D000000">
      <w:pPr>
        <w:pStyle w:val="Style_1"/>
        <w:spacing w:after="0" w:line="240" w:lineRule="auto"/>
        <w:ind/>
        <w:rPr>
          <w:rFonts w:ascii="Times New Roman" w:hAnsi="Times New Roman"/>
          <w:sz w:val="28"/>
        </w:rPr>
      </w:pPr>
    </w:p>
    <w:p w14:paraId="1E000000">
      <w:pPr>
        <w:pStyle w:val="Style_3"/>
        <w:spacing w:after="0" w:before="0"/>
        <w:ind/>
        <w:jc w:val="left"/>
        <w:rPr>
          <w:rFonts w:ascii="Times New Roman" w:hAnsi="Times New Roman"/>
          <w:sz w:val="28"/>
        </w:rPr>
      </w:pPr>
      <w:r>
        <w:rPr>
          <w:rStyle w:val="Style_2_ch"/>
          <w:rFonts w:ascii="Times New Roman" w:hAnsi="Times New Roman"/>
          <w:sz w:val="28"/>
        </w:rPr>
        <w:t xml:space="preserve">                                                                               Тема занятия: Гирлянда «Пасхальные зайчики»</w:t>
      </w:r>
    </w:p>
    <w:p w14:paraId="1F000000">
      <w:pPr>
        <w:pStyle w:val="Style_3"/>
        <w:spacing w:after="0" w:before="0"/>
        <w:ind/>
        <w:jc w:val="left"/>
        <w:rPr>
          <w:rFonts w:ascii="Times New Roman" w:hAnsi="Times New Roman"/>
          <w:sz w:val="28"/>
        </w:rPr>
      </w:pPr>
    </w:p>
    <w:p w14:paraId="20000000">
      <w:pPr>
        <w:pStyle w:val="Style_1"/>
        <w:spacing w:after="0" w:line="240" w:lineRule="auto"/>
        <w:ind/>
        <w:jc w:val="left"/>
        <w:rPr>
          <w:rFonts w:ascii="Times New Roman" w:hAnsi="Times New Roman"/>
          <w:sz w:val="28"/>
        </w:rPr>
      </w:pPr>
      <w:r>
        <w:rPr>
          <w:rStyle w:val="Style_2_ch"/>
          <w:rFonts w:ascii="Times New Roman" w:hAnsi="Times New Roman"/>
          <w:sz w:val="28"/>
        </w:rPr>
        <w:t xml:space="preserve"> Цель: Создание Пасхальной атрибутики</w:t>
      </w:r>
    </w:p>
    <w:p w14:paraId="21000000">
      <w:pPr>
        <w:pStyle w:val="Style_1"/>
        <w:spacing w:after="0" w:line="240" w:lineRule="auto"/>
        <w:ind/>
        <w:jc w:val="left"/>
        <w:rPr>
          <w:rFonts w:ascii="Times New Roman" w:hAnsi="Times New Roman"/>
          <w:sz w:val="28"/>
        </w:rPr>
      </w:pPr>
    </w:p>
    <w:p w14:paraId="22000000">
      <w:pPr>
        <w:pStyle w:val="Style_1"/>
        <w:spacing w:after="0" w:line="240" w:lineRule="auto"/>
        <w:ind/>
        <w:jc w:val="left"/>
        <w:rPr>
          <w:rFonts w:ascii="Times New Roman" w:hAnsi="Times New Roman"/>
          <w:sz w:val="28"/>
        </w:rPr>
      </w:pPr>
      <w:r>
        <w:rPr>
          <w:rStyle w:val="Style_2_ch"/>
          <w:rFonts w:ascii="Times New Roman" w:hAnsi="Times New Roman"/>
          <w:sz w:val="28"/>
        </w:rPr>
        <w:t xml:space="preserve"> Задачи:</w:t>
      </w:r>
    </w:p>
    <w:p w14:paraId="23000000">
      <w:pPr>
        <w:pStyle w:val="Style_1"/>
        <w:numPr>
          <w:numId w:val="1"/>
        </w:numPr>
        <w:spacing w:after="0" w:line="240" w:lineRule="auto"/>
        <w:ind/>
        <w:jc w:val="lef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сформировать у младшего школьника мотивацию к осознанному нравственному поведению, основанного на знании культурных и религиозных традиций многонационального народа России и уважении к ним ;</w:t>
      </w:r>
    </w:p>
    <w:p w14:paraId="24000000">
      <w:pPr>
        <w:pStyle w:val="Style_1"/>
        <w:numPr>
          <w:numId w:val="2"/>
        </w:numPr>
        <w:spacing w:after="0" w:line="240" w:lineRule="auto"/>
        <w:ind w:hanging="425" w:left="425"/>
        <w:jc w:val="lef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сформировать представление о понятии «Пасха»;</w:t>
      </w:r>
    </w:p>
    <w:p w14:paraId="25000000">
      <w:pPr>
        <w:pStyle w:val="Style_1"/>
        <w:numPr>
          <w:numId w:val="3"/>
        </w:numPr>
        <w:spacing w:after="0" w:line="240" w:lineRule="auto"/>
        <w:ind/>
        <w:jc w:val="lef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показать ценность достижений культуры для человечества;</w:t>
      </w:r>
    </w:p>
    <w:p w14:paraId="26000000">
      <w:pPr>
        <w:pStyle w:val="Style_1"/>
        <w:numPr>
          <w:numId w:val="4"/>
        </w:numPr>
        <w:spacing w:after="0" w:line="240" w:lineRule="auto"/>
        <w:ind/>
        <w:jc w:val="left"/>
        <w:rPr>
          <w:rFonts w:ascii="Times New Roman" w:hAnsi="Times New Roman"/>
          <w:sz w:val="28"/>
        </w:rPr>
      </w:pPr>
      <w:r>
        <w:rPr>
          <w:rStyle w:val="Style_2_ch"/>
          <w:rFonts w:ascii="Times New Roman" w:hAnsi="Times New Roman"/>
          <w:sz w:val="28"/>
        </w:rPr>
        <w:t>развитие трудолюбия, отзывчивости;</w:t>
      </w:r>
    </w:p>
    <w:p w14:paraId="27000000">
      <w:pPr>
        <w:pStyle w:val="Style_1"/>
        <w:numPr>
          <w:numId w:val="5"/>
        </w:numPr>
        <w:spacing w:after="0" w:line="240" w:lineRule="auto"/>
        <w:ind/>
        <w:jc w:val="left"/>
        <w:rPr>
          <w:rFonts w:ascii="Times New Roman" w:hAnsi="Times New Roman"/>
          <w:sz w:val="28"/>
        </w:rPr>
      </w:pPr>
      <w:r>
        <w:rPr>
          <w:rStyle w:val="Style_2_ch"/>
          <w:rFonts w:ascii="Times New Roman" w:hAnsi="Times New Roman"/>
          <w:sz w:val="28"/>
        </w:rPr>
        <w:t>развитие любознательности;</w:t>
      </w:r>
    </w:p>
    <w:p w14:paraId="28000000">
      <w:pPr>
        <w:pStyle w:val="Style_1"/>
        <w:numPr>
          <w:numId w:val="6"/>
        </w:numPr>
        <w:spacing w:after="0" w:line="240" w:lineRule="auto"/>
        <w:ind/>
        <w:jc w:val="lef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развитие воображения, наблюдательности;</w:t>
      </w:r>
    </w:p>
    <w:p w14:paraId="29000000">
      <w:pPr>
        <w:pStyle w:val="Style_1"/>
        <w:numPr>
          <w:numId w:val="7"/>
        </w:numPr>
        <w:spacing w:after="0" w:line="240" w:lineRule="auto"/>
        <w:ind/>
        <w:jc w:val="left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развитие индивидуальных творческих способностей обучающихся,</w:t>
      </w:r>
    </w:p>
    <w:p w14:paraId="2A000000">
      <w:pPr>
        <w:pStyle w:val="Style_1"/>
        <w:numPr>
          <w:numId w:val="8"/>
        </w:numPr>
        <w:spacing w:after="0" w:line="240" w:lineRule="auto"/>
        <w:ind/>
        <w:jc w:val="left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формирование устойчивого интереса к творческой деятельности;</w:t>
      </w:r>
    </w:p>
    <w:p w14:paraId="2B000000">
      <w:pPr>
        <w:pStyle w:val="Style_1"/>
        <w:tabs>
          <w:tab w:leader="none" w:pos="5760" w:val="left"/>
        </w:tabs>
        <w:spacing w:after="0" w:line="240" w:lineRule="auto"/>
        <w:ind/>
        <w:jc w:val="left"/>
        <w:rPr>
          <w:rFonts w:ascii="Times New Roman" w:hAnsi="Times New Roman"/>
          <w:sz w:val="28"/>
        </w:rPr>
      </w:pPr>
      <w:r>
        <w:rPr>
          <w:rStyle w:val="Style_2_ch"/>
          <w:rFonts w:ascii="Times New Roman" w:hAnsi="Times New Roman"/>
          <w:sz w:val="28"/>
        </w:rPr>
        <w:t xml:space="preserve"> </w:t>
      </w:r>
    </w:p>
    <w:p w14:paraId="2C000000">
      <w:pPr>
        <w:pStyle w:val="Style_1"/>
        <w:spacing w:after="0" w:line="240" w:lineRule="auto"/>
        <w:ind/>
        <w:jc w:val="left"/>
        <w:rPr>
          <w:rFonts w:ascii="Times New Roman" w:hAnsi="Times New Roman"/>
          <w:sz w:val="28"/>
        </w:rPr>
      </w:pPr>
      <w:r>
        <w:rPr>
          <w:rStyle w:val="Style_2_ch"/>
          <w:rFonts w:ascii="Times New Roman" w:hAnsi="Times New Roman"/>
          <w:sz w:val="28"/>
        </w:rPr>
        <w:t>Форма учебного занятия:  сочетаются различные формы занятия:</w:t>
      </w:r>
    </w:p>
    <w:p w14:paraId="2D000000">
      <w:pPr>
        <w:pStyle w:val="Style_1"/>
        <w:spacing w:after="0" w:line="240" w:lineRule="auto"/>
        <w:ind/>
        <w:jc w:val="left"/>
        <w:rPr>
          <w:rFonts w:ascii="Times New Roman" w:hAnsi="Times New Roman"/>
          <w:sz w:val="28"/>
        </w:rPr>
      </w:pPr>
      <w:r>
        <w:rPr>
          <w:rStyle w:val="Style_2_ch"/>
          <w:rFonts w:ascii="Times New Roman" w:hAnsi="Times New Roman"/>
          <w:sz w:val="28"/>
        </w:rPr>
        <w:t>беседа, мастер-класс, самостоятельная работа учащихся, практическая работа.</w:t>
      </w:r>
    </w:p>
    <w:p w14:paraId="2E000000">
      <w:pPr>
        <w:pStyle w:val="Style_1"/>
        <w:spacing w:after="0" w:line="240" w:lineRule="auto"/>
        <w:ind/>
        <w:jc w:val="left"/>
        <w:rPr>
          <w:rFonts w:ascii="Times New Roman" w:hAnsi="Times New Roman"/>
          <w:sz w:val="28"/>
        </w:rPr>
      </w:pPr>
    </w:p>
    <w:p w14:paraId="2F000000">
      <w:pPr>
        <w:pStyle w:val="Style_1"/>
        <w:spacing w:after="0" w:line="240" w:lineRule="auto"/>
        <w:ind/>
        <w:jc w:val="left"/>
        <w:rPr>
          <w:rFonts w:ascii="Times New Roman" w:hAnsi="Times New Roman"/>
          <w:sz w:val="28"/>
        </w:rPr>
      </w:pPr>
      <w:r>
        <w:rPr>
          <w:rStyle w:val="Style_2_ch"/>
          <w:rFonts w:ascii="Times New Roman" w:hAnsi="Times New Roman"/>
          <w:sz w:val="28"/>
        </w:rPr>
        <w:t>Формы организации деятельности учащихся:  групповая</w:t>
      </w:r>
    </w:p>
    <w:p w14:paraId="30000000">
      <w:pPr>
        <w:pStyle w:val="Style_4"/>
        <w:spacing w:before="225" w:line="288" w:lineRule="atLeast"/>
        <w:ind w:right="375"/>
        <w:jc w:val="left"/>
        <w:rPr>
          <w:rFonts w:ascii="Times New Roman" w:hAnsi="Times New Roman"/>
          <w:sz w:val="28"/>
        </w:rPr>
      </w:pPr>
      <w:r>
        <w:rPr>
          <w:rStyle w:val="Style_2_ch"/>
          <w:rFonts w:ascii="Times New Roman" w:hAnsi="Times New Roman"/>
          <w:sz w:val="28"/>
        </w:rPr>
        <w:t>Методы обучения:</w:t>
      </w:r>
    </w:p>
    <w:p w14:paraId="31000000">
      <w:pPr>
        <w:pStyle w:val="Style_4"/>
        <w:spacing w:before="225" w:line="288" w:lineRule="atLeast"/>
        <w:ind w:right="375"/>
        <w:jc w:val="left"/>
        <w:rPr>
          <w:rFonts w:ascii="Times New Roman" w:hAnsi="Times New Roman"/>
          <w:sz w:val="28"/>
        </w:rPr>
      </w:pPr>
      <w:r>
        <w:rPr>
          <w:rStyle w:val="Style_2_ch"/>
          <w:rFonts w:ascii="Times New Roman" w:hAnsi="Times New Roman"/>
          <w:color w:val="000000"/>
          <w:sz w:val="28"/>
        </w:rPr>
        <w:t>1.Наглядные:</w:t>
      </w:r>
    </w:p>
    <w:p w14:paraId="32000000">
      <w:pPr>
        <w:pStyle w:val="Style_4"/>
        <w:spacing w:before="225" w:line="288" w:lineRule="atLeast"/>
        <w:ind w:right="375"/>
        <w:jc w:val="left"/>
        <w:rPr>
          <w:rFonts w:ascii="Times New Roman" w:hAnsi="Times New Roman"/>
          <w:sz w:val="28"/>
        </w:rPr>
      </w:pPr>
      <w:r>
        <w:rPr>
          <w:rStyle w:val="Style_2_ch"/>
          <w:rFonts w:ascii="Times New Roman" w:hAnsi="Times New Roman"/>
          <w:color w:val="000000"/>
          <w:sz w:val="28"/>
        </w:rPr>
        <w:t>-метод иллюстрации(фото, картинки по тематике занятия)</w:t>
      </w:r>
    </w:p>
    <w:p w14:paraId="33000000">
      <w:pPr>
        <w:pStyle w:val="Style_4"/>
        <w:spacing w:before="225" w:line="288" w:lineRule="atLeast"/>
        <w:ind w:right="375"/>
        <w:jc w:val="left"/>
        <w:rPr>
          <w:rFonts w:ascii="Times New Roman" w:hAnsi="Times New Roman"/>
          <w:sz w:val="28"/>
        </w:rPr>
      </w:pPr>
      <w:r>
        <w:rPr>
          <w:rStyle w:val="Style_2_ch"/>
          <w:rFonts w:ascii="Times New Roman" w:hAnsi="Times New Roman"/>
          <w:color w:val="000000"/>
          <w:sz w:val="28"/>
        </w:rPr>
        <w:t>- наблюдение.</w:t>
      </w:r>
    </w:p>
    <w:p w14:paraId="34000000">
      <w:pPr>
        <w:pStyle w:val="Style_4"/>
        <w:spacing w:before="225" w:line="288" w:lineRule="atLeast"/>
        <w:ind w:right="375"/>
        <w:jc w:val="left"/>
        <w:rPr>
          <w:rFonts w:ascii="Times New Roman" w:hAnsi="Times New Roman"/>
          <w:sz w:val="28"/>
        </w:rPr>
      </w:pPr>
      <w:r>
        <w:rPr>
          <w:rStyle w:val="Style_2_ch"/>
          <w:rFonts w:ascii="Times New Roman" w:hAnsi="Times New Roman"/>
          <w:color w:val="000000"/>
          <w:sz w:val="28"/>
        </w:rPr>
        <w:t>2.Словесные:</w:t>
      </w:r>
    </w:p>
    <w:p w14:paraId="35000000">
      <w:pPr>
        <w:pStyle w:val="Style_4"/>
        <w:spacing w:before="225" w:line="288" w:lineRule="atLeast"/>
        <w:ind w:right="375"/>
        <w:jc w:val="left"/>
        <w:rPr>
          <w:rFonts w:ascii="Times New Roman" w:hAnsi="Times New Roman"/>
          <w:sz w:val="28"/>
        </w:rPr>
      </w:pPr>
      <w:r>
        <w:rPr>
          <w:rStyle w:val="Style_2_ch"/>
          <w:rFonts w:ascii="Times New Roman" w:hAnsi="Times New Roman"/>
          <w:color w:val="000000"/>
          <w:sz w:val="28"/>
        </w:rPr>
        <w:t>-объяснение материала по теме</w:t>
      </w:r>
    </w:p>
    <w:p w14:paraId="36000000">
      <w:pPr>
        <w:pStyle w:val="Style_4"/>
        <w:spacing w:before="225" w:line="288" w:lineRule="atLeast"/>
        <w:ind w:right="375"/>
        <w:jc w:val="left"/>
        <w:rPr>
          <w:rFonts w:ascii="Times New Roman" w:hAnsi="Times New Roman"/>
          <w:sz w:val="28"/>
        </w:rPr>
      </w:pPr>
      <w:r>
        <w:rPr>
          <w:rStyle w:val="Style_2_ch"/>
          <w:rFonts w:ascii="Times New Roman" w:hAnsi="Times New Roman"/>
          <w:color w:val="000000"/>
          <w:sz w:val="28"/>
        </w:rPr>
        <w:t>3Практические:</w:t>
      </w:r>
    </w:p>
    <w:p w14:paraId="37000000">
      <w:pPr>
        <w:pStyle w:val="Style_4"/>
        <w:spacing w:before="225" w:line="288" w:lineRule="atLeast"/>
        <w:ind w:right="375"/>
        <w:jc w:val="left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Выполнение работы</w:t>
      </w:r>
    </w:p>
    <w:p w14:paraId="38000000">
      <w:pPr>
        <w:pStyle w:val="Style_1"/>
        <w:spacing w:after="0" w:line="240" w:lineRule="auto"/>
        <w:ind/>
        <w:jc w:val="left"/>
        <w:rPr>
          <w:rFonts w:ascii="Times New Roman" w:hAnsi="Times New Roman"/>
          <w:sz w:val="28"/>
        </w:rPr>
      </w:pPr>
      <w:r>
        <w:rPr>
          <w:rStyle w:val="Style_2_ch"/>
          <w:rFonts w:ascii="Times New Roman" w:hAnsi="Times New Roman"/>
          <w:sz w:val="28"/>
        </w:rPr>
        <w:t>Учебно – методическое и материально – техническое оснащение занятия:</w:t>
      </w:r>
    </w:p>
    <w:p w14:paraId="39000000">
      <w:pPr>
        <w:pStyle w:val="Style_1"/>
        <w:spacing w:after="0" w:line="240" w:lineRule="auto"/>
        <w:ind/>
        <w:jc w:val="left"/>
        <w:rPr>
          <w:rFonts w:ascii="Times New Roman" w:hAnsi="Times New Roman"/>
          <w:sz w:val="28"/>
        </w:rPr>
      </w:pPr>
      <w:r>
        <w:rPr>
          <w:rStyle w:val="Style_2_ch"/>
          <w:rFonts w:ascii="Times New Roman" w:hAnsi="Times New Roman"/>
          <w:color w:val="000000"/>
          <w:sz w:val="28"/>
        </w:rPr>
        <w:t>-работа с литературой  ;</w:t>
      </w:r>
    </w:p>
    <w:p w14:paraId="3A000000">
      <w:pPr>
        <w:pStyle w:val="Style_1"/>
        <w:spacing w:after="0" w:line="240" w:lineRule="auto"/>
        <w:ind/>
        <w:jc w:val="left"/>
        <w:rPr>
          <w:rFonts w:ascii="Times New Roman" w:hAnsi="Times New Roman"/>
          <w:sz w:val="28"/>
        </w:rPr>
      </w:pPr>
      <w:r>
        <w:rPr>
          <w:rStyle w:val="Style_2_ch"/>
          <w:rFonts w:ascii="Times New Roman" w:hAnsi="Times New Roman"/>
          <w:color w:val="333333"/>
          <w:sz w:val="28"/>
        </w:rPr>
        <w:t>-работа с фото и изображениями по заданной теме</w:t>
      </w:r>
    </w:p>
    <w:p w14:paraId="3B000000">
      <w:pPr>
        <w:pStyle w:val="Style_1"/>
        <w:spacing w:after="0" w:line="240" w:lineRule="auto"/>
        <w:ind/>
        <w:jc w:val="left"/>
        <w:rPr>
          <w:rFonts w:ascii="Times New Roman" w:hAnsi="Times New Roman"/>
          <w:sz w:val="28"/>
        </w:rPr>
      </w:pPr>
    </w:p>
    <w:p w14:paraId="3C000000">
      <w:pPr>
        <w:pStyle w:val="Style_1"/>
        <w:spacing w:after="0" w:line="240" w:lineRule="auto"/>
        <w:ind/>
        <w:jc w:val="left"/>
        <w:rPr>
          <w:rFonts w:ascii="Times New Roman" w:hAnsi="Times New Roman"/>
          <w:sz w:val="28"/>
        </w:rPr>
      </w:pPr>
    </w:p>
    <w:p w14:paraId="3D000000">
      <w:pPr>
        <w:pStyle w:val="Style_1"/>
        <w:ind/>
        <w:jc w:val="left"/>
        <w:rPr>
          <w:rFonts w:ascii="Times New Roman" w:hAnsi="Times New Roman"/>
          <w:sz w:val="28"/>
        </w:rPr>
      </w:pPr>
      <w:r>
        <w:rPr>
          <w:rStyle w:val="Style_2_ch"/>
          <w:rFonts w:ascii="Times New Roman" w:hAnsi="Times New Roman"/>
          <w:sz w:val="28"/>
        </w:rPr>
        <w:t>Планируемые результаты:</w:t>
      </w:r>
    </w:p>
    <w:p w14:paraId="3E000000">
      <w:pPr>
        <w:pStyle w:val="Style_1"/>
        <w:numPr>
          <w:numId w:val="9"/>
        </w:numPr>
        <w:ind/>
        <w:jc w:val="lef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приобретение знаний  о понятии «Пасха» и ее  традициях;</w:t>
      </w:r>
    </w:p>
    <w:p w14:paraId="3F000000">
      <w:pPr>
        <w:pStyle w:val="Style_1"/>
        <w:numPr>
          <w:numId w:val="10"/>
        </w:numPr>
        <w:ind/>
        <w:jc w:val="left"/>
        <w:rPr>
          <w:rFonts w:ascii="Times New Roman" w:hAnsi="Times New Roman"/>
          <w:sz w:val="28"/>
        </w:rPr>
      </w:pPr>
      <w:r>
        <w:rPr>
          <w:rStyle w:val="Style_2_ch"/>
          <w:rFonts w:ascii="Times New Roman" w:hAnsi="Times New Roman"/>
          <w:sz w:val="28"/>
        </w:rPr>
        <w:t>развить трудолюбие, ответственность, отзывчивость;</w:t>
      </w:r>
    </w:p>
    <w:p w14:paraId="40000000">
      <w:pPr>
        <w:pStyle w:val="Style_1"/>
        <w:numPr>
          <w:numId w:val="11"/>
        </w:numPr>
        <w:ind/>
        <w:jc w:val="left"/>
        <w:rPr>
          <w:rFonts w:ascii="Times New Roman" w:hAnsi="Times New Roman"/>
          <w:sz w:val="28"/>
        </w:rPr>
      </w:pPr>
      <w:r>
        <w:rPr>
          <w:rStyle w:val="Style_2_ch"/>
          <w:rFonts w:ascii="Times New Roman" w:hAnsi="Times New Roman"/>
          <w:sz w:val="28"/>
        </w:rPr>
        <w:t>приобрести навыки самостоятельной работы;</w:t>
      </w:r>
    </w:p>
    <w:p w14:paraId="41000000">
      <w:pPr>
        <w:pStyle w:val="Style_1"/>
        <w:numPr>
          <w:numId w:val="12"/>
        </w:numPr>
        <w:ind/>
        <w:jc w:val="left"/>
        <w:rPr>
          <w:rFonts w:ascii="Times New Roman" w:hAnsi="Times New Roman"/>
          <w:sz w:val="28"/>
        </w:rPr>
      </w:pPr>
      <w:r>
        <w:rPr>
          <w:rStyle w:val="Style_2_ch"/>
          <w:rFonts w:ascii="Times New Roman" w:hAnsi="Times New Roman"/>
          <w:sz w:val="28"/>
        </w:rPr>
        <w:t>умение уважительно  и бережно относиться к традициям своей страны;</w:t>
      </w:r>
    </w:p>
    <w:p w14:paraId="42000000">
      <w:pPr>
        <w:pStyle w:val="Style_1"/>
        <w:numPr>
          <w:numId w:val="13"/>
        </w:numPr>
        <w:ind/>
        <w:jc w:val="left"/>
        <w:rPr>
          <w:rFonts w:ascii="Times New Roman" w:hAnsi="Times New Roman"/>
          <w:sz w:val="28"/>
        </w:rPr>
      </w:pPr>
      <w:r>
        <w:rPr>
          <w:rStyle w:val="Style_2_ch"/>
          <w:rFonts w:ascii="Times New Roman" w:hAnsi="Times New Roman"/>
          <w:sz w:val="28"/>
        </w:rPr>
        <w:t xml:space="preserve">приобретение комплекса знаний и навыков по выполнению творческой работы </w:t>
      </w:r>
      <w:r>
        <w:rPr>
          <w:rStyle w:val="Style_2_ch"/>
          <w:rFonts w:ascii="Times New Roman" w:hAnsi="Times New Roman"/>
          <w:sz w:val="28"/>
        </w:rPr>
        <w:t xml:space="preserve"> «Пасхальные зайчики»</w:t>
      </w:r>
      <w:r>
        <w:rPr>
          <w:rStyle w:val="Style_2_ch"/>
          <w:rFonts w:ascii="Times New Roman" w:hAnsi="Times New Roman"/>
          <w:sz w:val="28"/>
        </w:rPr>
        <w:t>.</w:t>
      </w:r>
    </w:p>
    <w:p w14:paraId="43000000">
      <w:pPr>
        <w:pStyle w:val="Style_1"/>
        <w:ind/>
        <w:jc w:val="both"/>
        <w:rPr>
          <w:sz w:val="28"/>
        </w:rPr>
      </w:pPr>
    </w:p>
    <w:p w14:paraId="44000000">
      <w:pPr>
        <w:pStyle w:val="Style_1"/>
        <w:spacing w:after="0" w:line="240" w:lineRule="auto"/>
        <w:ind/>
        <w:rPr>
          <w:rFonts w:ascii="Times New Roman" w:hAnsi="Times New Roman"/>
          <w:sz w:val="28"/>
        </w:rPr>
      </w:pPr>
    </w:p>
    <w:tbl>
      <w:tblPr>
        <w:tblInd w:type="dxa" w:w="-108"/>
        <w:tblLayout w:type="fixed"/>
      </w:tblPr>
      <w:tblGrid>
        <w:gridCol w:w="4038"/>
        <w:gridCol w:w="1031"/>
        <w:gridCol w:w="1700"/>
        <w:gridCol w:w="2960"/>
        <w:gridCol w:w="2331"/>
        <w:gridCol w:w="2334"/>
      </w:tblGrid>
      <w:tr>
        <w:trPr>
          <w:trHeight w:hRule="atLeast" w:val="562"/>
        </w:trPr>
        <w:tc>
          <w:tcPr>
            <w:tcW w:type="dxa" w:w="40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5000000">
            <w:pPr>
              <w:pStyle w:val="Style_1"/>
              <w:spacing w:after="0" w:line="240" w:lineRule="auto"/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Style w:val="Style_2_ch"/>
                <w:rFonts w:ascii="Times New Roman" w:hAnsi="Times New Roman"/>
                <w:sz w:val="28"/>
              </w:rPr>
              <w:t>Этапы занятия</w:t>
            </w:r>
          </w:p>
        </w:tc>
        <w:tc>
          <w:tcPr>
            <w:tcW w:type="dxa" w:w="103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6000000">
            <w:pPr>
              <w:pStyle w:val="Style_1"/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Style w:val="Style_2_ch"/>
                <w:rFonts w:ascii="Times New Roman" w:hAnsi="Times New Roman"/>
                <w:sz w:val="24"/>
              </w:rPr>
              <w:t>Время</w:t>
            </w:r>
          </w:p>
          <w:p w14:paraId="47000000">
            <w:pPr>
              <w:pStyle w:val="Style_1"/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Style w:val="Style_2_ch"/>
                <w:rFonts w:ascii="Times New Roman" w:hAnsi="Times New Roman"/>
                <w:sz w:val="24"/>
              </w:rPr>
              <w:t>(в мин.)</w:t>
            </w:r>
          </w:p>
        </w:tc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8000000">
            <w:pPr>
              <w:pStyle w:val="Style_1"/>
              <w:spacing w:after="0" w:line="240" w:lineRule="auto"/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Style w:val="Style_2_ch"/>
                <w:rFonts w:ascii="Times New Roman" w:hAnsi="Times New Roman"/>
                <w:sz w:val="28"/>
              </w:rPr>
              <w:t>Задачи этапа</w:t>
            </w:r>
          </w:p>
        </w:tc>
        <w:tc>
          <w:tcPr>
            <w:tcW w:type="dxa" w:w="29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9000000">
            <w:pPr>
              <w:pStyle w:val="Style_1"/>
              <w:spacing w:after="0" w:line="240" w:lineRule="auto"/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Style w:val="Style_2_ch"/>
                <w:rFonts w:ascii="Times New Roman" w:hAnsi="Times New Roman"/>
                <w:sz w:val="28"/>
              </w:rPr>
              <w:t>Деятельность педагога</w:t>
            </w:r>
          </w:p>
        </w:tc>
        <w:tc>
          <w:tcPr>
            <w:tcW w:type="dxa" w:w="233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A000000">
            <w:pPr>
              <w:pStyle w:val="Style_1"/>
              <w:spacing w:after="0" w:line="240" w:lineRule="auto"/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Style w:val="Style_2_ch"/>
                <w:rFonts w:ascii="Times New Roman" w:hAnsi="Times New Roman"/>
                <w:sz w:val="28"/>
              </w:rPr>
              <w:t>Деятельность  учащихся</w:t>
            </w:r>
          </w:p>
        </w:tc>
        <w:tc>
          <w:tcPr>
            <w:tcW w:type="dxa" w:w="23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B000000">
            <w:pPr>
              <w:pStyle w:val="Style_1"/>
              <w:spacing w:after="0" w:line="240" w:lineRule="auto"/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Style w:val="Style_2_ch"/>
                <w:rFonts w:ascii="Times New Roman" w:hAnsi="Times New Roman"/>
                <w:sz w:val="28"/>
              </w:rPr>
              <w:t>Формируемые УУД</w:t>
            </w:r>
          </w:p>
        </w:tc>
      </w:tr>
      <w:tr>
        <w:tc>
          <w:tcPr>
            <w:tcW w:type="dxa" w:w="40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C000000">
            <w:pPr>
              <w:pStyle w:val="Style_1"/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Style w:val="Style_2_ch"/>
                <w:rFonts w:ascii="Times New Roman" w:hAnsi="Times New Roman"/>
                <w:sz w:val="28"/>
              </w:rPr>
              <w:t>Организационный момент</w:t>
            </w:r>
          </w:p>
        </w:tc>
        <w:tc>
          <w:tcPr>
            <w:tcW w:type="dxa" w:w="103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D000000">
            <w:pPr>
              <w:pStyle w:val="Style_1"/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</w:t>
            </w:r>
          </w:p>
        </w:tc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E000000">
            <w:pPr>
              <w:pStyle w:val="Style_1"/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Подготовка детей к работе</w:t>
            </w:r>
          </w:p>
        </w:tc>
        <w:tc>
          <w:tcPr>
            <w:tcW w:type="dxa" w:w="29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F000000">
            <w:pPr>
              <w:pStyle w:val="Style_1"/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Создание психологического настроя , активизация внимания,вступительное слово.</w:t>
            </w:r>
          </w:p>
        </w:tc>
        <w:tc>
          <w:tcPr>
            <w:tcW w:type="dxa" w:w="233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0000000">
            <w:pPr>
              <w:pStyle w:val="Style_1"/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Ознакомление с темой занятия и ее значение.</w:t>
            </w:r>
          </w:p>
          <w:p w14:paraId="51000000">
            <w:pPr>
              <w:pStyle w:val="Style_1"/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23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2000000">
            <w:pPr>
              <w:pStyle w:val="Style_5"/>
              <w:tabs>
                <w:tab w:leader="none" w:pos="426" w:val="left"/>
              </w:tabs>
              <w:spacing w:after="0" w:line="240" w:lineRule="auto"/>
              <w:ind w:hanging="360" w:left="426"/>
              <w:jc w:val="left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Style w:val="Style_2_ch"/>
                <w:rFonts w:ascii="Times New Roman" w:hAnsi="Times New Roman"/>
                <w:color w:val="000000"/>
                <w:sz w:val="24"/>
              </w:rPr>
              <w:t>-самоопределение,</w:t>
            </w:r>
          </w:p>
          <w:p w14:paraId="53000000">
            <w:pPr>
              <w:pStyle w:val="Style_5"/>
              <w:tabs>
                <w:tab w:leader="none" w:pos="426" w:val="left"/>
              </w:tabs>
              <w:spacing w:after="0" w:line="240" w:lineRule="auto"/>
              <w:ind w:hanging="360" w:left="426"/>
              <w:jc w:val="left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Style w:val="Style_2_ch"/>
                <w:rFonts w:ascii="Times New Roman" w:hAnsi="Times New Roman"/>
                <w:color w:val="000000"/>
                <w:sz w:val="24"/>
              </w:rPr>
              <w:t>-планирование,</w:t>
            </w:r>
          </w:p>
          <w:p w14:paraId="54000000">
            <w:pPr>
              <w:pStyle w:val="Style_5"/>
              <w:tabs>
                <w:tab w:leader="none" w:pos="426" w:val="left"/>
              </w:tabs>
              <w:spacing w:after="0" w:line="240" w:lineRule="auto"/>
              <w:ind w:hanging="360" w:left="426"/>
              <w:jc w:val="left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-положительное отношение к учебной деятельности</w:t>
            </w:r>
          </w:p>
        </w:tc>
      </w:tr>
      <w:tr>
        <w:tc>
          <w:tcPr>
            <w:tcW w:type="dxa" w:w="40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5000000">
            <w:pPr>
              <w:pStyle w:val="Style_1"/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Style w:val="Style_2_ch"/>
                <w:rFonts w:ascii="Times New Roman" w:hAnsi="Times New Roman"/>
                <w:sz w:val="28"/>
              </w:rPr>
              <w:t>Изучение нового материала</w:t>
            </w:r>
          </w:p>
        </w:tc>
        <w:tc>
          <w:tcPr>
            <w:tcW w:type="dxa" w:w="103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6000000">
            <w:pPr>
              <w:pStyle w:val="Style_1"/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</w:t>
            </w:r>
          </w:p>
        </w:tc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7000000">
            <w:pPr>
              <w:pStyle w:val="Style_1"/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1)Ознакомить с понятием Пасха , с историей празднования и традициями.</w:t>
            </w:r>
          </w:p>
          <w:p w14:paraId="58000000">
            <w:pPr>
              <w:pStyle w:val="Style_1"/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2)Ознакомить с символами Пасхи</w:t>
            </w:r>
          </w:p>
          <w:p w14:paraId="59000000">
            <w:pPr>
              <w:pStyle w:val="Style_1"/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29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A000000">
            <w:pPr>
              <w:pStyle w:val="Style_1"/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Рассказ об истории и традициях празднования Светлой Пасхи,  иллюстраций по тематике занятия.</w:t>
            </w:r>
          </w:p>
          <w:p w14:paraId="5B000000">
            <w:pPr>
              <w:pStyle w:val="Style_1"/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  <w:p w14:paraId="5C000000">
            <w:pPr>
              <w:pStyle w:val="Style_1"/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2)Показ иллюстраций с главными символами Светлой пасхи,чтение литературы </w:t>
            </w:r>
          </w:p>
          <w:p w14:paraId="5D000000">
            <w:pPr>
              <w:pStyle w:val="Style_1"/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233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E000000">
            <w:pPr>
              <w:pStyle w:val="Style_1"/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1)Диалог на тему Пасха</w:t>
            </w:r>
          </w:p>
          <w:p w14:paraId="5F000000">
            <w:pPr>
              <w:pStyle w:val="Style_1"/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  <w:p w14:paraId="60000000">
            <w:pPr>
              <w:pStyle w:val="Style_1"/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  <w:p w14:paraId="61000000">
            <w:pPr>
              <w:pStyle w:val="Style_1"/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2)Просмотр иллюстраций и литературы по заданной теме</w:t>
            </w:r>
          </w:p>
          <w:p w14:paraId="62000000">
            <w:pPr>
              <w:pStyle w:val="Style_1"/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  <w:p w14:paraId="63000000">
            <w:pPr>
              <w:pStyle w:val="Style_1"/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23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4000000">
            <w:pPr>
              <w:pStyle w:val="Style_5"/>
              <w:spacing w:after="0" w:line="240" w:lineRule="auto"/>
              <w:ind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-обладают знаниями о религиозных традициях и бережного </w:t>
            </w:r>
            <w:r>
              <w:t xml:space="preserve">отношения </w:t>
            </w:r>
            <w:r>
              <w:rPr>
                <w:rFonts w:ascii="Times New Roman" w:hAnsi="Times New Roman"/>
              </w:rPr>
              <w:t>к ним</w:t>
            </w:r>
          </w:p>
          <w:p w14:paraId="65000000">
            <w:pPr>
              <w:pStyle w:val="Style_5"/>
              <w:spacing w:after="0" w:line="240" w:lineRule="auto"/>
              <w:ind/>
              <w:jc w:val="both"/>
              <w:rPr>
                <w:rFonts w:ascii="Times New Roman" w:hAnsi="Times New Roman"/>
              </w:rPr>
            </w:pPr>
            <w:r>
              <w:rPr>
                <w:rStyle w:val="Style_2_ch"/>
                <w:rFonts w:ascii="Times New Roman" w:hAnsi="Times New Roman"/>
                <w:color w:val="000000"/>
                <w:sz w:val="24"/>
              </w:rPr>
              <w:t>-.</w:t>
            </w:r>
            <w:r>
              <w:rPr>
                <w:rFonts w:ascii="Times New Roman" w:hAnsi="Times New Roman"/>
              </w:rPr>
              <w:t>выражать свои мысли с соответствующими  возрасту полнотой и точностью;</w:t>
            </w:r>
          </w:p>
          <w:p w14:paraId="66000000">
            <w:pPr>
              <w:pStyle w:val="Style_5"/>
              <w:numPr>
                <w:numId w:val="14"/>
              </w:numPr>
              <w:spacing w:after="0" w:line="240" w:lineRule="auto"/>
              <w:ind/>
              <w:jc w:val="both"/>
            </w:pPr>
            <w:r>
              <w:rPr>
                <w:rFonts w:ascii="Times New Roman" w:hAnsi="Times New Roman"/>
              </w:rPr>
              <w:t>извлекать информацию из иллюстрации</w:t>
            </w:r>
          </w:p>
          <w:p w14:paraId="67000000">
            <w:pPr>
              <w:pStyle w:val="Style_5"/>
              <w:spacing w:after="0" w:line="240" w:lineRule="auto"/>
              <w:ind/>
              <w:jc w:val="both"/>
            </w:pPr>
          </w:p>
        </w:tc>
      </w:tr>
      <w:tr>
        <w:tc>
          <w:tcPr>
            <w:tcW w:type="dxa" w:w="40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8000000">
            <w:pPr>
              <w:pStyle w:val="Style_1"/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Style w:val="Style_2_ch"/>
                <w:rFonts w:ascii="Times New Roman" w:hAnsi="Times New Roman"/>
                <w:sz w:val="28"/>
              </w:rPr>
              <w:t>Закрепление нового материала</w:t>
            </w:r>
          </w:p>
        </w:tc>
        <w:tc>
          <w:tcPr>
            <w:tcW w:type="dxa" w:w="103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9000000">
            <w:pPr>
              <w:pStyle w:val="Style_1"/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25</w:t>
            </w:r>
          </w:p>
        </w:tc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A000000">
            <w:pPr>
              <w:pStyle w:val="Style_1"/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1)Привить навыки самостоятельной работы и трудолюбия.</w:t>
            </w:r>
          </w:p>
          <w:p w14:paraId="6B000000">
            <w:pPr>
              <w:pStyle w:val="Style_1"/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2)Приобретение навыков для эффективного выполнения творческой работы.</w:t>
            </w:r>
          </w:p>
        </w:tc>
        <w:tc>
          <w:tcPr>
            <w:tcW w:type="dxa" w:w="29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C000000">
            <w:pPr>
              <w:pStyle w:val="Style_1"/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Рекомендаций по выполнению  гирлянды:</w:t>
            </w:r>
          </w:p>
          <w:p w14:paraId="6D000000">
            <w:pPr>
              <w:pStyle w:val="Style_1"/>
              <w:numPr>
                <w:numId w:val="15"/>
              </w:num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выбор цветной бумаги и шаблонов для украшений зайцев.</w:t>
            </w:r>
          </w:p>
          <w:p w14:paraId="6E000000">
            <w:pPr>
              <w:pStyle w:val="Style_1"/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  <w:p w14:paraId="6F000000">
            <w:pPr>
              <w:pStyle w:val="Style_1"/>
              <w:numPr>
                <w:numId w:val="15"/>
              </w:num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показ техники выполнения гирлянды используются  примеры работ  </w:t>
            </w:r>
          </w:p>
          <w:p w14:paraId="70000000">
            <w:pPr>
              <w:pStyle w:val="Style_1"/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  <w:p w14:paraId="71000000">
            <w:pPr>
              <w:pStyle w:val="Style_1"/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233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2000000">
            <w:pPr>
              <w:pStyle w:val="Style_1"/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Выполнение творческого задания </w:t>
            </w:r>
          </w:p>
        </w:tc>
        <w:tc>
          <w:tcPr>
            <w:tcW w:type="dxa" w:w="233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3000000">
            <w:pPr>
              <w:pStyle w:val="Style_5"/>
              <w:tabs>
                <w:tab w:leader="none" w:pos="0" w:val="left"/>
              </w:tabs>
              <w:spacing w:after="0" w:line="240" w:lineRule="auto"/>
              <w:ind/>
              <w:jc w:val="both"/>
            </w:pPr>
            <w:r>
              <w:rPr>
                <w:rStyle w:val="Style_2_ch"/>
                <w:rFonts w:ascii="Times New Roman" w:hAnsi="Times New Roman"/>
                <w:color w:val="000000"/>
              </w:rPr>
              <w:t>-выраженной устойчивой учебно-познавательной мотивации и интересов учения;</w:t>
            </w:r>
          </w:p>
          <w:p w14:paraId="74000000">
            <w:pPr>
              <w:pStyle w:val="Style_5"/>
              <w:tabs>
                <w:tab w:leader="none" w:pos="0" w:val="left"/>
              </w:tabs>
              <w:spacing w:after="0" w:line="240" w:lineRule="auto"/>
              <w:ind/>
              <w:jc w:val="both"/>
            </w:pPr>
            <w:r>
              <w:rPr>
                <w:rStyle w:val="Style_2_ch"/>
                <w:rFonts w:ascii="Times New Roman" w:hAnsi="Times New Roman"/>
                <w:color w:val="000000"/>
                <w:sz w:val="24"/>
              </w:rPr>
              <w:t>-готовности к самообразованию и самовоспитанию.</w:t>
            </w:r>
          </w:p>
          <w:p w14:paraId="75000000">
            <w:pPr>
              <w:pStyle w:val="Style_5"/>
              <w:tabs>
                <w:tab w:leader="none" w:pos="0" w:val="left"/>
              </w:tabs>
              <w:spacing w:after="0" w:line="240" w:lineRule="auto"/>
              <w:ind/>
              <w:jc w:val="both"/>
            </w:pPr>
            <w:r>
              <w:rPr>
                <w:rStyle w:val="Style_2_ch"/>
                <w:rFonts w:ascii="Times New Roman" w:hAnsi="Times New Roman"/>
                <w:color w:val="000000"/>
              </w:rPr>
              <w:t>-планировать пути достижения целей;</w:t>
            </w:r>
          </w:p>
          <w:p w14:paraId="76000000">
            <w:pPr>
              <w:pStyle w:val="Style_5"/>
              <w:tabs>
                <w:tab w:leader="none" w:pos="0" w:val="left"/>
              </w:tabs>
              <w:spacing w:after="0" w:line="240" w:lineRule="auto"/>
              <w:ind/>
              <w:jc w:val="both"/>
            </w:pPr>
            <w:r>
              <w:rPr>
                <w:rStyle w:val="Style_2_ch"/>
                <w:rFonts w:ascii="Times New Roman" w:hAnsi="Times New Roman"/>
                <w:color w:val="000000"/>
              </w:rPr>
              <w:t>-устанавливать целевые приоритеты;</w:t>
            </w:r>
          </w:p>
          <w:p w14:paraId="77000000">
            <w:pPr>
              <w:pStyle w:val="Style_5"/>
              <w:tabs>
                <w:tab w:leader="none" w:pos="0" w:val="left"/>
              </w:tabs>
              <w:spacing w:after="0" w:line="240" w:lineRule="auto"/>
              <w:ind/>
              <w:jc w:val="both"/>
            </w:pPr>
            <w:r>
              <w:rPr>
                <w:rStyle w:val="Style_2_ch"/>
                <w:rFonts w:ascii="Times New Roman" w:hAnsi="Times New Roman"/>
                <w:color w:val="000000"/>
                <w:sz w:val="24"/>
              </w:rPr>
              <w:t>-уметь самостоятельно контролировать свое время и управлять им;</w:t>
            </w:r>
          </w:p>
        </w:tc>
      </w:tr>
      <w:tr>
        <w:tc>
          <w:tcPr>
            <w:tcW w:type="dxa" w:w="40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8000000">
            <w:pPr>
              <w:pStyle w:val="Style_1"/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Style w:val="Style_2_ch"/>
                <w:rFonts w:ascii="Times New Roman" w:hAnsi="Times New Roman"/>
                <w:sz w:val="28"/>
              </w:rPr>
              <w:t>Контроль</w:t>
            </w:r>
          </w:p>
        </w:tc>
        <w:tc>
          <w:tcPr>
            <w:tcW w:type="dxa" w:w="103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9000000">
            <w:pPr>
              <w:pStyle w:val="Style_1"/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</w:t>
            </w:r>
          </w:p>
        </w:tc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A000000">
            <w:pPr>
              <w:pStyle w:val="Style_1"/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Контроль усвоения нового материала</w:t>
            </w:r>
          </w:p>
        </w:tc>
        <w:tc>
          <w:tcPr>
            <w:tcW w:type="dxa" w:w="29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B000000">
            <w:pPr>
              <w:pStyle w:val="Style_1"/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</w:p>
          <w:p w14:paraId="7C000000">
            <w:pPr>
              <w:pStyle w:val="Style_1"/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Просмотр творческих работ на начальном этапе, если есть затруднения по выполнению работы-нахождение области затруднения и пути решения проблемы.</w:t>
            </w:r>
          </w:p>
          <w:p w14:paraId="7D000000">
            <w:pPr>
              <w:pStyle w:val="Style_1"/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</w:p>
          <w:p w14:paraId="7E000000">
            <w:pPr>
              <w:pStyle w:val="Style_1"/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233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F000000">
            <w:pPr>
              <w:pStyle w:val="Style_1"/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Выполнение рекомендаций по устранению ошибок.</w:t>
            </w:r>
          </w:p>
        </w:tc>
        <w:tc>
          <w:tcPr>
            <w:tcW w:type="dxa" w:w="23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0000000">
            <w:pPr>
              <w:pStyle w:val="Style_5"/>
              <w:tabs>
                <w:tab w:leader="none" w:pos="0" w:val="left"/>
              </w:tabs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Style w:val="Style_2_ch"/>
                <w:rFonts w:ascii="Times New Roman" w:hAnsi="Times New Roman"/>
                <w:color w:val="000000"/>
                <w:sz w:val="24"/>
              </w:rPr>
              <w:t>-адекватно самостоятельно оценивать правильность выполнения действия и вносить необходимые коррективы в исполнение, как в конце действия, так и по ходу его реализации;</w:t>
            </w:r>
          </w:p>
        </w:tc>
      </w:tr>
      <w:tr>
        <w:tc>
          <w:tcPr>
            <w:tcW w:type="dxa" w:w="40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1000000">
            <w:pPr>
              <w:pStyle w:val="Style_1"/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Style w:val="Style_2_ch"/>
                <w:rFonts w:ascii="Times New Roman" w:hAnsi="Times New Roman"/>
                <w:sz w:val="28"/>
              </w:rPr>
              <w:t>Рефлексия</w:t>
            </w:r>
          </w:p>
        </w:tc>
        <w:tc>
          <w:tcPr>
            <w:tcW w:type="dxa" w:w="103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2000000">
            <w:pPr>
              <w:pStyle w:val="Style_1"/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3000000">
            <w:pPr>
              <w:pStyle w:val="Style_1"/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Соотнесение цели учебной деятельности и ее результатов</w:t>
            </w:r>
          </w:p>
        </w:tc>
        <w:tc>
          <w:tcPr>
            <w:tcW w:type="dxa" w:w="296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4000000">
            <w:pPr>
              <w:pStyle w:val="Style_1"/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Устный опрос учащихся о :</w:t>
            </w:r>
          </w:p>
          <w:p w14:paraId="85000000">
            <w:pPr>
              <w:pStyle w:val="Style_1"/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-степень тяжести выполнения творческой работы</w:t>
            </w:r>
          </w:p>
          <w:p w14:paraId="86000000">
            <w:pPr>
              <w:pStyle w:val="Style_1"/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-выводы по теме занятия</w:t>
            </w:r>
          </w:p>
        </w:tc>
        <w:tc>
          <w:tcPr>
            <w:tcW w:type="dxa" w:w="233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7000000">
            <w:pPr>
              <w:pStyle w:val="Style_1"/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Оценка своих успехов(неудач) в выполнении заданий.  </w:t>
            </w:r>
          </w:p>
        </w:tc>
        <w:tc>
          <w:tcPr>
            <w:tcW w:type="dxa" w:w="23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8000000">
            <w:pPr>
              <w:pStyle w:val="Style_5"/>
              <w:tabs>
                <w:tab w:leader="none" w:pos="0" w:val="left"/>
              </w:tabs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Style w:val="Style_2_ch"/>
                <w:rFonts w:ascii="Times New Roman" w:hAnsi="Times New Roman"/>
                <w:color w:val="000000"/>
                <w:sz w:val="24"/>
              </w:rPr>
              <w:t>-адекватно оценивать свои возможности достижения цели определенной сложности в различных сферах самостоятельной деятельности.</w:t>
            </w:r>
          </w:p>
        </w:tc>
      </w:tr>
    </w:tbl>
    <w:p w14:paraId="89000000">
      <w:pPr>
        <w:pStyle w:val="Style_1"/>
        <w:spacing w:after="0" w:line="240" w:lineRule="auto"/>
        <w:ind/>
        <w:rPr>
          <w:rFonts w:ascii="Times New Roman" w:hAnsi="Times New Roman"/>
          <w:b w:val="1"/>
          <w:i w:val="1"/>
          <w:sz w:val="28"/>
          <w:u w:val="single"/>
        </w:rPr>
      </w:pPr>
    </w:p>
    <w:p w14:paraId="8A000000">
      <w:pPr>
        <w:pStyle w:val="Style_1"/>
        <w:spacing w:after="0" w:line="240" w:lineRule="auto"/>
        <w:ind/>
      </w:pPr>
    </w:p>
    <w:p w14:paraId="8B000000">
      <w:pPr>
        <w:pStyle w:val="Style_1"/>
        <w:spacing w:after="0" w:line="240" w:lineRule="auto"/>
        <w:ind/>
      </w:pPr>
    </w:p>
    <w:p w14:paraId="8C000000">
      <w:pPr>
        <w:pStyle w:val="Style_1"/>
        <w:spacing w:after="0" w:line="240" w:lineRule="auto"/>
        <w:ind/>
      </w:pPr>
      <w:r>
        <w:drawing>
          <wp:inline>
            <wp:extent cx="4952999" cy="5972174"/>
            <wp:docPr hidden="false" id="2" name="Picture 2"/>
            <a:graphic>
              <a:graphicData uri="http://schemas.openxmlformats.org/drawingml/2006/picture">
                <pic:pic>
                  <pic:nvPicPr>
                    <pic:cNvPr hidden="false" id="1" name="Picture 1"/>
                    <pic:cNvPicPr preferRelativeResize="true"/>
                  </pic:nvPicPr>
                  <pic:blipFill>
                    <a:blip r:embed="rId2"/>
                    <a:stretch/>
                  </pic:blipFill>
                  <pic:spPr>
                    <a:xfrm flipH="false" flipV="false" rot="0">
                      <a:ext cx="4952999" cy="5972174"/>
                    </a:xfrm>
                    <a:prstGeom prst="rect"/>
                  </pic:spPr>
                </pic:pic>
              </a:graphicData>
            </a:graphic>
          </wp:inline>
        </w:drawing>
      </w:r>
    </w:p>
    <w:sectPr>
      <w:footerReference r:id="rId1" w:type="default"/>
      <w:pgSz w:h="11906" w:orient="landscape" w:w="16838"/>
      <w:pgMar w:bottom="720" w:footer="131" w:left="1134" w:right="1134" w:top="720"/>
      <w:pgNumType w:fmt="decimal"/>
      <w:titlePg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footer1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righ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01000000"/>
</w:ftr>
</file>

<file path=word/numbering.xml><?xml version="1.0" encoding="utf-8"?>
<w:number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abstractNum w:abstractNumId="0">
    <w:lvl w:ilvl="0">
      <w:numFmt w:val="bullet"/>
      <w:lvlText w:val="-"/>
      <w:pPr>
        <w:ind w:hanging="360" w:left="720"/>
      </w:pPr>
      <w:rPr>
        <w:rFonts w:ascii="Calibri" w:hAnsi="Calibri"/>
      </w:rPr>
    </w:lvl>
    <w:lvl w:ilvl="1">
      <w:numFmt w:val="bullet"/>
      <w:lvlText w:val="o"/>
      <w:pPr>
        <w:ind w:hanging="360" w:left="1440"/>
      </w:pPr>
      <w:rPr>
        <w:rFonts w:ascii="Courier New" w:hAnsi="Courier New"/>
      </w:rPr>
    </w:lvl>
    <w:lvl w:ilvl="2">
      <w:numFmt w:val="bullet"/>
      <w:lvlText w:val=""/>
      <w:pPr>
        <w:ind w:hanging="360" w:left="2160"/>
      </w:pPr>
      <w:rPr>
        <w:rFonts w:ascii="Wingdings" w:hAnsi="Wingdings"/>
      </w:rPr>
    </w:lvl>
    <w:lvl w:ilvl="3">
      <w:numFmt w:val="bullet"/>
      <w:lvlText w:val="-"/>
      <w:pPr>
        <w:ind w:hanging="360" w:left="2880"/>
      </w:pPr>
      <w:rPr>
        <w:rFonts w:ascii="Calibri" w:hAnsi="Calibri"/>
      </w:rPr>
    </w:lvl>
    <w:lvl w:ilvl="4">
      <w:numFmt w:val="bullet"/>
      <w:lvlText w:val="o"/>
      <w:pPr>
        <w:ind w:hanging="360" w:left="3600"/>
      </w:pPr>
      <w:rPr>
        <w:rFonts w:ascii="Courier New" w:hAnsi="Courier New"/>
      </w:rPr>
    </w:lvl>
    <w:lvl w:ilvl="5">
      <w:numFmt w:val="bullet"/>
      <w:lvlText w:val=""/>
      <w:pPr>
        <w:ind w:hanging="360" w:left="4320"/>
      </w:pPr>
      <w:rPr>
        <w:rFonts w:ascii="Wingdings" w:hAnsi="Wingdings"/>
      </w:rPr>
    </w:lvl>
    <w:lvl w:ilvl="6">
      <w:numFmt w:val="bullet"/>
      <w:lvlText w:val="-"/>
      <w:pPr>
        <w:ind w:hanging="360" w:left="5040"/>
      </w:pPr>
      <w:rPr>
        <w:rFonts w:ascii="Calibri" w:hAnsi="Calibri"/>
      </w:rPr>
    </w:lvl>
    <w:lvl w:ilvl="7">
      <w:numFmt w:val="bullet"/>
      <w:lvlText w:val="o"/>
      <w:pPr>
        <w:ind w:hanging="360" w:left="5760"/>
      </w:pPr>
      <w:rPr>
        <w:rFonts w:ascii="Courier New" w:hAnsi="Courier New"/>
      </w:rPr>
    </w:lvl>
    <w:lvl w:ilvl="8">
      <w:numFmt w:val="bullet"/>
      <w:lvlText w:val=""/>
      <w:pPr>
        <w:ind w:hanging="360" w:left="6480"/>
      </w:pPr>
      <w:rPr>
        <w:rFonts w:ascii="Wingdings" w:hAnsi="Wingdings"/>
      </w:rPr>
    </w:lvl>
  </w:abstractNum>
  <w:abstractNum w:abstractNumId="1">
    <w:lvl w:ilvl="0">
      <w:numFmt w:val="bullet"/>
      <w:lvlText w:val="-"/>
      <w:pPr>
        <w:ind w:hanging="360" w:left="720"/>
      </w:pPr>
      <w:rPr>
        <w:rFonts w:ascii="Calibri" w:hAnsi="Calibri"/>
      </w:rPr>
    </w:lvl>
    <w:lvl w:ilvl="1">
      <w:numFmt w:val="bullet"/>
      <w:lvlText w:val="o"/>
      <w:pPr>
        <w:ind w:hanging="360" w:left="1440"/>
      </w:pPr>
      <w:rPr>
        <w:rFonts w:ascii="Courier New" w:hAnsi="Courier New"/>
      </w:rPr>
    </w:lvl>
    <w:lvl w:ilvl="2">
      <w:numFmt w:val="bullet"/>
      <w:lvlText w:val=""/>
      <w:pPr>
        <w:ind w:hanging="360" w:left="2160"/>
      </w:pPr>
      <w:rPr>
        <w:rFonts w:ascii="Wingdings" w:hAnsi="Wingdings"/>
      </w:rPr>
    </w:lvl>
    <w:lvl w:ilvl="3">
      <w:numFmt w:val="bullet"/>
      <w:lvlText w:val="-"/>
      <w:pPr>
        <w:ind w:hanging="360" w:left="2880"/>
      </w:pPr>
      <w:rPr>
        <w:rFonts w:ascii="Calibri" w:hAnsi="Calibri"/>
      </w:rPr>
    </w:lvl>
    <w:lvl w:ilvl="4">
      <w:numFmt w:val="bullet"/>
      <w:lvlText w:val="o"/>
      <w:pPr>
        <w:ind w:hanging="360" w:left="3600"/>
      </w:pPr>
      <w:rPr>
        <w:rFonts w:ascii="Courier New" w:hAnsi="Courier New"/>
      </w:rPr>
    </w:lvl>
    <w:lvl w:ilvl="5">
      <w:numFmt w:val="bullet"/>
      <w:lvlText w:val=""/>
      <w:pPr>
        <w:ind w:hanging="360" w:left="4320"/>
      </w:pPr>
      <w:rPr>
        <w:rFonts w:ascii="Wingdings" w:hAnsi="Wingdings"/>
      </w:rPr>
    </w:lvl>
    <w:lvl w:ilvl="6">
      <w:numFmt w:val="bullet"/>
      <w:lvlText w:val="-"/>
      <w:pPr>
        <w:ind w:hanging="360" w:left="5040"/>
      </w:pPr>
      <w:rPr>
        <w:rFonts w:ascii="Calibri" w:hAnsi="Calibri"/>
      </w:rPr>
    </w:lvl>
    <w:lvl w:ilvl="7">
      <w:numFmt w:val="bullet"/>
      <w:lvlText w:val="o"/>
      <w:pPr>
        <w:ind w:hanging="360" w:left="5760"/>
      </w:pPr>
      <w:rPr>
        <w:rFonts w:ascii="Courier New" w:hAnsi="Courier New"/>
      </w:rPr>
    </w:lvl>
    <w:lvl w:ilvl="8">
      <w:numFmt w:val="bullet"/>
      <w:lvlText w:val=""/>
      <w:pPr>
        <w:ind w:hanging="360" w:left="6480"/>
      </w:pPr>
      <w:rPr>
        <w:rFonts w:ascii="Wingdings" w:hAnsi="Wingdings"/>
      </w:rPr>
    </w:lvl>
  </w:abstractNum>
  <w:abstractNum w:abstractNumId="2">
    <w:lvl w:ilvl="0">
      <w:numFmt w:val="bullet"/>
      <w:lvlText w:val="-"/>
      <w:pPr>
        <w:ind w:hanging="360" w:left="720"/>
      </w:pPr>
      <w:rPr>
        <w:rFonts w:ascii="Calibri" w:hAnsi="Calibri"/>
      </w:rPr>
    </w:lvl>
    <w:lvl w:ilvl="1">
      <w:numFmt w:val="bullet"/>
      <w:lvlText w:val="o"/>
      <w:pPr>
        <w:ind w:hanging="360" w:left="1440"/>
      </w:pPr>
      <w:rPr>
        <w:rFonts w:ascii="Courier New" w:hAnsi="Courier New"/>
      </w:rPr>
    </w:lvl>
    <w:lvl w:ilvl="2">
      <w:numFmt w:val="bullet"/>
      <w:lvlText w:val=""/>
      <w:pPr>
        <w:ind w:hanging="360" w:left="2160"/>
      </w:pPr>
      <w:rPr>
        <w:rFonts w:ascii="Wingdings" w:hAnsi="Wingdings"/>
      </w:rPr>
    </w:lvl>
    <w:lvl w:ilvl="3">
      <w:numFmt w:val="bullet"/>
      <w:lvlText w:val="-"/>
      <w:pPr>
        <w:ind w:hanging="360" w:left="2880"/>
      </w:pPr>
      <w:rPr>
        <w:rFonts w:ascii="Calibri" w:hAnsi="Calibri"/>
      </w:rPr>
    </w:lvl>
    <w:lvl w:ilvl="4">
      <w:numFmt w:val="bullet"/>
      <w:lvlText w:val="o"/>
      <w:pPr>
        <w:ind w:hanging="360" w:left="3600"/>
      </w:pPr>
      <w:rPr>
        <w:rFonts w:ascii="Courier New" w:hAnsi="Courier New"/>
      </w:rPr>
    </w:lvl>
    <w:lvl w:ilvl="5">
      <w:numFmt w:val="bullet"/>
      <w:lvlText w:val=""/>
      <w:pPr>
        <w:ind w:hanging="360" w:left="4320"/>
      </w:pPr>
      <w:rPr>
        <w:rFonts w:ascii="Wingdings" w:hAnsi="Wingdings"/>
      </w:rPr>
    </w:lvl>
    <w:lvl w:ilvl="6">
      <w:numFmt w:val="bullet"/>
      <w:lvlText w:val="-"/>
      <w:pPr>
        <w:ind w:hanging="360" w:left="5040"/>
      </w:pPr>
      <w:rPr>
        <w:rFonts w:ascii="Calibri" w:hAnsi="Calibri"/>
      </w:rPr>
    </w:lvl>
    <w:lvl w:ilvl="7">
      <w:numFmt w:val="bullet"/>
      <w:lvlText w:val="o"/>
      <w:pPr>
        <w:ind w:hanging="360" w:left="5760"/>
      </w:pPr>
      <w:rPr>
        <w:rFonts w:ascii="Courier New" w:hAnsi="Courier New"/>
      </w:rPr>
    </w:lvl>
    <w:lvl w:ilvl="8">
      <w:numFmt w:val="bullet"/>
      <w:lvlText w:val=""/>
      <w:pPr>
        <w:ind w:hanging="360" w:left="6480"/>
      </w:pPr>
      <w:rPr>
        <w:rFonts w:ascii="Wingdings" w:hAnsi="Wingdings"/>
      </w:rPr>
    </w:lvl>
  </w:abstractNum>
  <w:abstractNum w:abstractNumId="3">
    <w:lvl w:ilvl="0">
      <w:numFmt w:val="bullet"/>
      <w:lvlText w:val="-"/>
      <w:pPr>
        <w:ind w:hanging="360" w:left="720"/>
      </w:pPr>
      <w:rPr>
        <w:rFonts w:ascii="Calibri" w:hAnsi="Calibri"/>
      </w:rPr>
    </w:lvl>
    <w:lvl w:ilvl="1">
      <w:numFmt w:val="bullet"/>
      <w:lvlText w:val="o"/>
      <w:pPr>
        <w:ind w:hanging="360" w:left="1440"/>
      </w:pPr>
      <w:rPr>
        <w:rFonts w:ascii="Courier New" w:hAnsi="Courier New"/>
      </w:rPr>
    </w:lvl>
    <w:lvl w:ilvl="2">
      <w:numFmt w:val="bullet"/>
      <w:lvlText w:val=""/>
      <w:pPr>
        <w:ind w:hanging="360" w:left="2160"/>
      </w:pPr>
      <w:rPr>
        <w:rFonts w:ascii="Wingdings" w:hAnsi="Wingdings"/>
      </w:rPr>
    </w:lvl>
    <w:lvl w:ilvl="3">
      <w:numFmt w:val="bullet"/>
      <w:lvlText w:val="-"/>
      <w:pPr>
        <w:ind w:hanging="360" w:left="2880"/>
      </w:pPr>
      <w:rPr>
        <w:rFonts w:ascii="Calibri" w:hAnsi="Calibri"/>
      </w:rPr>
    </w:lvl>
    <w:lvl w:ilvl="4">
      <w:numFmt w:val="bullet"/>
      <w:lvlText w:val="o"/>
      <w:pPr>
        <w:ind w:hanging="360" w:left="3600"/>
      </w:pPr>
      <w:rPr>
        <w:rFonts w:ascii="Courier New" w:hAnsi="Courier New"/>
      </w:rPr>
    </w:lvl>
    <w:lvl w:ilvl="5">
      <w:numFmt w:val="bullet"/>
      <w:lvlText w:val=""/>
      <w:pPr>
        <w:ind w:hanging="360" w:left="4320"/>
      </w:pPr>
      <w:rPr>
        <w:rFonts w:ascii="Wingdings" w:hAnsi="Wingdings"/>
      </w:rPr>
    </w:lvl>
    <w:lvl w:ilvl="6">
      <w:numFmt w:val="bullet"/>
      <w:lvlText w:val="-"/>
      <w:pPr>
        <w:ind w:hanging="360" w:left="5040"/>
      </w:pPr>
      <w:rPr>
        <w:rFonts w:ascii="Calibri" w:hAnsi="Calibri"/>
      </w:rPr>
    </w:lvl>
    <w:lvl w:ilvl="7">
      <w:numFmt w:val="bullet"/>
      <w:lvlText w:val="o"/>
      <w:pPr>
        <w:ind w:hanging="360" w:left="5760"/>
      </w:pPr>
      <w:rPr>
        <w:rFonts w:ascii="Courier New" w:hAnsi="Courier New"/>
      </w:rPr>
    </w:lvl>
    <w:lvl w:ilvl="8">
      <w:numFmt w:val="bullet"/>
      <w:lvlText w:val=""/>
      <w:pPr>
        <w:ind w:hanging="360" w:left="6480"/>
      </w:pPr>
      <w:rPr>
        <w:rFonts w:ascii="Wingdings" w:hAnsi="Wingdings"/>
      </w:rPr>
    </w:lvl>
  </w:abstractNum>
  <w:abstractNum w:abstractNumId="4">
    <w:lvl w:ilvl="0">
      <w:numFmt w:val="bullet"/>
      <w:lvlText w:val="-"/>
      <w:pPr>
        <w:ind w:hanging="360" w:left="720"/>
      </w:pPr>
      <w:rPr>
        <w:rFonts w:ascii="Calibri" w:hAnsi="Calibri"/>
      </w:rPr>
    </w:lvl>
    <w:lvl w:ilvl="1">
      <w:numFmt w:val="bullet"/>
      <w:lvlText w:val="o"/>
      <w:pPr>
        <w:ind w:hanging="360" w:left="1440"/>
      </w:pPr>
      <w:rPr>
        <w:rFonts w:ascii="Courier New" w:hAnsi="Courier New"/>
      </w:rPr>
    </w:lvl>
    <w:lvl w:ilvl="2">
      <w:numFmt w:val="bullet"/>
      <w:lvlText w:val=""/>
      <w:pPr>
        <w:ind w:hanging="360" w:left="2160"/>
      </w:pPr>
      <w:rPr>
        <w:rFonts w:ascii="Wingdings" w:hAnsi="Wingdings"/>
      </w:rPr>
    </w:lvl>
    <w:lvl w:ilvl="3">
      <w:numFmt w:val="bullet"/>
      <w:lvlText w:val="-"/>
      <w:pPr>
        <w:ind w:hanging="360" w:left="2880"/>
      </w:pPr>
      <w:rPr>
        <w:rFonts w:ascii="Calibri" w:hAnsi="Calibri"/>
      </w:rPr>
    </w:lvl>
    <w:lvl w:ilvl="4">
      <w:numFmt w:val="bullet"/>
      <w:lvlText w:val="o"/>
      <w:pPr>
        <w:ind w:hanging="360" w:left="3600"/>
      </w:pPr>
      <w:rPr>
        <w:rFonts w:ascii="Courier New" w:hAnsi="Courier New"/>
      </w:rPr>
    </w:lvl>
    <w:lvl w:ilvl="5">
      <w:numFmt w:val="bullet"/>
      <w:lvlText w:val=""/>
      <w:pPr>
        <w:ind w:hanging="360" w:left="4320"/>
      </w:pPr>
      <w:rPr>
        <w:rFonts w:ascii="Wingdings" w:hAnsi="Wingdings"/>
      </w:rPr>
    </w:lvl>
    <w:lvl w:ilvl="6">
      <w:numFmt w:val="bullet"/>
      <w:lvlText w:val="-"/>
      <w:pPr>
        <w:ind w:hanging="360" w:left="5040"/>
      </w:pPr>
      <w:rPr>
        <w:rFonts w:ascii="Calibri" w:hAnsi="Calibri"/>
      </w:rPr>
    </w:lvl>
    <w:lvl w:ilvl="7">
      <w:numFmt w:val="bullet"/>
      <w:lvlText w:val="o"/>
      <w:pPr>
        <w:ind w:hanging="360" w:left="5760"/>
      </w:pPr>
      <w:rPr>
        <w:rFonts w:ascii="Courier New" w:hAnsi="Courier New"/>
      </w:rPr>
    </w:lvl>
    <w:lvl w:ilvl="8">
      <w:numFmt w:val="bullet"/>
      <w:lvlText w:val=""/>
      <w:pPr>
        <w:ind w:hanging="360" w:left="6480"/>
      </w:pPr>
      <w:rPr>
        <w:rFonts w:ascii="Wingdings" w:hAnsi="Wingdings"/>
      </w:rPr>
    </w:lvl>
  </w:abstractNum>
  <w:abstractNum w:abstractNumId="5">
    <w:lvl w:ilvl="0">
      <w:numFmt w:val="bullet"/>
      <w:lvlText w:val="-"/>
      <w:pPr>
        <w:ind w:hanging="360" w:left="720"/>
      </w:pPr>
      <w:rPr>
        <w:rFonts w:ascii="Calibri" w:hAnsi="Calibri"/>
      </w:rPr>
    </w:lvl>
    <w:lvl w:ilvl="1">
      <w:numFmt w:val="bullet"/>
      <w:lvlText w:val="o"/>
      <w:pPr>
        <w:ind w:hanging="360" w:left="1440"/>
      </w:pPr>
      <w:rPr>
        <w:rFonts w:ascii="Courier New" w:hAnsi="Courier New"/>
      </w:rPr>
    </w:lvl>
    <w:lvl w:ilvl="2">
      <w:numFmt w:val="bullet"/>
      <w:lvlText w:val=""/>
      <w:pPr>
        <w:ind w:hanging="360" w:left="2160"/>
      </w:pPr>
      <w:rPr>
        <w:rFonts w:ascii="Wingdings" w:hAnsi="Wingdings"/>
      </w:rPr>
    </w:lvl>
    <w:lvl w:ilvl="3">
      <w:numFmt w:val="bullet"/>
      <w:lvlText w:val="-"/>
      <w:pPr>
        <w:ind w:hanging="360" w:left="2880"/>
      </w:pPr>
      <w:rPr>
        <w:rFonts w:ascii="Calibri" w:hAnsi="Calibri"/>
      </w:rPr>
    </w:lvl>
    <w:lvl w:ilvl="4">
      <w:numFmt w:val="bullet"/>
      <w:lvlText w:val="o"/>
      <w:pPr>
        <w:ind w:hanging="360" w:left="3600"/>
      </w:pPr>
      <w:rPr>
        <w:rFonts w:ascii="Courier New" w:hAnsi="Courier New"/>
      </w:rPr>
    </w:lvl>
    <w:lvl w:ilvl="5">
      <w:numFmt w:val="bullet"/>
      <w:lvlText w:val=""/>
      <w:pPr>
        <w:ind w:hanging="360" w:left="4320"/>
      </w:pPr>
      <w:rPr>
        <w:rFonts w:ascii="Wingdings" w:hAnsi="Wingdings"/>
      </w:rPr>
    </w:lvl>
    <w:lvl w:ilvl="6">
      <w:numFmt w:val="bullet"/>
      <w:lvlText w:val="-"/>
      <w:pPr>
        <w:ind w:hanging="360" w:left="5040"/>
      </w:pPr>
      <w:rPr>
        <w:rFonts w:ascii="Calibri" w:hAnsi="Calibri"/>
      </w:rPr>
    </w:lvl>
    <w:lvl w:ilvl="7">
      <w:numFmt w:val="bullet"/>
      <w:lvlText w:val="o"/>
      <w:pPr>
        <w:ind w:hanging="360" w:left="5760"/>
      </w:pPr>
      <w:rPr>
        <w:rFonts w:ascii="Courier New" w:hAnsi="Courier New"/>
      </w:rPr>
    </w:lvl>
    <w:lvl w:ilvl="8">
      <w:numFmt w:val="bullet"/>
      <w:lvlText w:val=""/>
      <w:pPr>
        <w:ind w:hanging="360" w:left="6480"/>
      </w:pPr>
      <w:rPr>
        <w:rFonts w:ascii="Wingdings" w:hAnsi="Wingdings"/>
      </w:rPr>
    </w:lvl>
  </w:abstractNum>
  <w:abstractNum w:abstractNumId="6">
    <w:lvl w:ilvl="0">
      <w:numFmt w:val="bullet"/>
      <w:lvlText w:val="-"/>
      <w:pPr>
        <w:ind w:hanging="360" w:left="720"/>
      </w:pPr>
      <w:rPr>
        <w:rFonts w:ascii="Calibri" w:hAnsi="Calibri"/>
      </w:rPr>
    </w:lvl>
    <w:lvl w:ilvl="1">
      <w:numFmt w:val="bullet"/>
      <w:lvlText w:val="o"/>
      <w:pPr>
        <w:ind w:hanging="360" w:left="1440"/>
      </w:pPr>
      <w:rPr>
        <w:rFonts w:ascii="Courier New" w:hAnsi="Courier New"/>
      </w:rPr>
    </w:lvl>
    <w:lvl w:ilvl="2">
      <w:numFmt w:val="bullet"/>
      <w:lvlText w:val=""/>
      <w:pPr>
        <w:ind w:hanging="360" w:left="2160"/>
      </w:pPr>
      <w:rPr>
        <w:rFonts w:ascii="Wingdings" w:hAnsi="Wingdings"/>
      </w:rPr>
    </w:lvl>
    <w:lvl w:ilvl="3">
      <w:numFmt w:val="bullet"/>
      <w:lvlText w:val="-"/>
      <w:pPr>
        <w:ind w:hanging="360" w:left="2880"/>
      </w:pPr>
      <w:rPr>
        <w:rFonts w:ascii="Calibri" w:hAnsi="Calibri"/>
      </w:rPr>
    </w:lvl>
    <w:lvl w:ilvl="4">
      <w:numFmt w:val="bullet"/>
      <w:lvlText w:val="o"/>
      <w:pPr>
        <w:ind w:hanging="360" w:left="3600"/>
      </w:pPr>
      <w:rPr>
        <w:rFonts w:ascii="Courier New" w:hAnsi="Courier New"/>
      </w:rPr>
    </w:lvl>
    <w:lvl w:ilvl="5">
      <w:numFmt w:val="bullet"/>
      <w:lvlText w:val=""/>
      <w:pPr>
        <w:ind w:hanging="360" w:left="4320"/>
      </w:pPr>
      <w:rPr>
        <w:rFonts w:ascii="Wingdings" w:hAnsi="Wingdings"/>
      </w:rPr>
    </w:lvl>
    <w:lvl w:ilvl="6">
      <w:numFmt w:val="bullet"/>
      <w:lvlText w:val="-"/>
      <w:pPr>
        <w:ind w:hanging="360" w:left="5040"/>
      </w:pPr>
      <w:rPr>
        <w:rFonts w:ascii="Calibri" w:hAnsi="Calibri"/>
      </w:rPr>
    </w:lvl>
    <w:lvl w:ilvl="7">
      <w:numFmt w:val="bullet"/>
      <w:lvlText w:val="o"/>
      <w:pPr>
        <w:ind w:hanging="360" w:left="5760"/>
      </w:pPr>
      <w:rPr>
        <w:rFonts w:ascii="Courier New" w:hAnsi="Courier New"/>
      </w:rPr>
    </w:lvl>
    <w:lvl w:ilvl="8">
      <w:numFmt w:val="bullet"/>
      <w:lvlText w:val=""/>
      <w:pPr>
        <w:ind w:hanging="360" w:left="6480"/>
      </w:pPr>
      <w:rPr>
        <w:rFonts w:ascii="Wingdings" w:hAnsi="Wingdings"/>
      </w:rPr>
    </w:lvl>
  </w:abstractNum>
  <w:abstractNum w:abstractNumId="7">
    <w:lvl w:ilvl="0">
      <w:numFmt w:val="bullet"/>
      <w:lvlText w:val="-"/>
      <w:pPr>
        <w:ind w:hanging="360" w:left="720"/>
      </w:pPr>
      <w:rPr>
        <w:rFonts w:ascii="Calibri" w:hAnsi="Calibri"/>
      </w:rPr>
    </w:lvl>
    <w:lvl w:ilvl="1">
      <w:numFmt w:val="bullet"/>
      <w:lvlText w:val="o"/>
      <w:pPr>
        <w:ind w:hanging="360" w:left="1440"/>
      </w:pPr>
      <w:rPr>
        <w:rFonts w:ascii="Courier New" w:hAnsi="Courier New"/>
      </w:rPr>
    </w:lvl>
    <w:lvl w:ilvl="2">
      <w:numFmt w:val="bullet"/>
      <w:lvlText w:val=""/>
      <w:pPr>
        <w:ind w:hanging="360" w:left="2160"/>
      </w:pPr>
      <w:rPr>
        <w:rFonts w:ascii="Wingdings" w:hAnsi="Wingdings"/>
      </w:rPr>
    </w:lvl>
    <w:lvl w:ilvl="3">
      <w:numFmt w:val="bullet"/>
      <w:lvlText w:val="-"/>
      <w:pPr>
        <w:ind w:hanging="360" w:left="2880"/>
      </w:pPr>
      <w:rPr>
        <w:rFonts w:ascii="Calibri" w:hAnsi="Calibri"/>
      </w:rPr>
    </w:lvl>
    <w:lvl w:ilvl="4">
      <w:numFmt w:val="bullet"/>
      <w:lvlText w:val="o"/>
      <w:pPr>
        <w:ind w:hanging="360" w:left="3600"/>
      </w:pPr>
      <w:rPr>
        <w:rFonts w:ascii="Courier New" w:hAnsi="Courier New"/>
      </w:rPr>
    </w:lvl>
    <w:lvl w:ilvl="5">
      <w:numFmt w:val="bullet"/>
      <w:lvlText w:val=""/>
      <w:pPr>
        <w:ind w:hanging="360" w:left="4320"/>
      </w:pPr>
      <w:rPr>
        <w:rFonts w:ascii="Wingdings" w:hAnsi="Wingdings"/>
      </w:rPr>
    </w:lvl>
    <w:lvl w:ilvl="6">
      <w:numFmt w:val="bullet"/>
      <w:lvlText w:val="-"/>
      <w:pPr>
        <w:ind w:hanging="360" w:left="5040"/>
      </w:pPr>
      <w:rPr>
        <w:rFonts w:ascii="Calibri" w:hAnsi="Calibri"/>
      </w:rPr>
    </w:lvl>
    <w:lvl w:ilvl="7">
      <w:numFmt w:val="bullet"/>
      <w:lvlText w:val="o"/>
      <w:pPr>
        <w:ind w:hanging="360" w:left="5760"/>
      </w:pPr>
      <w:rPr>
        <w:rFonts w:ascii="Courier New" w:hAnsi="Courier New"/>
      </w:rPr>
    </w:lvl>
    <w:lvl w:ilvl="8">
      <w:numFmt w:val="bullet"/>
      <w:lvlText w:val=""/>
      <w:pPr>
        <w:ind w:hanging="360" w:left="6480"/>
      </w:pPr>
      <w:rPr>
        <w:rFonts w:ascii="Wingdings" w:hAnsi="Wingdings"/>
      </w:rPr>
    </w:lvl>
  </w:abstractNum>
  <w:abstractNum w:abstractNumId="8">
    <w:lvl w:ilvl="0">
      <w:numFmt w:val="bullet"/>
      <w:lvlText w:val="-"/>
      <w:pPr>
        <w:ind w:hanging="360" w:left="720"/>
      </w:pPr>
      <w:rPr>
        <w:rFonts w:ascii="Calibri" w:hAnsi="Calibri"/>
      </w:rPr>
    </w:lvl>
    <w:lvl w:ilvl="1">
      <w:numFmt w:val="bullet"/>
      <w:lvlText w:val="o"/>
      <w:pPr>
        <w:ind w:hanging="360" w:left="1440"/>
      </w:pPr>
      <w:rPr>
        <w:rFonts w:ascii="Courier New" w:hAnsi="Courier New"/>
      </w:rPr>
    </w:lvl>
    <w:lvl w:ilvl="2">
      <w:numFmt w:val="bullet"/>
      <w:lvlText w:val=""/>
      <w:pPr>
        <w:ind w:hanging="360" w:left="2160"/>
      </w:pPr>
      <w:rPr>
        <w:rFonts w:ascii="Wingdings" w:hAnsi="Wingdings"/>
      </w:rPr>
    </w:lvl>
    <w:lvl w:ilvl="3">
      <w:numFmt w:val="bullet"/>
      <w:lvlText w:val="-"/>
      <w:pPr>
        <w:ind w:hanging="360" w:left="2880"/>
      </w:pPr>
      <w:rPr>
        <w:rFonts w:ascii="Calibri" w:hAnsi="Calibri"/>
      </w:rPr>
    </w:lvl>
    <w:lvl w:ilvl="4">
      <w:numFmt w:val="bullet"/>
      <w:lvlText w:val="o"/>
      <w:pPr>
        <w:ind w:hanging="360" w:left="3600"/>
      </w:pPr>
      <w:rPr>
        <w:rFonts w:ascii="Courier New" w:hAnsi="Courier New"/>
      </w:rPr>
    </w:lvl>
    <w:lvl w:ilvl="5">
      <w:numFmt w:val="bullet"/>
      <w:lvlText w:val=""/>
      <w:pPr>
        <w:ind w:hanging="360" w:left="4320"/>
      </w:pPr>
      <w:rPr>
        <w:rFonts w:ascii="Wingdings" w:hAnsi="Wingdings"/>
      </w:rPr>
    </w:lvl>
    <w:lvl w:ilvl="6">
      <w:numFmt w:val="bullet"/>
      <w:lvlText w:val="-"/>
      <w:pPr>
        <w:ind w:hanging="360" w:left="5040"/>
      </w:pPr>
      <w:rPr>
        <w:rFonts w:ascii="Calibri" w:hAnsi="Calibri"/>
      </w:rPr>
    </w:lvl>
    <w:lvl w:ilvl="7">
      <w:numFmt w:val="bullet"/>
      <w:lvlText w:val="o"/>
      <w:pPr>
        <w:ind w:hanging="360" w:left="5760"/>
      </w:pPr>
      <w:rPr>
        <w:rFonts w:ascii="Courier New" w:hAnsi="Courier New"/>
      </w:rPr>
    </w:lvl>
    <w:lvl w:ilvl="8">
      <w:numFmt w:val="bullet"/>
      <w:lvlText w:val=""/>
      <w:pPr>
        <w:ind w:hanging="360" w:left="6480"/>
      </w:pPr>
      <w:rPr>
        <w:rFonts w:ascii="Wingdings" w:hAnsi="Wingdings"/>
      </w:rPr>
    </w:lvl>
  </w:abstractNum>
  <w:abstractNum w:abstractNumId="9">
    <w:lvl w:ilvl="0">
      <w:numFmt w:val="bullet"/>
      <w:lvlText w:val="-"/>
      <w:pPr>
        <w:ind w:hanging="360" w:left="720"/>
      </w:pPr>
      <w:rPr>
        <w:rFonts w:ascii="Calibri" w:hAnsi="Calibri"/>
      </w:rPr>
    </w:lvl>
    <w:lvl w:ilvl="1">
      <w:numFmt w:val="bullet"/>
      <w:lvlText w:val="o"/>
      <w:pPr>
        <w:ind w:hanging="360" w:left="1440"/>
      </w:pPr>
      <w:rPr>
        <w:rFonts w:ascii="Courier New" w:hAnsi="Courier New"/>
      </w:rPr>
    </w:lvl>
    <w:lvl w:ilvl="2">
      <w:numFmt w:val="bullet"/>
      <w:lvlText w:val=""/>
      <w:pPr>
        <w:ind w:hanging="360" w:left="2160"/>
      </w:pPr>
      <w:rPr>
        <w:rFonts w:ascii="Wingdings" w:hAnsi="Wingdings"/>
      </w:rPr>
    </w:lvl>
    <w:lvl w:ilvl="3">
      <w:numFmt w:val="bullet"/>
      <w:lvlText w:val="-"/>
      <w:pPr>
        <w:ind w:hanging="360" w:left="2880"/>
      </w:pPr>
      <w:rPr>
        <w:rFonts w:ascii="Calibri" w:hAnsi="Calibri"/>
      </w:rPr>
    </w:lvl>
    <w:lvl w:ilvl="4">
      <w:numFmt w:val="bullet"/>
      <w:lvlText w:val="o"/>
      <w:pPr>
        <w:ind w:hanging="360" w:left="3600"/>
      </w:pPr>
      <w:rPr>
        <w:rFonts w:ascii="Courier New" w:hAnsi="Courier New"/>
      </w:rPr>
    </w:lvl>
    <w:lvl w:ilvl="5">
      <w:numFmt w:val="bullet"/>
      <w:lvlText w:val=""/>
      <w:pPr>
        <w:ind w:hanging="360" w:left="4320"/>
      </w:pPr>
      <w:rPr>
        <w:rFonts w:ascii="Wingdings" w:hAnsi="Wingdings"/>
      </w:rPr>
    </w:lvl>
    <w:lvl w:ilvl="6">
      <w:numFmt w:val="bullet"/>
      <w:lvlText w:val="-"/>
      <w:pPr>
        <w:ind w:hanging="360" w:left="5040"/>
      </w:pPr>
      <w:rPr>
        <w:rFonts w:ascii="Calibri" w:hAnsi="Calibri"/>
      </w:rPr>
    </w:lvl>
    <w:lvl w:ilvl="7">
      <w:numFmt w:val="bullet"/>
      <w:lvlText w:val="o"/>
      <w:pPr>
        <w:ind w:hanging="360" w:left="5760"/>
      </w:pPr>
      <w:rPr>
        <w:rFonts w:ascii="Courier New" w:hAnsi="Courier New"/>
      </w:rPr>
    </w:lvl>
    <w:lvl w:ilvl="8">
      <w:numFmt w:val="bullet"/>
      <w:lvlText w:val=""/>
      <w:pPr>
        <w:ind w:hanging="360" w:left="6480"/>
      </w:pPr>
      <w:rPr>
        <w:rFonts w:ascii="Wingdings" w:hAnsi="Wingdings"/>
      </w:rPr>
    </w:lvl>
  </w:abstractNum>
  <w:abstractNum w:abstractNumId="10">
    <w:lvl w:ilvl="0">
      <w:numFmt w:val="bullet"/>
      <w:lvlText w:val="-"/>
      <w:pPr>
        <w:ind w:hanging="360" w:left="720"/>
      </w:pPr>
      <w:rPr>
        <w:rFonts w:ascii="Calibri" w:hAnsi="Calibri"/>
      </w:rPr>
    </w:lvl>
    <w:lvl w:ilvl="1">
      <w:numFmt w:val="bullet"/>
      <w:lvlText w:val="o"/>
      <w:pPr>
        <w:ind w:hanging="360" w:left="1440"/>
      </w:pPr>
      <w:rPr>
        <w:rFonts w:ascii="Courier New" w:hAnsi="Courier New"/>
      </w:rPr>
    </w:lvl>
    <w:lvl w:ilvl="2">
      <w:numFmt w:val="bullet"/>
      <w:lvlText w:val=""/>
      <w:pPr>
        <w:ind w:hanging="360" w:left="2160"/>
      </w:pPr>
      <w:rPr>
        <w:rFonts w:ascii="Wingdings" w:hAnsi="Wingdings"/>
      </w:rPr>
    </w:lvl>
    <w:lvl w:ilvl="3">
      <w:numFmt w:val="bullet"/>
      <w:lvlText w:val="-"/>
      <w:pPr>
        <w:ind w:hanging="360" w:left="2880"/>
      </w:pPr>
      <w:rPr>
        <w:rFonts w:ascii="Calibri" w:hAnsi="Calibri"/>
      </w:rPr>
    </w:lvl>
    <w:lvl w:ilvl="4">
      <w:numFmt w:val="bullet"/>
      <w:lvlText w:val="o"/>
      <w:pPr>
        <w:ind w:hanging="360" w:left="3600"/>
      </w:pPr>
      <w:rPr>
        <w:rFonts w:ascii="Courier New" w:hAnsi="Courier New"/>
      </w:rPr>
    </w:lvl>
    <w:lvl w:ilvl="5">
      <w:numFmt w:val="bullet"/>
      <w:lvlText w:val=""/>
      <w:pPr>
        <w:ind w:hanging="360" w:left="4320"/>
      </w:pPr>
      <w:rPr>
        <w:rFonts w:ascii="Wingdings" w:hAnsi="Wingdings"/>
      </w:rPr>
    </w:lvl>
    <w:lvl w:ilvl="6">
      <w:numFmt w:val="bullet"/>
      <w:lvlText w:val="-"/>
      <w:pPr>
        <w:ind w:hanging="360" w:left="5040"/>
      </w:pPr>
      <w:rPr>
        <w:rFonts w:ascii="Calibri" w:hAnsi="Calibri"/>
      </w:rPr>
    </w:lvl>
    <w:lvl w:ilvl="7">
      <w:numFmt w:val="bullet"/>
      <w:lvlText w:val="o"/>
      <w:pPr>
        <w:ind w:hanging="360" w:left="5760"/>
      </w:pPr>
      <w:rPr>
        <w:rFonts w:ascii="Courier New" w:hAnsi="Courier New"/>
      </w:rPr>
    </w:lvl>
    <w:lvl w:ilvl="8">
      <w:numFmt w:val="bullet"/>
      <w:lvlText w:val=""/>
      <w:pPr>
        <w:ind w:hanging="360" w:left="6480"/>
      </w:pPr>
      <w:rPr>
        <w:rFonts w:ascii="Wingdings" w:hAnsi="Wingdings"/>
      </w:rPr>
    </w:lvl>
  </w:abstractNum>
  <w:abstractNum w:abstractNumId="11">
    <w:lvl w:ilvl="0">
      <w:numFmt w:val="bullet"/>
      <w:lvlText w:val="-"/>
      <w:pPr>
        <w:ind w:hanging="360" w:left="720"/>
      </w:pPr>
      <w:rPr>
        <w:rFonts w:ascii="Calibri" w:hAnsi="Calibri"/>
      </w:rPr>
    </w:lvl>
    <w:lvl w:ilvl="1">
      <w:numFmt w:val="bullet"/>
      <w:lvlText w:val="o"/>
      <w:pPr>
        <w:ind w:hanging="360" w:left="1440"/>
      </w:pPr>
      <w:rPr>
        <w:rFonts w:ascii="Courier New" w:hAnsi="Courier New"/>
      </w:rPr>
    </w:lvl>
    <w:lvl w:ilvl="2">
      <w:numFmt w:val="bullet"/>
      <w:lvlText w:val=""/>
      <w:pPr>
        <w:ind w:hanging="360" w:left="2160"/>
      </w:pPr>
      <w:rPr>
        <w:rFonts w:ascii="Wingdings" w:hAnsi="Wingdings"/>
      </w:rPr>
    </w:lvl>
    <w:lvl w:ilvl="3">
      <w:numFmt w:val="bullet"/>
      <w:lvlText w:val="-"/>
      <w:pPr>
        <w:ind w:hanging="360" w:left="2880"/>
      </w:pPr>
      <w:rPr>
        <w:rFonts w:ascii="Calibri" w:hAnsi="Calibri"/>
      </w:rPr>
    </w:lvl>
    <w:lvl w:ilvl="4">
      <w:numFmt w:val="bullet"/>
      <w:lvlText w:val="o"/>
      <w:pPr>
        <w:ind w:hanging="360" w:left="3600"/>
      </w:pPr>
      <w:rPr>
        <w:rFonts w:ascii="Courier New" w:hAnsi="Courier New"/>
      </w:rPr>
    </w:lvl>
    <w:lvl w:ilvl="5">
      <w:numFmt w:val="bullet"/>
      <w:lvlText w:val=""/>
      <w:pPr>
        <w:ind w:hanging="360" w:left="4320"/>
      </w:pPr>
      <w:rPr>
        <w:rFonts w:ascii="Wingdings" w:hAnsi="Wingdings"/>
      </w:rPr>
    </w:lvl>
    <w:lvl w:ilvl="6">
      <w:numFmt w:val="bullet"/>
      <w:lvlText w:val="-"/>
      <w:pPr>
        <w:ind w:hanging="360" w:left="5040"/>
      </w:pPr>
      <w:rPr>
        <w:rFonts w:ascii="Calibri" w:hAnsi="Calibri"/>
      </w:rPr>
    </w:lvl>
    <w:lvl w:ilvl="7">
      <w:numFmt w:val="bullet"/>
      <w:lvlText w:val="o"/>
      <w:pPr>
        <w:ind w:hanging="360" w:left="5760"/>
      </w:pPr>
      <w:rPr>
        <w:rFonts w:ascii="Courier New" w:hAnsi="Courier New"/>
      </w:rPr>
    </w:lvl>
    <w:lvl w:ilvl="8">
      <w:numFmt w:val="bullet"/>
      <w:lvlText w:val=""/>
      <w:pPr>
        <w:ind w:hanging="360" w:left="6480"/>
      </w:pPr>
      <w:rPr>
        <w:rFonts w:ascii="Wingdings" w:hAnsi="Wingdings"/>
      </w:rPr>
    </w:lvl>
  </w:abstractNum>
  <w:abstractNum w:abstractNumId="12">
    <w:lvl w:ilvl="0">
      <w:numFmt w:val="bullet"/>
      <w:lvlText w:val="-"/>
      <w:pPr>
        <w:ind w:hanging="360" w:left="720"/>
      </w:pPr>
      <w:rPr>
        <w:rFonts w:ascii="Calibri" w:hAnsi="Calibri"/>
      </w:rPr>
    </w:lvl>
    <w:lvl w:ilvl="1">
      <w:numFmt w:val="bullet"/>
      <w:lvlText w:val="o"/>
      <w:pPr>
        <w:ind w:hanging="360" w:left="1440"/>
      </w:pPr>
      <w:rPr>
        <w:rFonts w:ascii="Courier New" w:hAnsi="Courier New"/>
      </w:rPr>
    </w:lvl>
    <w:lvl w:ilvl="2">
      <w:numFmt w:val="bullet"/>
      <w:lvlText w:val=""/>
      <w:pPr>
        <w:ind w:hanging="360" w:left="2160"/>
      </w:pPr>
      <w:rPr>
        <w:rFonts w:ascii="Wingdings" w:hAnsi="Wingdings"/>
      </w:rPr>
    </w:lvl>
    <w:lvl w:ilvl="3">
      <w:numFmt w:val="bullet"/>
      <w:lvlText w:val="-"/>
      <w:pPr>
        <w:ind w:hanging="360" w:left="2880"/>
      </w:pPr>
      <w:rPr>
        <w:rFonts w:ascii="Calibri" w:hAnsi="Calibri"/>
      </w:rPr>
    </w:lvl>
    <w:lvl w:ilvl="4">
      <w:numFmt w:val="bullet"/>
      <w:lvlText w:val="o"/>
      <w:pPr>
        <w:ind w:hanging="360" w:left="3600"/>
      </w:pPr>
      <w:rPr>
        <w:rFonts w:ascii="Courier New" w:hAnsi="Courier New"/>
      </w:rPr>
    </w:lvl>
    <w:lvl w:ilvl="5">
      <w:numFmt w:val="bullet"/>
      <w:lvlText w:val=""/>
      <w:pPr>
        <w:ind w:hanging="360" w:left="4320"/>
      </w:pPr>
      <w:rPr>
        <w:rFonts w:ascii="Wingdings" w:hAnsi="Wingdings"/>
      </w:rPr>
    </w:lvl>
    <w:lvl w:ilvl="6">
      <w:numFmt w:val="bullet"/>
      <w:lvlText w:val="-"/>
      <w:pPr>
        <w:ind w:hanging="360" w:left="5040"/>
      </w:pPr>
      <w:rPr>
        <w:rFonts w:ascii="Calibri" w:hAnsi="Calibri"/>
      </w:rPr>
    </w:lvl>
    <w:lvl w:ilvl="7">
      <w:numFmt w:val="bullet"/>
      <w:lvlText w:val="o"/>
      <w:pPr>
        <w:ind w:hanging="360" w:left="5760"/>
      </w:pPr>
      <w:rPr>
        <w:rFonts w:ascii="Courier New" w:hAnsi="Courier New"/>
      </w:rPr>
    </w:lvl>
    <w:lvl w:ilvl="8">
      <w:numFmt w:val="bullet"/>
      <w:lvlText w:val=""/>
      <w:pPr>
        <w:ind w:hanging="360" w:left="6480"/>
      </w:pPr>
      <w:rPr>
        <w:rFonts w:ascii="Wingdings" w:hAnsi="Wingdings"/>
      </w:rPr>
    </w:lvl>
  </w:abstractNum>
  <w:abstractNum w:abstractNumId="13">
    <w:lvl w:ilvl="0">
      <w:numFmt w:val="bullet"/>
      <w:lvlText w:val="-"/>
      <w:pPr>
        <w:ind w:hanging="360" w:left="720"/>
      </w:pPr>
      <w:rPr>
        <w:rFonts w:ascii="Calibri" w:hAnsi="Calibri"/>
      </w:rPr>
    </w:lvl>
    <w:lvl w:ilvl="1">
      <w:numFmt w:val="bullet"/>
      <w:lvlText w:val="o"/>
      <w:pPr>
        <w:ind w:hanging="360" w:left="1440"/>
      </w:pPr>
      <w:rPr>
        <w:rFonts w:ascii="Courier New" w:hAnsi="Courier New"/>
      </w:rPr>
    </w:lvl>
    <w:lvl w:ilvl="2">
      <w:numFmt w:val="bullet"/>
      <w:lvlText w:val=""/>
      <w:pPr>
        <w:ind w:hanging="360" w:left="2160"/>
      </w:pPr>
      <w:rPr>
        <w:rFonts w:ascii="Wingdings" w:hAnsi="Wingdings"/>
      </w:rPr>
    </w:lvl>
    <w:lvl w:ilvl="3">
      <w:numFmt w:val="bullet"/>
      <w:lvlText w:val="-"/>
      <w:pPr>
        <w:ind w:hanging="360" w:left="2880"/>
      </w:pPr>
      <w:rPr>
        <w:rFonts w:ascii="Calibri" w:hAnsi="Calibri"/>
      </w:rPr>
    </w:lvl>
    <w:lvl w:ilvl="4">
      <w:numFmt w:val="bullet"/>
      <w:lvlText w:val="o"/>
      <w:pPr>
        <w:ind w:hanging="360" w:left="3600"/>
      </w:pPr>
      <w:rPr>
        <w:rFonts w:ascii="Courier New" w:hAnsi="Courier New"/>
      </w:rPr>
    </w:lvl>
    <w:lvl w:ilvl="5">
      <w:numFmt w:val="bullet"/>
      <w:lvlText w:val=""/>
      <w:pPr>
        <w:ind w:hanging="360" w:left="4320"/>
      </w:pPr>
      <w:rPr>
        <w:rFonts w:ascii="Wingdings" w:hAnsi="Wingdings"/>
      </w:rPr>
    </w:lvl>
    <w:lvl w:ilvl="6">
      <w:numFmt w:val="bullet"/>
      <w:lvlText w:val="-"/>
      <w:pPr>
        <w:ind w:hanging="360" w:left="5040"/>
      </w:pPr>
      <w:rPr>
        <w:rFonts w:ascii="Calibri" w:hAnsi="Calibri"/>
      </w:rPr>
    </w:lvl>
    <w:lvl w:ilvl="7">
      <w:numFmt w:val="bullet"/>
      <w:lvlText w:val="o"/>
      <w:pPr>
        <w:ind w:hanging="360" w:left="5760"/>
      </w:pPr>
      <w:rPr>
        <w:rFonts w:ascii="Courier New" w:hAnsi="Courier New"/>
      </w:rPr>
    </w:lvl>
    <w:lvl w:ilvl="8">
      <w:numFmt w:val="bullet"/>
      <w:lvlText w:val=""/>
      <w:pPr>
        <w:ind w:hanging="360" w:left="6480"/>
      </w:pPr>
      <w:rPr>
        <w:rFonts w:ascii="Wingdings" w:hAnsi="Wingdings"/>
      </w:rPr>
    </w:lvl>
  </w:abstractNum>
  <w:abstractNum w:abstractNumId="14">
    <w:lvl w:ilvl="0">
      <w:numFmt w:val="bullet"/>
      <w:lvlText w:val="-"/>
      <w:pPr>
        <w:ind w:hanging="360" w:left="720"/>
      </w:pPr>
      <w:rPr>
        <w:rFonts w:ascii="Calibri" w:hAnsi="Calibri"/>
      </w:rPr>
    </w:lvl>
    <w:lvl w:ilvl="1">
      <w:numFmt w:val="bullet"/>
      <w:lvlText w:val="o"/>
      <w:pPr>
        <w:ind w:hanging="360" w:left="1440"/>
      </w:pPr>
      <w:rPr>
        <w:rFonts w:ascii="Courier New" w:hAnsi="Courier New"/>
      </w:rPr>
    </w:lvl>
    <w:lvl w:ilvl="2">
      <w:numFmt w:val="bullet"/>
      <w:lvlText w:val=""/>
      <w:pPr>
        <w:ind w:hanging="360" w:left="2160"/>
      </w:pPr>
      <w:rPr>
        <w:rFonts w:ascii="Wingdings" w:hAnsi="Wingdings"/>
      </w:rPr>
    </w:lvl>
    <w:lvl w:ilvl="3">
      <w:numFmt w:val="bullet"/>
      <w:lvlText w:val="-"/>
      <w:pPr>
        <w:ind w:hanging="360" w:left="2880"/>
      </w:pPr>
      <w:rPr>
        <w:rFonts w:ascii="Calibri" w:hAnsi="Calibri"/>
      </w:rPr>
    </w:lvl>
    <w:lvl w:ilvl="4">
      <w:numFmt w:val="bullet"/>
      <w:lvlText w:val="o"/>
      <w:pPr>
        <w:ind w:hanging="360" w:left="3600"/>
      </w:pPr>
      <w:rPr>
        <w:rFonts w:ascii="Courier New" w:hAnsi="Courier New"/>
      </w:rPr>
    </w:lvl>
    <w:lvl w:ilvl="5">
      <w:numFmt w:val="bullet"/>
      <w:lvlText w:val=""/>
      <w:pPr>
        <w:ind w:hanging="360" w:left="4320"/>
      </w:pPr>
      <w:rPr>
        <w:rFonts w:ascii="Wingdings" w:hAnsi="Wingdings"/>
      </w:rPr>
    </w:lvl>
    <w:lvl w:ilvl="6">
      <w:numFmt w:val="bullet"/>
      <w:lvlText w:val="-"/>
      <w:pPr>
        <w:ind w:hanging="360" w:left="5040"/>
      </w:pPr>
      <w:rPr>
        <w:rFonts w:ascii="Calibri" w:hAnsi="Calibri"/>
      </w:rPr>
    </w:lvl>
    <w:lvl w:ilvl="7">
      <w:numFmt w:val="bullet"/>
      <w:lvlText w:val="o"/>
      <w:pPr>
        <w:ind w:hanging="360" w:left="5760"/>
      </w:pPr>
      <w:rPr>
        <w:rFonts w:ascii="Courier New" w:hAnsi="Courier New"/>
      </w:rPr>
    </w:lvl>
    <w:lvl w:ilvl="8">
      <w:numFmt w:val="bullet"/>
      <w:lvlText w:val=""/>
      <w:pPr>
        <w:ind w:hanging="360" w:left="6480"/>
      </w:pPr>
      <w:rPr>
        <w:rFonts w:ascii="Wingdings" w:hAnsi="Wingdings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</w:numbering>
</file>

<file path=word/settings.xml><?xml version="1.0" encoding="utf-8"?>
<w:setting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efaultTabStop w:val="708"/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ocDefaults>
    <w:rPrDefault>
      <w:rPr>
        <w:rFonts w:ascii="Calibri" w:hAnsi="Calibri"/>
        <w:b w:val="0"/>
        <w:i w:val="0"/>
        <w:caps w:val="0"/>
        <w:smallCaps w:val="0"/>
        <w:strike w:val="0"/>
        <w:emboss w:val="0"/>
        <w:imprint w:val="0"/>
        <w:color w:val="000000"/>
        <w:spacing w:val="0"/>
        <w:sz w:val="22"/>
      </w:rPr>
    </w:rPrDefault>
    <w:pPrDefault>
      <w:pPr>
        <w:widowControl w:val="0"/>
        <w:spacing w:after="0" w:before="0" w:line="240" w:lineRule="auto"/>
        <w:ind w:firstLine="0" w:left="0" w:right="0"/>
        <w:jc w:val="left"/>
      </w:pPr>
    </w:pPrDefault>
  </w:docDefaults>
  <w:latentStyles w:count="24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1" w:uiPriority="9" w:unhideWhenUsed="1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1" w:uiPriority="9" w:unhideWhenUsed="1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Hyperlink" w:qFormat="0" w:semiHidden="0" w:unhideWhenUsed="0"/>
  </w:latentStyles>
  <w:style w:default="1" w:styleId="Style_1" w:type="paragraph">
    <w:name w:val="Normal"/>
    <w:link w:val="Style_1_ch"/>
    <w:uiPriority w:val="0"/>
    <w:qFormat/>
    <w:pPr>
      <w:widowControl w:val="1"/>
      <w:spacing w:after="200" w:line="276" w:lineRule="auto"/>
      <w:ind/>
    </w:pPr>
  </w:style>
  <w:style w:default="1" w:styleId="Style_1_ch" w:type="character">
    <w:name w:val="Normal"/>
    <w:link w:val="Style_1"/>
  </w:style>
  <w:style w:styleId="Style_2" w:type="paragraph">
    <w:name w:val="Основной шрифт абзаца"/>
    <w:link w:val="Style_2_ch"/>
  </w:style>
  <w:style w:styleId="Style_2_ch" w:type="character">
    <w:name w:val="Основной шрифт абзаца"/>
    <w:link w:val="Style_2"/>
  </w:style>
  <w:style w:styleId="Style_6" w:type="paragraph">
    <w:name w:val="toc 2"/>
    <w:basedOn w:val="Style_1"/>
    <w:next w:val="Style_1"/>
    <w:link w:val="Style_6_ch"/>
    <w:uiPriority w:val="39"/>
    <w:pPr>
      <w:ind w:firstLine="0" w:left="200"/>
      <w:jc w:val="left"/>
    </w:pPr>
    <w:rPr>
      <w:rFonts w:ascii="XO Thames" w:hAnsi="XO Thames"/>
      <w:sz w:val="28"/>
    </w:rPr>
  </w:style>
  <w:style w:styleId="Style_6_ch" w:type="character">
    <w:name w:val="toc 2"/>
    <w:basedOn w:val="Style_1_ch"/>
    <w:link w:val="Style_6"/>
    <w:rPr>
      <w:rFonts w:ascii="XO Thames" w:hAnsi="XO Thames"/>
      <w:sz w:val="28"/>
    </w:rPr>
  </w:style>
  <w:style w:styleId="Style_7" w:type="paragraph">
    <w:name w:val="WW_CharLFO5LVL5"/>
    <w:link w:val="Style_7_ch"/>
    <w:rPr>
      <w:rFonts w:ascii="Wingdings" w:hAnsi="Wingdings"/>
      <w:sz w:val="20"/>
    </w:rPr>
  </w:style>
  <w:style w:styleId="Style_7_ch" w:type="character">
    <w:name w:val="WW_CharLFO5LVL5"/>
    <w:link w:val="Style_7"/>
    <w:rPr>
      <w:rFonts w:ascii="Wingdings" w:hAnsi="Wingdings"/>
      <w:sz w:val="20"/>
    </w:rPr>
  </w:style>
  <w:style w:styleId="Style_8" w:type="paragraph">
    <w:name w:val="ListLabel 36"/>
    <w:link w:val="Style_8_ch"/>
    <w:rPr>
      <w:sz w:val="20"/>
    </w:rPr>
  </w:style>
  <w:style w:styleId="Style_8_ch" w:type="character">
    <w:name w:val="ListLabel 36"/>
    <w:link w:val="Style_8"/>
    <w:rPr>
      <w:sz w:val="20"/>
    </w:rPr>
  </w:style>
  <w:style w:styleId="Style_9" w:type="paragraph">
    <w:name w:val="toc 4"/>
    <w:basedOn w:val="Style_1"/>
    <w:next w:val="Style_1"/>
    <w:link w:val="Style_9_ch"/>
    <w:uiPriority w:val="39"/>
    <w:pPr>
      <w:ind w:firstLine="0" w:left="600"/>
      <w:jc w:val="left"/>
    </w:pPr>
    <w:rPr>
      <w:rFonts w:ascii="XO Thames" w:hAnsi="XO Thames"/>
      <w:sz w:val="28"/>
    </w:rPr>
  </w:style>
  <w:style w:styleId="Style_9_ch" w:type="character">
    <w:name w:val="toc 4"/>
    <w:basedOn w:val="Style_1_ch"/>
    <w:link w:val="Style_9"/>
    <w:rPr>
      <w:rFonts w:ascii="XO Thames" w:hAnsi="XO Thames"/>
      <w:sz w:val="28"/>
    </w:rPr>
  </w:style>
  <w:style w:styleId="Style_10" w:type="paragraph">
    <w:name w:val="ListLabel 31"/>
    <w:link w:val="Style_10_ch"/>
    <w:rPr>
      <w:sz w:val="20"/>
    </w:rPr>
  </w:style>
  <w:style w:styleId="Style_10_ch" w:type="character">
    <w:name w:val="ListLabel 31"/>
    <w:link w:val="Style_10"/>
    <w:rPr>
      <w:sz w:val="20"/>
    </w:rPr>
  </w:style>
  <w:style w:styleId="Style_11" w:type="paragraph">
    <w:name w:val="WW_CharLFO3LVL2"/>
    <w:link w:val="Style_11_ch"/>
    <w:rPr>
      <w:rFonts w:ascii="Courier New" w:hAnsi="Courier New"/>
      <w:sz w:val="20"/>
    </w:rPr>
  </w:style>
  <w:style w:styleId="Style_11_ch" w:type="character">
    <w:name w:val="WW_CharLFO3LVL2"/>
    <w:link w:val="Style_11"/>
    <w:rPr>
      <w:rFonts w:ascii="Courier New" w:hAnsi="Courier New"/>
      <w:sz w:val="20"/>
    </w:rPr>
  </w:style>
  <w:style w:styleId="Style_12" w:type="paragraph">
    <w:name w:val="toc 6"/>
    <w:basedOn w:val="Style_1"/>
    <w:next w:val="Style_1"/>
    <w:link w:val="Style_12_ch"/>
    <w:uiPriority w:val="39"/>
    <w:pPr>
      <w:ind w:firstLine="0" w:left="1000"/>
      <w:jc w:val="left"/>
    </w:pPr>
    <w:rPr>
      <w:rFonts w:ascii="XO Thames" w:hAnsi="XO Thames"/>
      <w:sz w:val="28"/>
    </w:rPr>
  </w:style>
  <w:style w:styleId="Style_12_ch" w:type="character">
    <w:name w:val="toc 6"/>
    <w:basedOn w:val="Style_1_ch"/>
    <w:link w:val="Style_12"/>
    <w:rPr>
      <w:rFonts w:ascii="XO Thames" w:hAnsi="XO Thames"/>
      <w:sz w:val="28"/>
    </w:rPr>
  </w:style>
  <w:style w:styleId="Style_13" w:type="paragraph">
    <w:name w:val="WW_CharLFO4LVL6"/>
    <w:link w:val="Style_13_ch"/>
    <w:rPr>
      <w:rFonts w:ascii="Wingdings" w:hAnsi="Wingdings"/>
      <w:sz w:val="20"/>
    </w:rPr>
  </w:style>
  <w:style w:styleId="Style_13_ch" w:type="character">
    <w:name w:val="WW_CharLFO4LVL6"/>
    <w:link w:val="Style_13"/>
    <w:rPr>
      <w:rFonts w:ascii="Wingdings" w:hAnsi="Wingdings"/>
      <w:sz w:val="20"/>
    </w:rPr>
  </w:style>
  <w:style w:styleId="Style_14" w:type="paragraph">
    <w:name w:val="Frame contents"/>
    <w:basedOn w:val="Style_1"/>
    <w:link w:val="Style_14_ch"/>
  </w:style>
  <w:style w:styleId="Style_14_ch" w:type="character">
    <w:name w:val="Frame contents"/>
    <w:basedOn w:val="Style_1_ch"/>
    <w:link w:val="Style_14"/>
  </w:style>
  <w:style w:styleId="Style_15" w:type="paragraph">
    <w:name w:val="toc 7"/>
    <w:basedOn w:val="Style_1"/>
    <w:next w:val="Style_1"/>
    <w:link w:val="Style_15_ch"/>
    <w:uiPriority w:val="39"/>
    <w:pPr>
      <w:ind w:firstLine="0" w:left="1200"/>
      <w:jc w:val="left"/>
    </w:pPr>
    <w:rPr>
      <w:rFonts w:ascii="XO Thames" w:hAnsi="XO Thames"/>
      <w:sz w:val="28"/>
    </w:rPr>
  </w:style>
  <w:style w:styleId="Style_15_ch" w:type="character">
    <w:name w:val="toc 7"/>
    <w:basedOn w:val="Style_1_ch"/>
    <w:link w:val="Style_15"/>
    <w:rPr>
      <w:rFonts w:ascii="XO Thames" w:hAnsi="XO Thames"/>
      <w:sz w:val="28"/>
    </w:rPr>
  </w:style>
  <w:style w:styleId="Style_16" w:type="paragraph">
    <w:name w:val="WW_CharLFO4LVL4"/>
    <w:link w:val="Style_16_ch"/>
    <w:rPr>
      <w:rFonts w:ascii="Wingdings" w:hAnsi="Wingdings"/>
      <w:sz w:val="20"/>
    </w:rPr>
  </w:style>
  <w:style w:styleId="Style_16_ch" w:type="character">
    <w:name w:val="WW_CharLFO4LVL4"/>
    <w:link w:val="Style_16"/>
    <w:rPr>
      <w:rFonts w:ascii="Wingdings" w:hAnsi="Wingdings"/>
      <w:sz w:val="20"/>
    </w:rPr>
  </w:style>
  <w:style w:styleId="Style_17" w:type="paragraph">
    <w:name w:val="ListLabel 35"/>
    <w:link w:val="Style_17_ch"/>
    <w:rPr>
      <w:sz w:val="20"/>
    </w:rPr>
  </w:style>
  <w:style w:styleId="Style_17_ch" w:type="character">
    <w:name w:val="ListLabel 35"/>
    <w:link w:val="Style_17"/>
    <w:rPr>
      <w:sz w:val="20"/>
    </w:rPr>
  </w:style>
  <w:style w:styleId="Style_18" w:type="paragraph">
    <w:name w:val="WW_CharLFO3LVL6"/>
    <w:link w:val="Style_18_ch"/>
    <w:rPr>
      <w:rFonts w:ascii="Wingdings" w:hAnsi="Wingdings"/>
      <w:sz w:val="20"/>
    </w:rPr>
  </w:style>
  <w:style w:styleId="Style_18_ch" w:type="character">
    <w:name w:val="WW_CharLFO3LVL6"/>
    <w:link w:val="Style_18"/>
    <w:rPr>
      <w:rFonts w:ascii="Wingdings" w:hAnsi="Wingdings"/>
      <w:sz w:val="20"/>
    </w:rPr>
  </w:style>
  <w:style w:styleId="Style_19" w:type="paragraph">
    <w:name w:val="ListLabel 38"/>
    <w:link w:val="Style_19_ch"/>
  </w:style>
  <w:style w:styleId="Style_19_ch" w:type="character">
    <w:name w:val="ListLabel 38"/>
    <w:link w:val="Style_19"/>
  </w:style>
  <w:style w:styleId="Style_20" w:type="paragraph">
    <w:name w:val="WW_CharLFO3LVL3"/>
    <w:link w:val="Style_20_ch"/>
    <w:rPr>
      <w:rFonts w:ascii="Wingdings" w:hAnsi="Wingdings"/>
      <w:sz w:val="20"/>
    </w:rPr>
  </w:style>
  <w:style w:styleId="Style_20_ch" w:type="character">
    <w:name w:val="WW_CharLFO3LVL3"/>
    <w:link w:val="Style_20"/>
    <w:rPr>
      <w:rFonts w:ascii="Wingdings" w:hAnsi="Wingdings"/>
      <w:sz w:val="20"/>
    </w:rPr>
  </w:style>
  <w:style w:styleId="Style_21" w:type="paragraph">
    <w:name w:val="WW_CharLFO5LVL8"/>
    <w:link w:val="Style_21_ch"/>
    <w:rPr>
      <w:rFonts w:ascii="Wingdings" w:hAnsi="Wingdings"/>
      <w:sz w:val="20"/>
    </w:rPr>
  </w:style>
  <w:style w:styleId="Style_21_ch" w:type="character">
    <w:name w:val="WW_CharLFO5LVL8"/>
    <w:link w:val="Style_21"/>
    <w:rPr>
      <w:rFonts w:ascii="Wingdings" w:hAnsi="Wingdings"/>
      <w:sz w:val="20"/>
    </w:rPr>
  </w:style>
  <w:style w:styleId="Style_22" w:type="paragraph">
    <w:name w:val="Название объекта"/>
    <w:basedOn w:val="Style_1"/>
    <w:link w:val="Style_22_ch"/>
    <w:pPr>
      <w:spacing w:after="120" w:before="120"/>
      <w:ind/>
    </w:pPr>
    <w:rPr>
      <w:i w:val="1"/>
      <w:sz w:val="24"/>
    </w:rPr>
  </w:style>
  <w:style w:styleId="Style_22_ch" w:type="character">
    <w:name w:val="Название объекта"/>
    <w:basedOn w:val="Style_1_ch"/>
    <w:link w:val="Style_22"/>
    <w:rPr>
      <w:i w:val="1"/>
      <w:sz w:val="24"/>
    </w:rPr>
  </w:style>
  <w:style w:styleId="Style_23" w:type="paragraph">
    <w:name w:val="WW_CharLFO8LVL9"/>
    <w:link w:val="Style_23_ch"/>
    <w:rPr>
      <w:rFonts w:ascii="Wingdings" w:hAnsi="Wingdings"/>
      <w:sz w:val="20"/>
    </w:rPr>
  </w:style>
  <w:style w:styleId="Style_23_ch" w:type="character">
    <w:name w:val="WW_CharLFO8LVL9"/>
    <w:link w:val="Style_23"/>
    <w:rPr>
      <w:rFonts w:ascii="Wingdings" w:hAnsi="Wingdings"/>
      <w:sz w:val="20"/>
    </w:rPr>
  </w:style>
  <w:style w:styleId="Style_24" w:type="paragraph">
    <w:name w:val="heading 3"/>
    <w:basedOn w:val="Style_1"/>
    <w:next w:val="Style_1"/>
    <w:link w:val="Style_24_ch"/>
    <w:uiPriority w:val="9"/>
    <w:qFormat/>
    <w:pPr>
      <w:spacing w:after="120" w:before="120"/>
      <w:ind/>
      <w:jc w:val="both"/>
      <w:outlineLvl w:val="2"/>
    </w:pPr>
    <w:rPr>
      <w:rFonts w:ascii="XO Thames" w:hAnsi="XO Thames"/>
      <w:b w:val="1"/>
      <w:sz w:val="26"/>
    </w:rPr>
  </w:style>
  <w:style w:styleId="Style_24_ch" w:type="character">
    <w:name w:val="heading 3"/>
    <w:basedOn w:val="Style_1_ch"/>
    <w:link w:val="Style_24"/>
    <w:rPr>
      <w:rFonts w:ascii="XO Thames" w:hAnsi="XO Thames"/>
      <w:b w:val="1"/>
      <w:sz w:val="26"/>
    </w:rPr>
  </w:style>
  <w:style w:styleId="Style_25" w:type="paragraph">
    <w:name w:val="Heading"/>
    <w:basedOn w:val="Style_1"/>
    <w:next w:val="Style_26"/>
    <w:link w:val="Style_25_ch"/>
    <w:pPr>
      <w:keepNext w:val="1"/>
      <w:spacing w:after="120" w:before="240"/>
      <w:ind/>
    </w:pPr>
    <w:rPr>
      <w:rFonts w:ascii="Liberation Sans" w:hAnsi="Liberation Sans"/>
      <w:sz w:val="28"/>
    </w:rPr>
  </w:style>
  <w:style w:styleId="Style_25_ch" w:type="character">
    <w:name w:val="Heading"/>
    <w:basedOn w:val="Style_1_ch"/>
    <w:link w:val="Style_25"/>
    <w:rPr>
      <w:rFonts w:ascii="Liberation Sans" w:hAnsi="Liberation Sans"/>
      <w:sz w:val="28"/>
    </w:rPr>
  </w:style>
  <w:style w:styleId="Style_27" w:type="paragraph">
    <w:name w:val="WW_CharLFO6LVL2"/>
    <w:link w:val="Style_27_ch"/>
    <w:rPr>
      <w:rFonts w:ascii="Courier New" w:hAnsi="Courier New"/>
      <w:sz w:val="20"/>
    </w:rPr>
  </w:style>
  <w:style w:styleId="Style_27_ch" w:type="character">
    <w:name w:val="WW_CharLFO6LVL2"/>
    <w:link w:val="Style_27"/>
    <w:rPr>
      <w:rFonts w:ascii="Courier New" w:hAnsi="Courier New"/>
      <w:sz w:val="20"/>
    </w:rPr>
  </w:style>
  <w:style w:styleId="Style_5" w:type="paragraph">
    <w:name w:val="Обычный"/>
    <w:link w:val="Style_5_ch"/>
    <w:pPr>
      <w:widowControl w:val="1"/>
      <w:spacing w:after="200" w:line="276" w:lineRule="auto"/>
      <w:ind/>
    </w:pPr>
  </w:style>
  <w:style w:styleId="Style_5_ch" w:type="character">
    <w:name w:val="Обычный"/>
    <w:link w:val="Style_5"/>
  </w:style>
  <w:style w:styleId="Style_28" w:type="paragraph">
    <w:name w:val="WW_CharLFO5LVL3"/>
    <w:link w:val="Style_28_ch"/>
    <w:rPr>
      <w:rFonts w:ascii="Wingdings" w:hAnsi="Wingdings"/>
      <w:sz w:val="20"/>
    </w:rPr>
  </w:style>
  <w:style w:styleId="Style_28_ch" w:type="character">
    <w:name w:val="WW_CharLFO5LVL3"/>
    <w:link w:val="Style_28"/>
    <w:rPr>
      <w:rFonts w:ascii="Wingdings" w:hAnsi="Wingdings"/>
      <w:sz w:val="20"/>
    </w:rPr>
  </w:style>
  <w:style w:styleId="Style_29" w:type="paragraph">
    <w:name w:val="Основной текст Знак"/>
    <w:basedOn w:val="Style_2"/>
    <w:link w:val="Style_29_ch"/>
    <w:rPr>
      <w:rFonts w:ascii="Times New Roman" w:hAnsi="Times New Roman"/>
      <w:sz w:val="28"/>
    </w:rPr>
  </w:style>
  <w:style w:styleId="Style_29_ch" w:type="character">
    <w:name w:val="Основной текст Знак"/>
    <w:basedOn w:val="Style_2_ch"/>
    <w:link w:val="Style_29"/>
    <w:rPr>
      <w:rFonts w:ascii="Times New Roman" w:hAnsi="Times New Roman"/>
      <w:sz w:val="28"/>
    </w:rPr>
  </w:style>
  <w:style w:styleId="Style_30" w:type="paragraph">
    <w:name w:val="WW_CharLFO8LVL5"/>
    <w:link w:val="Style_30_ch"/>
    <w:rPr>
      <w:rFonts w:ascii="Wingdings" w:hAnsi="Wingdings"/>
      <w:sz w:val="20"/>
    </w:rPr>
  </w:style>
  <w:style w:styleId="Style_30_ch" w:type="character">
    <w:name w:val="WW_CharLFO8LVL5"/>
    <w:link w:val="Style_30"/>
    <w:rPr>
      <w:rFonts w:ascii="Wingdings" w:hAnsi="Wingdings"/>
      <w:sz w:val="20"/>
    </w:rPr>
  </w:style>
  <w:style w:styleId="Style_31" w:type="paragraph">
    <w:name w:val="WW_CharLFO6LVL1"/>
    <w:link w:val="Style_31_ch"/>
    <w:rPr>
      <w:rFonts w:ascii="Symbol" w:hAnsi="Symbol"/>
      <w:sz w:val="20"/>
    </w:rPr>
  </w:style>
  <w:style w:styleId="Style_31_ch" w:type="character">
    <w:name w:val="WW_CharLFO6LVL1"/>
    <w:link w:val="Style_31"/>
    <w:rPr>
      <w:rFonts w:ascii="Symbol" w:hAnsi="Symbol"/>
      <w:sz w:val="20"/>
    </w:rPr>
  </w:style>
  <w:style w:styleId="Style_32" w:type="paragraph">
    <w:name w:val="WW_CharLFO4LVL7"/>
    <w:link w:val="Style_32_ch"/>
    <w:rPr>
      <w:rFonts w:ascii="Wingdings" w:hAnsi="Wingdings"/>
      <w:sz w:val="20"/>
    </w:rPr>
  </w:style>
  <w:style w:styleId="Style_32_ch" w:type="character">
    <w:name w:val="WW_CharLFO4LVL7"/>
    <w:link w:val="Style_32"/>
    <w:rPr>
      <w:rFonts w:ascii="Wingdings" w:hAnsi="Wingdings"/>
      <w:sz w:val="20"/>
    </w:rPr>
  </w:style>
  <w:style w:styleId="Style_33" w:type="paragraph">
    <w:name w:val="ListLabel 9"/>
    <w:link w:val="Style_33_ch"/>
    <w:rPr>
      <w:sz w:val="20"/>
    </w:rPr>
  </w:style>
  <w:style w:styleId="Style_33_ch" w:type="character">
    <w:name w:val="ListLabel 9"/>
    <w:link w:val="Style_33"/>
    <w:rPr>
      <w:sz w:val="20"/>
    </w:rPr>
  </w:style>
  <w:style w:styleId="Style_34" w:type="paragraph">
    <w:name w:val="ListLabel 12"/>
    <w:link w:val="Style_34_ch"/>
    <w:rPr>
      <w:sz w:val="20"/>
    </w:rPr>
  </w:style>
  <w:style w:styleId="Style_34_ch" w:type="character">
    <w:name w:val="ListLabel 12"/>
    <w:link w:val="Style_34"/>
    <w:rPr>
      <w:sz w:val="20"/>
    </w:rPr>
  </w:style>
  <w:style w:styleId="Style_35" w:type="paragraph">
    <w:name w:val="ListLabel 34"/>
    <w:link w:val="Style_35_ch"/>
    <w:rPr>
      <w:sz w:val="20"/>
    </w:rPr>
  </w:style>
  <w:style w:styleId="Style_35_ch" w:type="character">
    <w:name w:val="ListLabel 34"/>
    <w:link w:val="Style_35"/>
    <w:rPr>
      <w:sz w:val="20"/>
    </w:rPr>
  </w:style>
  <w:style w:styleId="Style_36" w:type="paragraph">
    <w:name w:val="WW_CharLFO6LVL3"/>
    <w:link w:val="Style_36_ch"/>
    <w:rPr>
      <w:rFonts w:ascii="Wingdings" w:hAnsi="Wingdings"/>
      <w:sz w:val="20"/>
    </w:rPr>
  </w:style>
  <w:style w:styleId="Style_36_ch" w:type="character">
    <w:name w:val="WW_CharLFO6LVL3"/>
    <w:link w:val="Style_36"/>
    <w:rPr>
      <w:rFonts w:ascii="Wingdings" w:hAnsi="Wingdings"/>
      <w:sz w:val="20"/>
    </w:rPr>
  </w:style>
  <w:style w:styleId="Style_37" w:type="paragraph">
    <w:name w:val="WW_CharLFO7LVL3"/>
    <w:link w:val="Style_37_ch"/>
    <w:rPr>
      <w:rFonts w:ascii="Wingdings" w:hAnsi="Wingdings"/>
    </w:rPr>
  </w:style>
  <w:style w:styleId="Style_37_ch" w:type="character">
    <w:name w:val="WW_CharLFO7LVL3"/>
    <w:link w:val="Style_37"/>
    <w:rPr>
      <w:rFonts w:ascii="Wingdings" w:hAnsi="Wingdings"/>
    </w:rPr>
  </w:style>
  <w:style w:styleId="Style_38" w:type="paragraph">
    <w:name w:val="ListLabel 26"/>
    <w:link w:val="Style_38_ch"/>
    <w:rPr>
      <w:sz w:val="20"/>
    </w:rPr>
  </w:style>
  <w:style w:styleId="Style_38_ch" w:type="character">
    <w:name w:val="ListLabel 26"/>
    <w:link w:val="Style_38"/>
    <w:rPr>
      <w:sz w:val="20"/>
    </w:rPr>
  </w:style>
  <w:style w:styleId="Style_39" w:type="paragraph">
    <w:name w:val="Index"/>
    <w:basedOn w:val="Style_1"/>
    <w:link w:val="Style_39_ch"/>
    <w:rPr>
      <w:sz w:val="24"/>
    </w:rPr>
  </w:style>
  <w:style w:styleId="Style_39_ch" w:type="character">
    <w:name w:val="Index"/>
    <w:basedOn w:val="Style_1_ch"/>
    <w:link w:val="Style_39"/>
    <w:rPr>
      <w:sz w:val="24"/>
    </w:rPr>
  </w:style>
  <w:style w:styleId="Style_40" w:type="paragraph">
    <w:name w:val="ListLabel 7"/>
    <w:link w:val="Style_40_ch"/>
    <w:rPr>
      <w:sz w:val="20"/>
    </w:rPr>
  </w:style>
  <w:style w:styleId="Style_40_ch" w:type="character">
    <w:name w:val="ListLabel 7"/>
    <w:link w:val="Style_40"/>
    <w:rPr>
      <w:sz w:val="20"/>
    </w:rPr>
  </w:style>
  <w:style w:styleId="Style_41" w:type="paragraph">
    <w:name w:val="WW_CharLFO8LVL6"/>
    <w:link w:val="Style_41_ch"/>
    <w:rPr>
      <w:rFonts w:ascii="Wingdings" w:hAnsi="Wingdings"/>
      <w:sz w:val="20"/>
    </w:rPr>
  </w:style>
  <w:style w:styleId="Style_41_ch" w:type="character">
    <w:name w:val="WW_CharLFO8LVL6"/>
    <w:link w:val="Style_41"/>
    <w:rPr>
      <w:rFonts w:ascii="Wingdings" w:hAnsi="Wingdings"/>
      <w:sz w:val="20"/>
    </w:rPr>
  </w:style>
  <w:style w:styleId="Style_42" w:type="paragraph">
    <w:name w:val="WW_CharLFO7LVL4"/>
    <w:link w:val="Style_42_ch"/>
    <w:rPr>
      <w:rFonts w:ascii="Symbol" w:hAnsi="Symbol"/>
    </w:rPr>
  </w:style>
  <w:style w:styleId="Style_42_ch" w:type="character">
    <w:name w:val="WW_CharLFO7LVL4"/>
    <w:link w:val="Style_42"/>
    <w:rPr>
      <w:rFonts w:ascii="Symbol" w:hAnsi="Symbol"/>
    </w:rPr>
  </w:style>
  <w:style w:styleId="Style_43" w:type="paragraph">
    <w:name w:val="WW_CharLFO8LVL3"/>
    <w:link w:val="Style_43_ch"/>
    <w:rPr>
      <w:rFonts w:ascii="Wingdings" w:hAnsi="Wingdings"/>
      <w:sz w:val="20"/>
    </w:rPr>
  </w:style>
  <w:style w:styleId="Style_43_ch" w:type="character">
    <w:name w:val="WW_CharLFO8LVL3"/>
    <w:link w:val="Style_43"/>
    <w:rPr>
      <w:rFonts w:ascii="Wingdings" w:hAnsi="Wingdings"/>
      <w:sz w:val="20"/>
    </w:rPr>
  </w:style>
  <w:style w:styleId="Style_44" w:type="paragraph">
    <w:name w:val="WW_CharLFO6LVL7"/>
    <w:link w:val="Style_44_ch"/>
    <w:rPr>
      <w:rFonts w:ascii="Wingdings" w:hAnsi="Wingdings"/>
      <w:sz w:val="20"/>
    </w:rPr>
  </w:style>
  <w:style w:styleId="Style_44_ch" w:type="character">
    <w:name w:val="WW_CharLFO6LVL7"/>
    <w:link w:val="Style_44"/>
    <w:rPr>
      <w:rFonts w:ascii="Wingdings" w:hAnsi="Wingdings"/>
      <w:sz w:val="20"/>
    </w:rPr>
  </w:style>
  <w:style w:styleId="Style_45" w:type="paragraph">
    <w:name w:val="ListLabel 15"/>
    <w:link w:val="Style_45_ch"/>
    <w:rPr>
      <w:sz w:val="20"/>
    </w:rPr>
  </w:style>
  <w:style w:styleId="Style_45_ch" w:type="character">
    <w:name w:val="ListLabel 15"/>
    <w:link w:val="Style_45"/>
    <w:rPr>
      <w:sz w:val="20"/>
    </w:rPr>
  </w:style>
  <w:style w:styleId="Style_46" w:type="paragraph">
    <w:name w:val="ListLabel 47"/>
    <w:link w:val="Style_46_ch"/>
    <w:rPr>
      <w:sz w:val="20"/>
    </w:rPr>
  </w:style>
  <w:style w:styleId="Style_46_ch" w:type="character">
    <w:name w:val="ListLabel 47"/>
    <w:link w:val="Style_46"/>
    <w:rPr>
      <w:sz w:val="20"/>
    </w:rPr>
  </w:style>
  <w:style w:styleId="Style_47" w:type="paragraph">
    <w:name w:val="ListLabel 29"/>
    <w:link w:val="Style_47_ch"/>
    <w:rPr>
      <w:sz w:val="20"/>
    </w:rPr>
  </w:style>
  <w:style w:styleId="Style_47_ch" w:type="character">
    <w:name w:val="ListLabel 29"/>
    <w:link w:val="Style_47"/>
    <w:rPr>
      <w:sz w:val="20"/>
    </w:rPr>
  </w:style>
  <w:style w:styleId="Style_48" w:type="paragraph">
    <w:name w:val="ListLabel 43"/>
    <w:link w:val="Style_48_ch"/>
    <w:rPr>
      <w:sz w:val="20"/>
    </w:rPr>
  </w:style>
  <w:style w:styleId="Style_48_ch" w:type="character">
    <w:name w:val="ListLabel 43"/>
    <w:link w:val="Style_48"/>
    <w:rPr>
      <w:sz w:val="20"/>
    </w:rPr>
  </w:style>
  <w:style w:styleId="Style_49" w:type="paragraph">
    <w:name w:val="WW_CharLFO5LVL4"/>
    <w:link w:val="Style_49_ch"/>
    <w:rPr>
      <w:rFonts w:ascii="Wingdings" w:hAnsi="Wingdings"/>
      <w:sz w:val="20"/>
    </w:rPr>
  </w:style>
  <w:style w:styleId="Style_49_ch" w:type="character">
    <w:name w:val="WW_CharLFO5LVL4"/>
    <w:link w:val="Style_49"/>
    <w:rPr>
      <w:rFonts w:ascii="Wingdings" w:hAnsi="Wingdings"/>
      <w:sz w:val="20"/>
    </w:rPr>
  </w:style>
  <w:style w:styleId="Style_50" w:type="paragraph">
    <w:name w:val="ListLabel 11"/>
    <w:link w:val="Style_50_ch"/>
    <w:rPr>
      <w:sz w:val="20"/>
    </w:rPr>
  </w:style>
  <w:style w:styleId="Style_50_ch" w:type="character">
    <w:name w:val="ListLabel 11"/>
    <w:link w:val="Style_50"/>
    <w:rPr>
      <w:sz w:val="20"/>
    </w:rPr>
  </w:style>
  <w:style w:styleId="Style_51" w:type="paragraph">
    <w:name w:val="WW_CharLFO4LVL1"/>
    <w:link w:val="Style_51_ch"/>
    <w:rPr>
      <w:rFonts w:ascii="Symbol" w:hAnsi="Symbol"/>
      <w:sz w:val="20"/>
    </w:rPr>
  </w:style>
  <w:style w:styleId="Style_51_ch" w:type="character">
    <w:name w:val="WW_CharLFO4LVL1"/>
    <w:link w:val="Style_51"/>
    <w:rPr>
      <w:rFonts w:ascii="Symbol" w:hAnsi="Symbol"/>
      <w:sz w:val="20"/>
    </w:rPr>
  </w:style>
  <w:style w:styleId="Style_52" w:type="paragraph">
    <w:name w:val="Список"/>
    <w:basedOn w:val="Style_26"/>
    <w:link w:val="Style_52_ch"/>
    <w:rPr>
      <w:sz w:val="24"/>
    </w:rPr>
  </w:style>
  <w:style w:styleId="Style_52_ch" w:type="character">
    <w:name w:val="Список"/>
    <w:basedOn w:val="Style_26_ch"/>
    <w:link w:val="Style_52"/>
    <w:rPr>
      <w:sz w:val="24"/>
    </w:rPr>
  </w:style>
  <w:style w:styleId="Style_53" w:type="paragraph">
    <w:name w:val="c3"/>
    <w:basedOn w:val="Style_2"/>
    <w:link w:val="Style_53_ch"/>
  </w:style>
  <w:style w:styleId="Style_53_ch" w:type="character">
    <w:name w:val="c3"/>
    <w:basedOn w:val="Style_2_ch"/>
    <w:link w:val="Style_53"/>
  </w:style>
  <w:style w:styleId="Style_54" w:type="paragraph">
    <w:name w:val="ListLabel 2"/>
    <w:link w:val="Style_54_ch"/>
    <w:rPr>
      <w:sz w:val="20"/>
    </w:rPr>
  </w:style>
  <w:style w:styleId="Style_54_ch" w:type="character">
    <w:name w:val="ListLabel 2"/>
    <w:link w:val="Style_54"/>
    <w:rPr>
      <w:sz w:val="20"/>
    </w:rPr>
  </w:style>
  <w:style w:styleId="Style_55" w:type="paragraph">
    <w:name w:val="toc 3"/>
    <w:basedOn w:val="Style_1"/>
    <w:next w:val="Style_1"/>
    <w:link w:val="Style_55_ch"/>
    <w:uiPriority w:val="39"/>
    <w:pPr>
      <w:ind w:firstLine="0" w:left="400"/>
      <w:jc w:val="left"/>
    </w:pPr>
    <w:rPr>
      <w:rFonts w:ascii="XO Thames" w:hAnsi="XO Thames"/>
      <w:sz w:val="28"/>
    </w:rPr>
  </w:style>
  <w:style w:styleId="Style_55_ch" w:type="character">
    <w:name w:val="toc 3"/>
    <w:basedOn w:val="Style_1_ch"/>
    <w:link w:val="Style_55"/>
    <w:rPr>
      <w:rFonts w:ascii="XO Thames" w:hAnsi="XO Thames"/>
      <w:sz w:val="28"/>
    </w:rPr>
  </w:style>
  <w:style w:styleId="Style_56" w:type="paragraph">
    <w:name w:val="ListLabel 8"/>
    <w:link w:val="Style_56_ch"/>
    <w:rPr>
      <w:sz w:val="20"/>
    </w:rPr>
  </w:style>
  <w:style w:styleId="Style_56_ch" w:type="character">
    <w:name w:val="ListLabel 8"/>
    <w:link w:val="Style_56"/>
    <w:rPr>
      <w:sz w:val="20"/>
    </w:rPr>
  </w:style>
  <w:style w:styleId="Style_57" w:type="paragraph">
    <w:name w:val="ListLabel 3"/>
    <w:link w:val="Style_57_ch"/>
    <w:rPr>
      <w:sz w:val="20"/>
    </w:rPr>
  </w:style>
  <w:style w:styleId="Style_57_ch" w:type="character">
    <w:name w:val="ListLabel 3"/>
    <w:link w:val="Style_57"/>
    <w:rPr>
      <w:sz w:val="20"/>
    </w:rPr>
  </w:style>
  <w:style w:styleId="Style_58" w:type="paragraph">
    <w:name w:val="WW_CharLFO5LVL1"/>
    <w:link w:val="Style_58_ch"/>
    <w:rPr>
      <w:rFonts w:ascii="Symbol" w:hAnsi="Symbol"/>
      <w:sz w:val="20"/>
    </w:rPr>
  </w:style>
  <w:style w:styleId="Style_58_ch" w:type="character">
    <w:name w:val="WW_CharLFO5LVL1"/>
    <w:link w:val="Style_58"/>
    <w:rPr>
      <w:rFonts w:ascii="Symbol" w:hAnsi="Symbol"/>
      <w:sz w:val="20"/>
    </w:rPr>
  </w:style>
  <w:style w:styleId="Style_59" w:type="paragraph">
    <w:name w:val="Абзац списка"/>
    <w:basedOn w:val="Style_1"/>
    <w:link w:val="Style_59_ch"/>
    <w:pPr>
      <w:ind w:firstLine="0" w:left="720"/>
    </w:pPr>
  </w:style>
  <w:style w:styleId="Style_59_ch" w:type="character">
    <w:name w:val="Абзац списка"/>
    <w:basedOn w:val="Style_1_ch"/>
    <w:link w:val="Style_59"/>
  </w:style>
  <w:style w:styleId="Style_60" w:type="paragraph">
    <w:name w:val="WW_CharLFO5LVL7"/>
    <w:link w:val="Style_60_ch"/>
    <w:rPr>
      <w:rFonts w:ascii="Wingdings" w:hAnsi="Wingdings"/>
      <w:sz w:val="20"/>
    </w:rPr>
  </w:style>
  <w:style w:styleId="Style_60_ch" w:type="character">
    <w:name w:val="WW_CharLFO5LVL7"/>
    <w:link w:val="Style_60"/>
    <w:rPr>
      <w:rFonts w:ascii="Wingdings" w:hAnsi="Wingdings"/>
      <w:sz w:val="20"/>
    </w:rPr>
  </w:style>
  <w:style w:styleId="Style_61" w:type="paragraph">
    <w:name w:val="ListLabel 16"/>
    <w:link w:val="Style_61_ch"/>
    <w:rPr>
      <w:sz w:val="20"/>
    </w:rPr>
  </w:style>
  <w:style w:styleId="Style_61_ch" w:type="character">
    <w:name w:val="ListLabel 16"/>
    <w:link w:val="Style_61"/>
    <w:rPr>
      <w:sz w:val="20"/>
    </w:rPr>
  </w:style>
  <w:style w:styleId="Style_62" w:type="paragraph">
    <w:name w:val="WW_CharLFO5LVL2"/>
    <w:link w:val="Style_62_ch"/>
    <w:rPr>
      <w:rFonts w:ascii="Courier New" w:hAnsi="Courier New"/>
      <w:sz w:val="20"/>
    </w:rPr>
  </w:style>
  <w:style w:styleId="Style_62_ch" w:type="character">
    <w:name w:val="WW_CharLFO5LVL2"/>
    <w:link w:val="Style_62"/>
    <w:rPr>
      <w:rFonts w:ascii="Courier New" w:hAnsi="Courier New"/>
      <w:sz w:val="20"/>
    </w:rPr>
  </w:style>
  <w:style w:styleId="Style_63" w:type="paragraph">
    <w:name w:val="WW_CharLFO7LVL1"/>
    <w:link w:val="Style_63_ch"/>
    <w:rPr>
      <w:rFonts w:ascii="Symbol" w:hAnsi="Symbol"/>
    </w:rPr>
  </w:style>
  <w:style w:styleId="Style_63_ch" w:type="character">
    <w:name w:val="WW_CharLFO7LVL1"/>
    <w:link w:val="Style_63"/>
    <w:rPr>
      <w:rFonts w:ascii="Symbol" w:hAnsi="Symbol"/>
    </w:rPr>
  </w:style>
  <w:style w:styleId="Style_64" w:type="paragraph">
    <w:name w:val="ListLabel 46"/>
    <w:link w:val="Style_64_ch"/>
    <w:rPr>
      <w:sz w:val="20"/>
    </w:rPr>
  </w:style>
  <w:style w:styleId="Style_64_ch" w:type="character">
    <w:name w:val="ListLabel 46"/>
    <w:link w:val="Style_64"/>
    <w:rPr>
      <w:sz w:val="20"/>
    </w:rPr>
  </w:style>
  <w:style w:styleId="Style_65" w:type="paragraph">
    <w:name w:val="WW_CharLFO8LVL1"/>
    <w:link w:val="Style_65_ch"/>
    <w:rPr>
      <w:rFonts w:ascii="Symbol" w:hAnsi="Symbol"/>
      <w:sz w:val="20"/>
    </w:rPr>
  </w:style>
  <w:style w:styleId="Style_65_ch" w:type="character">
    <w:name w:val="WW_CharLFO8LVL1"/>
    <w:link w:val="Style_65"/>
    <w:rPr>
      <w:rFonts w:ascii="Symbol" w:hAnsi="Symbol"/>
      <w:sz w:val="20"/>
    </w:rPr>
  </w:style>
  <w:style w:styleId="Style_66" w:type="paragraph">
    <w:name w:val="WW_CharLFO2LVL1"/>
    <w:link w:val="Style_66_ch"/>
    <w:rPr>
      <w:rFonts w:ascii="Symbol" w:hAnsi="Symbol"/>
    </w:rPr>
  </w:style>
  <w:style w:styleId="Style_66_ch" w:type="character">
    <w:name w:val="WW_CharLFO2LVL1"/>
    <w:link w:val="Style_66"/>
    <w:rPr>
      <w:rFonts w:ascii="Symbol" w:hAnsi="Symbol"/>
    </w:rPr>
  </w:style>
  <w:style w:styleId="Style_67" w:type="paragraph">
    <w:name w:val="Нижний колонтитул"/>
    <w:basedOn w:val="Style_1"/>
    <w:link w:val="Style_67_ch"/>
    <w:pPr>
      <w:tabs>
        <w:tab w:leader="none" w:pos="4677" w:val="center"/>
        <w:tab w:leader="none" w:pos="9355" w:val="right"/>
      </w:tabs>
      <w:ind/>
    </w:pPr>
  </w:style>
  <w:style w:styleId="Style_67_ch" w:type="character">
    <w:name w:val="Нижний колонтитул"/>
    <w:basedOn w:val="Style_1_ch"/>
    <w:link w:val="Style_67"/>
  </w:style>
  <w:style w:styleId="Style_68" w:type="paragraph">
    <w:name w:val="WW_CharLFO5LVL9"/>
    <w:link w:val="Style_68_ch"/>
    <w:rPr>
      <w:rFonts w:ascii="Wingdings" w:hAnsi="Wingdings"/>
      <w:sz w:val="20"/>
    </w:rPr>
  </w:style>
  <w:style w:styleId="Style_68_ch" w:type="character">
    <w:name w:val="WW_CharLFO5LVL9"/>
    <w:link w:val="Style_68"/>
    <w:rPr>
      <w:rFonts w:ascii="Wingdings" w:hAnsi="Wingdings"/>
      <w:sz w:val="20"/>
    </w:rPr>
  </w:style>
  <w:style w:styleId="Style_69" w:type="paragraph">
    <w:name w:val="ListLabel 27"/>
    <w:link w:val="Style_69_ch"/>
    <w:rPr>
      <w:sz w:val="20"/>
    </w:rPr>
  </w:style>
  <w:style w:styleId="Style_69_ch" w:type="character">
    <w:name w:val="ListLabel 27"/>
    <w:link w:val="Style_69"/>
    <w:rPr>
      <w:sz w:val="20"/>
    </w:rPr>
  </w:style>
  <w:style w:styleId="Style_70" w:type="paragraph">
    <w:name w:val="WW_CharLFO8LVL8"/>
    <w:link w:val="Style_70_ch"/>
    <w:rPr>
      <w:rFonts w:ascii="Wingdings" w:hAnsi="Wingdings"/>
      <w:sz w:val="20"/>
    </w:rPr>
  </w:style>
  <w:style w:styleId="Style_70_ch" w:type="character">
    <w:name w:val="WW_CharLFO8LVL8"/>
    <w:link w:val="Style_70"/>
    <w:rPr>
      <w:rFonts w:ascii="Wingdings" w:hAnsi="Wingdings"/>
      <w:sz w:val="20"/>
    </w:rPr>
  </w:style>
  <w:style w:styleId="Style_71" w:type="paragraph">
    <w:name w:val="WW_CharLFO4LVL3"/>
    <w:link w:val="Style_71_ch"/>
    <w:rPr>
      <w:rFonts w:ascii="Wingdings" w:hAnsi="Wingdings"/>
      <w:sz w:val="20"/>
    </w:rPr>
  </w:style>
  <w:style w:styleId="Style_71_ch" w:type="character">
    <w:name w:val="WW_CharLFO4LVL3"/>
    <w:link w:val="Style_71"/>
    <w:rPr>
      <w:rFonts w:ascii="Wingdings" w:hAnsi="Wingdings"/>
      <w:sz w:val="20"/>
    </w:rPr>
  </w:style>
  <w:style w:styleId="Style_72" w:type="paragraph">
    <w:name w:val="WW_CharLFO6LVL9"/>
    <w:link w:val="Style_72_ch"/>
    <w:rPr>
      <w:rFonts w:ascii="Wingdings" w:hAnsi="Wingdings"/>
      <w:sz w:val="20"/>
    </w:rPr>
  </w:style>
  <w:style w:styleId="Style_72_ch" w:type="character">
    <w:name w:val="WW_CharLFO6LVL9"/>
    <w:link w:val="Style_72"/>
    <w:rPr>
      <w:rFonts w:ascii="Wingdings" w:hAnsi="Wingdings"/>
      <w:sz w:val="20"/>
    </w:rPr>
  </w:style>
  <w:style w:styleId="Style_73" w:type="paragraph">
    <w:name w:val="WW_CharLFO7LVL2"/>
    <w:link w:val="Style_73_ch"/>
    <w:rPr>
      <w:rFonts w:ascii="Courier New" w:hAnsi="Courier New"/>
    </w:rPr>
  </w:style>
  <w:style w:styleId="Style_73_ch" w:type="character">
    <w:name w:val="WW_CharLFO7LVL2"/>
    <w:link w:val="Style_73"/>
    <w:rPr>
      <w:rFonts w:ascii="Courier New" w:hAnsi="Courier New"/>
    </w:rPr>
  </w:style>
  <w:style w:styleId="Style_74" w:type="paragraph">
    <w:name w:val="ListLabel 14"/>
    <w:link w:val="Style_74_ch"/>
    <w:rPr>
      <w:sz w:val="20"/>
    </w:rPr>
  </w:style>
  <w:style w:styleId="Style_74_ch" w:type="character">
    <w:name w:val="ListLabel 14"/>
    <w:link w:val="Style_74"/>
    <w:rPr>
      <w:sz w:val="20"/>
    </w:rPr>
  </w:style>
  <w:style w:styleId="Style_75" w:type="paragraph">
    <w:name w:val="heading 5"/>
    <w:basedOn w:val="Style_1"/>
    <w:next w:val="Style_1"/>
    <w:link w:val="Style_75_ch"/>
    <w:uiPriority w:val="9"/>
    <w:qFormat/>
    <w:pPr>
      <w:spacing w:after="120" w:before="120"/>
      <w:ind/>
      <w:jc w:val="both"/>
      <w:outlineLvl w:val="4"/>
    </w:pPr>
    <w:rPr>
      <w:rFonts w:ascii="XO Thames" w:hAnsi="XO Thames"/>
      <w:b w:val="1"/>
      <w:sz w:val="22"/>
    </w:rPr>
  </w:style>
  <w:style w:styleId="Style_75_ch" w:type="character">
    <w:name w:val="heading 5"/>
    <w:basedOn w:val="Style_1_ch"/>
    <w:link w:val="Style_75"/>
    <w:rPr>
      <w:rFonts w:ascii="XO Thames" w:hAnsi="XO Thames"/>
      <w:b w:val="1"/>
      <w:sz w:val="22"/>
    </w:rPr>
  </w:style>
  <w:style w:styleId="Style_76" w:type="paragraph">
    <w:name w:val="ListLabel 1"/>
    <w:link w:val="Style_76_ch"/>
    <w:rPr>
      <w:sz w:val="20"/>
    </w:rPr>
  </w:style>
  <w:style w:styleId="Style_76_ch" w:type="character">
    <w:name w:val="ListLabel 1"/>
    <w:link w:val="Style_76"/>
    <w:rPr>
      <w:sz w:val="20"/>
    </w:rPr>
  </w:style>
  <w:style w:styleId="Style_77" w:type="paragraph">
    <w:name w:val="c1"/>
    <w:basedOn w:val="Style_2"/>
    <w:link w:val="Style_77_ch"/>
  </w:style>
  <w:style w:styleId="Style_77_ch" w:type="character">
    <w:name w:val="c1"/>
    <w:basedOn w:val="Style_2_ch"/>
    <w:link w:val="Style_77"/>
  </w:style>
  <w:style w:styleId="Style_78" w:type="paragraph">
    <w:name w:val="ListLabel 4"/>
    <w:link w:val="Style_78_ch"/>
    <w:rPr>
      <w:sz w:val="20"/>
    </w:rPr>
  </w:style>
  <w:style w:styleId="Style_78_ch" w:type="character">
    <w:name w:val="ListLabel 4"/>
    <w:link w:val="Style_78"/>
    <w:rPr>
      <w:sz w:val="20"/>
    </w:rPr>
  </w:style>
  <w:style w:styleId="Style_79" w:type="paragraph">
    <w:name w:val="ListLabel 13"/>
    <w:link w:val="Style_79_ch"/>
    <w:rPr>
      <w:sz w:val="20"/>
    </w:rPr>
  </w:style>
  <w:style w:styleId="Style_79_ch" w:type="character">
    <w:name w:val="ListLabel 13"/>
    <w:link w:val="Style_79"/>
    <w:rPr>
      <w:sz w:val="20"/>
    </w:rPr>
  </w:style>
  <w:style w:styleId="Style_80" w:type="paragraph">
    <w:name w:val="ListLabel 17"/>
    <w:link w:val="Style_80_ch"/>
    <w:rPr>
      <w:sz w:val="20"/>
    </w:rPr>
  </w:style>
  <w:style w:styleId="Style_80_ch" w:type="character">
    <w:name w:val="ListLabel 17"/>
    <w:link w:val="Style_80"/>
    <w:rPr>
      <w:sz w:val="20"/>
    </w:rPr>
  </w:style>
  <w:style w:styleId="Style_81" w:type="paragraph">
    <w:name w:val="WW_CharLFO4LVL2"/>
    <w:link w:val="Style_81_ch"/>
    <w:rPr>
      <w:rFonts w:ascii="Courier New" w:hAnsi="Courier New"/>
      <w:sz w:val="20"/>
    </w:rPr>
  </w:style>
  <w:style w:styleId="Style_81_ch" w:type="character">
    <w:name w:val="WW_CharLFO4LVL2"/>
    <w:link w:val="Style_81"/>
    <w:rPr>
      <w:rFonts w:ascii="Courier New" w:hAnsi="Courier New"/>
      <w:sz w:val="20"/>
    </w:rPr>
  </w:style>
  <w:style w:styleId="Style_82" w:type="paragraph">
    <w:name w:val="ListLabel 37"/>
    <w:link w:val="Style_82_ch"/>
  </w:style>
  <w:style w:styleId="Style_82_ch" w:type="character">
    <w:name w:val="ListLabel 37"/>
    <w:link w:val="Style_82"/>
  </w:style>
  <w:style w:styleId="Style_83" w:type="paragraph">
    <w:name w:val="heading 1"/>
    <w:basedOn w:val="Style_1"/>
    <w:next w:val="Style_1"/>
    <w:link w:val="Style_83_ch"/>
    <w:uiPriority w:val="9"/>
    <w:qFormat/>
    <w:pPr>
      <w:spacing w:after="120" w:before="120"/>
      <w:ind/>
      <w:jc w:val="both"/>
      <w:outlineLvl w:val="0"/>
    </w:pPr>
    <w:rPr>
      <w:rFonts w:ascii="XO Thames" w:hAnsi="XO Thames"/>
      <w:b w:val="1"/>
      <w:sz w:val="32"/>
    </w:rPr>
  </w:style>
  <w:style w:styleId="Style_83_ch" w:type="character">
    <w:name w:val="heading 1"/>
    <w:basedOn w:val="Style_1_ch"/>
    <w:link w:val="Style_83"/>
    <w:rPr>
      <w:rFonts w:ascii="XO Thames" w:hAnsi="XO Thames"/>
      <w:b w:val="1"/>
      <w:sz w:val="32"/>
    </w:rPr>
  </w:style>
  <w:style w:styleId="Style_84" w:type="paragraph">
    <w:name w:val="ListLabel 40"/>
    <w:link w:val="Style_84_ch"/>
    <w:rPr>
      <w:sz w:val="20"/>
    </w:rPr>
  </w:style>
  <w:style w:styleId="Style_84_ch" w:type="character">
    <w:name w:val="ListLabel 40"/>
    <w:link w:val="Style_84"/>
    <w:rPr>
      <w:sz w:val="20"/>
    </w:rPr>
  </w:style>
  <w:style w:styleId="Style_85" w:type="paragraph">
    <w:name w:val="ListLabel 24"/>
    <w:link w:val="Style_85_ch"/>
    <w:rPr>
      <w:sz w:val="20"/>
    </w:rPr>
  </w:style>
  <w:style w:styleId="Style_85_ch" w:type="character">
    <w:name w:val="ListLabel 24"/>
    <w:link w:val="Style_85"/>
    <w:rPr>
      <w:sz w:val="20"/>
    </w:rPr>
  </w:style>
  <w:style w:styleId="Style_86" w:type="paragraph">
    <w:name w:val="WW_CharLFO3LVL1"/>
    <w:link w:val="Style_86_ch"/>
    <w:rPr>
      <w:rFonts w:ascii="Symbol" w:hAnsi="Symbol"/>
      <w:sz w:val="20"/>
    </w:rPr>
  </w:style>
  <w:style w:styleId="Style_86_ch" w:type="character">
    <w:name w:val="WW_CharLFO3LVL1"/>
    <w:link w:val="Style_86"/>
    <w:rPr>
      <w:rFonts w:ascii="Symbol" w:hAnsi="Symbol"/>
      <w:sz w:val="20"/>
    </w:rPr>
  </w:style>
  <w:style w:styleId="Style_87" w:type="paragraph">
    <w:name w:val="WW_CharLFO6LVL5"/>
    <w:link w:val="Style_87_ch"/>
    <w:rPr>
      <w:rFonts w:ascii="Wingdings" w:hAnsi="Wingdings"/>
      <w:sz w:val="20"/>
    </w:rPr>
  </w:style>
  <w:style w:styleId="Style_87_ch" w:type="character">
    <w:name w:val="WW_CharLFO6LVL5"/>
    <w:link w:val="Style_87"/>
    <w:rPr>
      <w:rFonts w:ascii="Wingdings" w:hAnsi="Wingdings"/>
      <w:sz w:val="20"/>
    </w:rPr>
  </w:style>
  <w:style w:styleId="Style_88" w:type="paragraph">
    <w:name w:val="Строгий"/>
    <w:link w:val="Style_88_ch"/>
    <w:rPr>
      <w:b w:val="1"/>
    </w:rPr>
  </w:style>
  <w:style w:styleId="Style_88_ch" w:type="character">
    <w:name w:val="Строгий"/>
    <w:link w:val="Style_88"/>
    <w:rPr>
      <w:b w:val="1"/>
    </w:rPr>
  </w:style>
  <w:style w:styleId="Style_89" w:type="paragraph">
    <w:name w:val="WW_CharLFO3LVL9"/>
    <w:link w:val="Style_89_ch"/>
    <w:rPr>
      <w:rFonts w:ascii="Wingdings" w:hAnsi="Wingdings"/>
      <w:sz w:val="20"/>
    </w:rPr>
  </w:style>
  <w:style w:styleId="Style_89_ch" w:type="character">
    <w:name w:val="WW_CharLFO3LVL9"/>
    <w:link w:val="Style_89"/>
    <w:rPr>
      <w:rFonts w:ascii="Wingdings" w:hAnsi="Wingdings"/>
      <w:sz w:val="20"/>
    </w:rPr>
  </w:style>
  <w:style w:styleId="Style_90" w:type="paragraph">
    <w:name w:val="WW_CharLFO4LVL8"/>
    <w:link w:val="Style_90_ch"/>
    <w:rPr>
      <w:rFonts w:ascii="Wingdings" w:hAnsi="Wingdings"/>
      <w:sz w:val="20"/>
    </w:rPr>
  </w:style>
  <w:style w:styleId="Style_90_ch" w:type="character">
    <w:name w:val="WW_CharLFO4LVL8"/>
    <w:link w:val="Style_90"/>
    <w:rPr>
      <w:rFonts w:ascii="Wingdings" w:hAnsi="Wingdings"/>
      <w:sz w:val="20"/>
    </w:rPr>
  </w:style>
  <w:style w:styleId="Style_91" w:type="paragraph">
    <w:name w:val="Hyperlink"/>
    <w:basedOn w:val="Style_2"/>
    <w:link w:val="Style_91_ch"/>
    <w:rPr>
      <w:color w:val="0000FF"/>
      <w:u w:val="single"/>
    </w:rPr>
  </w:style>
  <w:style w:styleId="Style_91_ch" w:type="character">
    <w:name w:val="Hyperlink"/>
    <w:basedOn w:val="Style_2_ch"/>
    <w:link w:val="Style_91"/>
    <w:rPr>
      <w:color w:val="0000FF"/>
      <w:u w:val="single"/>
    </w:rPr>
  </w:style>
  <w:style w:styleId="Style_92" w:type="paragraph">
    <w:name w:val="Footnote"/>
    <w:link w:val="Style_92_ch"/>
    <w:pPr>
      <w:ind w:firstLine="851" w:left="0"/>
      <w:jc w:val="both"/>
    </w:pPr>
    <w:rPr>
      <w:rFonts w:ascii="XO Thames" w:hAnsi="XO Thames"/>
      <w:sz w:val="22"/>
    </w:rPr>
  </w:style>
  <w:style w:styleId="Style_92_ch" w:type="character">
    <w:name w:val="Footnote"/>
    <w:link w:val="Style_92"/>
    <w:rPr>
      <w:rFonts w:ascii="XO Thames" w:hAnsi="XO Thames"/>
      <w:sz w:val="22"/>
    </w:rPr>
  </w:style>
  <w:style w:styleId="Style_93" w:type="paragraph">
    <w:name w:val="toc 1"/>
    <w:basedOn w:val="Style_1"/>
    <w:next w:val="Style_1"/>
    <w:link w:val="Style_93_ch"/>
    <w:uiPriority w:val="39"/>
    <w:pPr>
      <w:ind w:firstLine="0" w:left="0"/>
      <w:jc w:val="left"/>
    </w:pPr>
    <w:rPr>
      <w:rFonts w:ascii="XO Thames" w:hAnsi="XO Thames"/>
      <w:b w:val="1"/>
      <w:sz w:val="28"/>
    </w:rPr>
  </w:style>
  <w:style w:styleId="Style_93_ch" w:type="character">
    <w:name w:val="toc 1"/>
    <w:basedOn w:val="Style_1_ch"/>
    <w:link w:val="Style_93"/>
    <w:rPr>
      <w:rFonts w:ascii="XO Thames" w:hAnsi="XO Thames"/>
      <w:b w:val="1"/>
      <w:sz w:val="28"/>
    </w:rPr>
  </w:style>
  <w:style w:styleId="Style_94" w:type="paragraph">
    <w:name w:val="WW_CharLFO3LVL4"/>
    <w:link w:val="Style_94_ch"/>
    <w:rPr>
      <w:rFonts w:ascii="Wingdings" w:hAnsi="Wingdings"/>
      <w:sz w:val="20"/>
    </w:rPr>
  </w:style>
  <w:style w:styleId="Style_94_ch" w:type="character">
    <w:name w:val="WW_CharLFO3LVL4"/>
    <w:link w:val="Style_94"/>
    <w:rPr>
      <w:rFonts w:ascii="Wingdings" w:hAnsi="Wingdings"/>
      <w:sz w:val="20"/>
    </w:rPr>
  </w:style>
  <w:style w:styleId="Style_95" w:type="paragraph">
    <w:name w:val="ListLabel 48"/>
    <w:link w:val="Style_95_ch"/>
    <w:rPr>
      <w:sz w:val="20"/>
    </w:rPr>
  </w:style>
  <w:style w:styleId="Style_95_ch" w:type="character">
    <w:name w:val="ListLabel 48"/>
    <w:link w:val="Style_95"/>
    <w:rPr>
      <w:sz w:val="20"/>
    </w:rPr>
  </w:style>
  <w:style w:styleId="Style_96" w:type="paragraph">
    <w:name w:val="ListLabel 30"/>
    <w:link w:val="Style_96_ch"/>
    <w:rPr>
      <w:sz w:val="20"/>
    </w:rPr>
  </w:style>
  <w:style w:styleId="Style_96_ch" w:type="character">
    <w:name w:val="ListLabel 30"/>
    <w:link w:val="Style_96"/>
    <w:rPr>
      <w:sz w:val="20"/>
    </w:rPr>
  </w:style>
  <w:style w:styleId="Style_97" w:type="paragraph">
    <w:name w:val="Header and Footer"/>
    <w:link w:val="Style_97_ch"/>
    <w:pPr>
      <w:spacing w:line="240" w:lineRule="auto"/>
      <w:ind/>
      <w:jc w:val="both"/>
    </w:pPr>
    <w:rPr>
      <w:rFonts w:ascii="XO Thames" w:hAnsi="XO Thames"/>
      <w:sz w:val="20"/>
    </w:rPr>
  </w:style>
  <w:style w:styleId="Style_97_ch" w:type="character">
    <w:name w:val="Header and Footer"/>
    <w:link w:val="Style_97"/>
    <w:rPr>
      <w:rFonts w:ascii="XO Thames" w:hAnsi="XO Thames"/>
      <w:sz w:val="20"/>
    </w:rPr>
  </w:style>
  <w:style w:styleId="Style_98" w:type="paragraph">
    <w:name w:val="WW_CharLFO8LVL7"/>
    <w:link w:val="Style_98_ch"/>
    <w:rPr>
      <w:rFonts w:ascii="Wingdings" w:hAnsi="Wingdings"/>
      <w:sz w:val="20"/>
    </w:rPr>
  </w:style>
  <w:style w:styleId="Style_98_ch" w:type="character">
    <w:name w:val="WW_CharLFO8LVL7"/>
    <w:link w:val="Style_98"/>
    <w:rPr>
      <w:rFonts w:ascii="Wingdings" w:hAnsi="Wingdings"/>
      <w:sz w:val="20"/>
    </w:rPr>
  </w:style>
  <w:style w:styleId="Style_99" w:type="paragraph">
    <w:name w:val="Обычный1"/>
    <w:link w:val="Style_99_ch"/>
    <w:pPr>
      <w:spacing w:line="276" w:lineRule="auto"/>
      <w:ind w:firstLine="280" w:left="0"/>
      <w:jc w:val="both"/>
    </w:pPr>
    <w:rPr>
      <w:rFonts w:ascii="Times New Roman" w:hAnsi="Times New Roman"/>
      <w:sz w:val="20"/>
    </w:rPr>
  </w:style>
  <w:style w:styleId="Style_99_ch" w:type="character">
    <w:name w:val="Обычный1"/>
    <w:link w:val="Style_99"/>
    <w:rPr>
      <w:rFonts w:ascii="Times New Roman" w:hAnsi="Times New Roman"/>
      <w:sz w:val="20"/>
    </w:rPr>
  </w:style>
  <w:style w:styleId="Style_100" w:type="paragraph">
    <w:name w:val="ListLabel 44"/>
    <w:link w:val="Style_100_ch"/>
    <w:rPr>
      <w:sz w:val="20"/>
    </w:rPr>
  </w:style>
  <w:style w:styleId="Style_100_ch" w:type="character">
    <w:name w:val="ListLabel 44"/>
    <w:link w:val="Style_100"/>
    <w:rPr>
      <w:sz w:val="20"/>
    </w:rPr>
  </w:style>
  <w:style w:styleId="Style_101" w:type="paragraph">
    <w:name w:val="apple-converted-space"/>
    <w:basedOn w:val="Style_2"/>
    <w:link w:val="Style_101_ch"/>
  </w:style>
  <w:style w:styleId="Style_101_ch" w:type="character">
    <w:name w:val="apple-converted-space"/>
    <w:basedOn w:val="Style_2_ch"/>
    <w:link w:val="Style_101"/>
  </w:style>
  <w:style w:styleId="Style_102" w:type="paragraph">
    <w:name w:val="ListLabel 41"/>
    <w:link w:val="Style_102_ch"/>
    <w:rPr>
      <w:sz w:val="20"/>
    </w:rPr>
  </w:style>
  <w:style w:styleId="Style_102_ch" w:type="character">
    <w:name w:val="ListLabel 41"/>
    <w:link w:val="Style_102"/>
    <w:rPr>
      <w:sz w:val="20"/>
    </w:rPr>
  </w:style>
  <w:style w:styleId="Style_103" w:type="paragraph">
    <w:name w:val="ListLabel 23"/>
    <w:link w:val="Style_103_ch"/>
    <w:rPr>
      <w:sz w:val="20"/>
    </w:rPr>
  </w:style>
  <w:style w:styleId="Style_103_ch" w:type="character">
    <w:name w:val="ListLabel 23"/>
    <w:link w:val="Style_103"/>
    <w:rPr>
      <w:sz w:val="20"/>
    </w:rPr>
  </w:style>
  <w:style w:styleId="Style_104" w:type="paragraph">
    <w:name w:val="toc 9"/>
    <w:basedOn w:val="Style_1"/>
    <w:next w:val="Style_1"/>
    <w:link w:val="Style_104_ch"/>
    <w:uiPriority w:val="39"/>
    <w:pPr>
      <w:ind w:firstLine="0" w:left="1600"/>
      <w:jc w:val="left"/>
    </w:pPr>
    <w:rPr>
      <w:rFonts w:ascii="XO Thames" w:hAnsi="XO Thames"/>
      <w:sz w:val="28"/>
    </w:rPr>
  </w:style>
  <w:style w:styleId="Style_104_ch" w:type="character">
    <w:name w:val="toc 9"/>
    <w:basedOn w:val="Style_1_ch"/>
    <w:link w:val="Style_104"/>
    <w:rPr>
      <w:rFonts w:ascii="XO Thames" w:hAnsi="XO Thames"/>
      <w:sz w:val="28"/>
    </w:rPr>
  </w:style>
  <w:style w:styleId="Style_105" w:type="paragraph">
    <w:name w:val="WW_CharLFO7LVL6"/>
    <w:link w:val="Style_105_ch"/>
    <w:rPr>
      <w:rFonts w:ascii="Wingdings" w:hAnsi="Wingdings"/>
    </w:rPr>
  </w:style>
  <w:style w:styleId="Style_105_ch" w:type="character">
    <w:name w:val="WW_CharLFO7LVL6"/>
    <w:link w:val="Style_105"/>
    <w:rPr>
      <w:rFonts w:ascii="Wingdings" w:hAnsi="Wingdings"/>
    </w:rPr>
  </w:style>
  <w:style w:styleId="Style_106" w:type="paragraph">
    <w:name w:val="ListLabel 5"/>
    <w:link w:val="Style_106_ch"/>
    <w:rPr>
      <w:sz w:val="20"/>
    </w:rPr>
  </w:style>
  <w:style w:styleId="Style_106_ch" w:type="character">
    <w:name w:val="ListLabel 5"/>
    <w:link w:val="Style_106"/>
    <w:rPr>
      <w:sz w:val="20"/>
    </w:rPr>
  </w:style>
  <w:style w:styleId="Style_107" w:type="paragraph">
    <w:name w:val="ListLabel 25"/>
    <w:link w:val="Style_107_ch"/>
    <w:rPr>
      <w:sz w:val="20"/>
    </w:rPr>
  </w:style>
  <w:style w:styleId="Style_107_ch" w:type="character">
    <w:name w:val="ListLabel 25"/>
    <w:link w:val="Style_107"/>
    <w:rPr>
      <w:sz w:val="20"/>
    </w:rPr>
  </w:style>
  <w:style w:styleId="Style_108" w:type="paragraph">
    <w:name w:val="ListLabel 33"/>
    <w:link w:val="Style_108_ch"/>
    <w:rPr>
      <w:sz w:val="20"/>
    </w:rPr>
  </w:style>
  <w:style w:styleId="Style_108_ch" w:type="character">
    <w:name w:val="ListLabel 33"/>
    <w:link w:val="Style_108"/>
    <w:rPr>
      <w:sz w:val="20"/>
    </w:rPr>
  </w:style>
  <w:style w:styleId="Style_109" w:type="paragraph">
    <w:name w:val="WW_CharLFO4LVL9"/>
    <w:link w:val="Style_109_ch"/>
    <w:rPr>
      <w:rFonts w:ascii="Wingdings" w:hAnsi="Wingdings"/>
      <w:sz w:val="20"/>
    </w:rPr>
  </w:style>
  <w:style w:styleId="Style_109_ch" w:type="character">
    <w:name w:val="WW_CharLFO4LVL9"/>
    <w:link w:val="Style_109"/>
    <w:rPr>
      <w:rFonts w:ascii="Wingdings" w:hAnsi="Wingdings"/>
      <w:sz w:val="20"/>
    </w:rPr>
  </w:style>
  <w:style w:styleId="Style_110" w:type="paragraph">
    <w:name w:val="WW_CharLFO8LVL4"/>
    <w:link w:val="Style_110_ch"/>
    <w:rPr>
      <w:rFonts w:ascii="Wingdings" w:hAnsi="Wingdings"/>
      <w:sz w:val="20"/>
    </w:rPr>
  </w:style>
  <w:style w:styleId="Style_110_ch" w:type="character">
    <w:name w:val="WW_CharLFO8LVL4"/>
    <w:link w:val="Style_110"/>
    <w:rPr>
      <w:rFonts w:ascii="Wingdings" w:hAnsi="Wingdings"/>
      <w:sz w:val="20"/>
    </w:rPr>
  </w:style>
  <w:style w:styleId="Style_111" w:type="paragraph">
    <w:name w:val="ListLabel 20"/>
    <w:link w:val="Style_111_ch"/>
    <w:rPr>
      <w:sz w:val="20"/>
    </w:rPr>
  </w:style>
  <w:style w:styleId="Style_111_ch" w:type="character">
    <w:name w:val="ListLabel 20"/>
    <w:link w:val="Style_111"/>
    <w:rPr>
      <w:sz w:val="20"/>
    </w:rPr>
  </w:style>
  <w:style w:styleId="Style_112" w:type="paragraph">
    <w:name w:val="WW_CharLFO7LVL5"/>
    <w:link w:val="Style_112_ch"/>
    <w:rPr>
      <w:rFonts w:ascii="Courier New" w:hAnsi="Courier New"/>
    </w:rPr>
  </w:style>
  <w:style w:styleId="Style_112_ch" w:type="character">
    <w:name w:val="WW_CharLFO7LVL5"/>
    <w:link w:val="Style_112"/>
    <w:rPr>
      <w:rFonts w:ascii="Courier New" w:hAnsi="Courier New"/>
    </w:rPr>
  </w:style>
  <w:style w:styleId="Style_113" w:type="paragraph">
    <w:name w:val="toc 8"/>
    <w:basedOn w:val="Style_1"/>
    <w:next w:val="Style_1"/>
    <w:link w:val="Style_113_ch"/>
    <w:uiPriority w:val="39"/>
    <w:pPr>
      <w:ind w:firstLine="0" w:left="1400"/>
      <w:jc w:val="left"/>
    </w:pPr>
    <w:rPr>
      <w:rFonts w:ascii="XO Thames" w:hAnsi="XO Thames"/>
      <w:sz w:val="28"/>
    </w:rPr>
  </w:style>
  <w:style w:styleId="Style_113_ch" w:type="character">
    <w:name w:val="toc 8"/>
    <w:basedOn w:val="Style_1_ch"/>
    <w:link w:val="Style_113"/>
    <w:rPr>
      <w:rFonts w:ascii="XO Thames" w:hAnsi="XO Thames"/>
      <w:sz w:val="28"/>
    </w:rPr>
  </w:style>
  <w:style w:styleId="Style_4" w:type="paragraph">
    <w:name w:val="Обычный (Интернет)"/>
    <w:basedOn w:val="Style_1"/>
    <w:link w:val="Style_4_ch"/>
    <w:pPr>
      <w:spacing w:after="0" w:line="240" w:lineRule="auto"/>
      <w:ind/>
    </w:pPr>
    <w:rPr>
      <w:rFonts w:ascii="Times New Roman" w:hAnsi="Times New Roman"/>
    </w:rPr>
  </w:style>
  <w:style w:styleId="Style_4_ch" w:type="character">
    <w:name w:val="Обычный (Интернет)"/>
    <w:basedOn w:val="Style_1_ch"/>
    <w:link w:val="Style_4"/>
    <w:rPr>
      <w:rFonts w:ascii="Times New Roman" w:hAnsi="Times New Roman"/>
    </w:rPr>
  </w:style>
  <w:style w:styleId="Style_114" w:type="paragraph">
    <w:name w:val="ListLabel 21"/>
    <w:link w:val="Style_114_ch"/>
    <w:rPr>
      <w:sz w:val="20"/>
    </w:rPr>
  </w:style>
  <w:style w:styleId="Style_114_ch" w:type="character">
    <w:name w:val="ListLabel 21"/>
    <w:link w:val="Style_114"/>
    <w:rPr>
      <w:sz w:val="20"/>
    </w:rPr>
  </w:style>
  <w:style w:styleId="Style_115" w:type="paragraph">
    <w:name w:val="ListLabel 42"/>
    <w:link w:val="Style_115_ch"/>
    <w:rPr>
      <w:sz w:val="20"/>
    </w:rPr>
  </w:style>
  <w:style w:styleId="Style_115_ch" w:type="character">
    <w:name w:val="ListLabel 42"/>
    <w:link w:val="Style_115"/>
    <w:rPr>
      <w:sz w:val="20"/>
    </w:rPr>
  </w:style>
  <w:style w:styleId="Style_116" w:type="paragraph">
    <w:name w:val="ListLabel 32"/>
    <w:link w:val="Style_116_ch"/>
    <w:rPr>
      <w:sz w:val="20"/>
    </w:rPr>
  </w:style>
  <w:style w:styleId="Style_116_ch" w:type="character">
    <w:name w:val="ListLabel 32"/>
    <w:link w:val="Style_116"/>
    <w:rPr>
      <w:sz w:val="20"/>
    </w:rPr>
  </w:style>
  <w:style w:styleId="Style_117" w:type="paragraph">
    <w:name w:val="Номер страницы"/>
    <w:basedOn w:val="Style_2"/>
    <w:link w:val="Style_117_ch"/>
  </w:style>
  <w:style w:styleId="Style_117_ch" w:type="character">
    <w:name w:val="Номер страницы"/>
    <w:basedOn w:val="Style_2_ch"/>
    <w:link w:val="Style_117"/>
  </w:style>
  <w:style w:styleId="Style_118" w:type="paragraph">
    <w:name w:val="ListLabel 28"/>
    <w:link w:val="Style_118_ch"/>
    <w:rPr>
      <w:sz w:val="20"/>
    </w:rPr>
  </w:style>
  <w:style w:styleId="Style_118_ch" w:type="character">
    <w:name w:val="ListLabel 28"/>
    <w:link w:val="Style_118"/>
    <w:rPr>
      <w:sz w:val="20"/>
    </w:rPr>
  </w:style>
  <w:style w:styleId="Style_119" w:type="paragraph">
    <w:name w:val="WW_CharLFO3LVL8"/>
    <w:link w:val="Style_119_ch"/>
    <w:rPr>
      <w:rFonts w:ascii="Wingdings" w:hAnsi="Wingdings"/>
      <w:sz w:val="20"/>
    </w:rPr>
  </w:style>
  <w:style w:styleId="Style_119_ch" w:type="character">
    <w:name w:val="WW_CharLFO3LVL8"/>
    <w:link w:val="Style_119"/>
    <w:rPr>
      <w:rFonts w:ascii="Wingdings" w:hAnsi="Wingdings"/>
      <w:sz w:val="20"/>
    </w:rPr>
  </w:style>
  <w:style w:styleId="Style_120" w:type="paragraph">
    <w:name w:val="Нижний колонтитул Знак"/>
    <w:basedOn w:val="Style_2"/>
    <w:link w:val="Style_120_ch"/>
    <w:rPr>
      <w:rFonts w:ascii="Calibri" w:hAnsi="Calibri"/>
    </w:rPr>
  </w:style>
  <w:style w:styleId="Style_120_ch" w:type="character">
    <w:name w:val="Нижний колонтитул Знак"/>
    <w:basedOn w:val="Style_2_ch"/>
    <w:link w:val="Style_120"/>
    <w:rPr>
      <w:rFonts w:ascii="Calibri" w:hAnsi="Calibri"/>
    </w:rPr>
  </w:style>
  <w:style w:styleId="Style_121" w:type="paragraph">
    <w:name w:val="WW_CharLFO7LVL7"/>
    <w:link w:val="Style_121_ch"/>
    <w:rPr>
      <w:rFonts w:ascii="Symbol" w:hAnsi="Symbol"/>
    </w:rPr>
  </w:style>
  <w:style w:styleId="Style_121_ch" w:type="character">
    <w:name w:val="WW_CharLFO7LVL7"/>
    <w:link w:val="Style_121"/>
    <w:rPr>
      <w:rFonts w:ascii="Symbol" w:hAnsi="Symbol"/>
    </w:rPr>
  </w:style>
  <w:style w:styleId="Style_122" w:type="paragraph">
    <w:name w:val="toc 5"/>
    <w:basedOn w:val="Style_1"/>
    <w:next w:val="Style_1"/>
    <w:link w:val="Style_122_ch"/>
    <w:uiPriority w:val="39"/>
    <w:pPr>
      <w:ind w:firstLine="0" w:left="800"/>
      <w:jc w:val="left"/>
    </w:pPr>
    <w:rPr>
      <w:rFonts w:ascii="XO Thames" w:hAnsi="XO Thames"/>
      <w:sz w:val="28"/>
    </w:rPr>
  </w:style>
  <w:style w:styleId="Style_122_ch" w:type="character">
    <w:name w:val="toc 5"/>
    <w:basedOn w:val="Style_1_ch"/>
    <w:link w:val="Style_122"/>
    <w:rPr>
      <w:rFonts w:ascii="XO Thames" w:hAnsi="XO Thames"/>
      <w:sz w:val="28"/>
    </w:rPr>
  </w:style>
  <w:style w:styleId="Style_3" w:type="paragraph">
    <w:name w:val="Заголовок 1"/>
    <w:basedOn w:val="Style_1"/>
    <w:link w:val="Style_3_ch"/>
    <w:pPr>
      <w:spacing w:after="280" w:before="280" w:line="240" w:lineRule="auto"/>
      <w:ind/>
      <w:outlineLvl w:val="0"/>
    </w:pPr>
    <w:rPr>
      <w:rFonts w:ascii="Times New Roman" w:hAnsi="Times New Roman"/>
      <w:b w:val="1"/>
      <w:sz w:val="48"/>
    </w:rPr>
  </w:style>
  <w:style w:styleId="Style_3_ch" w:type="character">
    <w:name w:val="Заголовок 1"/>
    <w:basedOn w:val="Style_1_ch"/>
    <w:link w:val="Style_3"/>
    <w:rPr>
      <w:rFonts w:ascii="Times New Roman" w:hAnsi="Times New Roman"/>
      <w:b w:val="1"/>
      <w:sz w:val="48"/>
    </w:rPr>
  </w:style>
  <w:style w:styleId="Style_123" w:type="paragraph">
    <w:name w:val="WW_CharLFO7LVL8"/>
    <w:link w:val="Style_123_ch"/>
    <w:rPr>
      <w:rFonts w:ascii="Courier New" w:hAnsi="Courier New"/>
    </w:rPr>
  </w:style>
  <w:style w:styleId="Style_123_ch" w:type="character">
    <w:name w:val="WW_CharLFO7LVL8"/>
    <w:link w:val="Style_123"/>
    <w:rPr>
      <w:rFonts w:ascii="Courier New" w:hAnsi="Courier New"/>
    </w:rPr>
  </w:style>
  <w:style w:styleId="Style_124" w:type="paragraph">
    <w:name w:val="ListLabel 19"/>
    <w:link w:val="Style_124_ch"/>
    <w:rPr>
      <w:sz w:val="20"/>
    </w:rPr>
  </w:style>
  <w:style w:styleId="Style_124_ch" w:type="character">
    <w:name w:val="ListLabel 19"/>
    <w:link w:val="Style_124"/>
    <w:rPr>
      <w:sz w:val="20"/>
    </w:rPr>
  </w:style>
  <w:style w:styleId="Style_125" w:type="paragraph">
    <w:name w:val="WW_CharLFO4LVL5"/>
    <w:link w:val="Style_125_ch"/>
    <w:rPr>
      <w:rFonts w:ascii="Wingdings" w:hAnsi="Wingdings"/>
      <w:sz w:val="20"/>
    </w:rPr>
  </w:style>
  <w:style w:styleId="Style_125_ch" w:type="character">
    <w:name w:val="WW_CharLFO4LVL5"/>
    <w:link w:val="Style_125"/>
    <w:rPr>
      <w:rFonts w:ascii="Wingdings" w:hAnsi="Wingdings"/>
      <w:sz w:val="20"/>
    </w:rPr>
  </w:style>
  <w:style w:styleId="Style_126" w:type="paragraph">
    <w:name w:val="WW_CharLFO6LVL4"/>
    <w:link w:val="Style_126_ch"/>
    <w:rPr>
      <w:rFonts w:ascii="Wingdings" w:hAnsi="Wingdings"/>
      <w:sz w:val="20"/>
    </w:rPr>
  </w:style>
  <w:style w:styleId="Style_126_ch" w:type="character">
    <w:name w:val="WW_CharLFO6LVL4"/>
    <w:link w:val="Style_126"/>
    <w:rPr>
      <w:rFonts w:ascii="Wingdings" w:hAnsi="Wingdings"/>
      <w:sz w:val="20"/>
    </w:rPr>
  </w:style>
  <w:style w:styleId="Style_127" w:type="paragraph">
    <w:name w:val="ListLabel 39"/>
    <w:link w:val="Style_127_ch"/>
  </w:style>
  <w:style w:styleId="Style_127_ch" w:type="character">
    <w:name w:val="ListLabel 39"/>
    <w:link w:val="Style_127"/>
  </w:style>
  <w:style w:styleId="Style_128" w:type="paragraph">
    <w:name w:val="ListLabel 6"/>
    <w:link w:val="Style_128_ch"/>
    <w:rPr>
      <w:sz w:val="20"/>
    </w:rPr>
  </w:style>
  <w:style w:styleId="Style_128_ch" w:type="character">
    <w:name w:val="ListLabel 6"/>
    <w:link w:val="Style_128"/>
    <w:rPr>
      <w:sz w:val="20"/>
    </w:rPr>
  </w:style>
  <w:style w:styleId="Style_129" w:type="paragraph">
    <w:name w:val="WW_CharLFO3LVL5"/>
    <w:link w:val="Style_129_ch"/>
    <w:rPr>
      <w:rFonts w:ascii="Wingdings" w:hAnsi="Wingdings"/>
      <w:sz w:val="20"/>
    </w:rPr>
  </w:style>
  <w:style w:styleId="Style_129_ch" w:type="character">
    <w:name w:val="WW_CharLFO3LVL5"/>
    <w:link w:val="Style_129"/>
    <w:rPr>
      <w:rFonts w:ascii="Wingdings" w:hAnsi="Wingdings"/>
      <w:sz w:val="20"/>
    </w:rPr>
  </w:style>
  <w:style w:styleId="Style_130" w:type="paragraph">
    <w:name w:val="WW_CharLFO3LVL7"/>
    <w:link w:val="Style_130_ch"/>
    <w:rPr>
      <w:rFonts w:ascii="Wingdings" w:hAnsi="Wingdings"/>
      <w:sz w:val="20"/>
    </w:rPr>
  </w:style>
  <w:style w:styleId="Style_130_ch" w:type="character">
    <w:name w:val="WW_CharLFO3LVL7"/>
    <w:link w:val="Style_130"/>
    <w:rPr>
      <w:rFonts w:ascii="Wingdings" w:hAnsi="Wingdings"/>
      <w:sz w:val="20"/>
    </w:rPr>
  </w:style>
  <w:style w:styleId="Style_131" w:type="paragraph">
    <w:name w:val="Subtitle"/>
    <w:basedOn w:val="Style_1"/>
    <w:next w:val="Style_1"/>
    <w:link w:val="Style_131_ch"/>
    <w:uiPriority w:val="11"/>
    <w:qFormat/>
    <w:pPr>
      <w:ind/>
      <w:jc w:val="both"/>
    </w:pPr>
    <w:rPr>
      <w:rFonts w:ascii="XO Thames" w:hAnsi="XO Thames"/>
      <w:i w:val="1"/>
      <w:sz w:val="24"/>
    </w:rPr>
  </w:style>
  <w:style w:styleId="Style_131_ch" w:type="character">
    <w:name w:val="Subtitle"/>
    <w:basedOn w:val="Style_1_ch"/>
    <w:link w:val="Style_131"/>
    <w:rPr>
      <w:rFonts w:ascii="XO Thames" w:hAnsi="XO Thames"/>
      <w:i w:val="1"/>
      <w:sz w:val="24"/>
    </w:rPr>
  </w:style>
  <w:style w:styleId="Style_132" w:type="paragraph">
    <w:name w:val="Выделение"/>
    <w:basedOn w:val="Style_2"/>
    <w:link w:val="Style_132_ch"/>
    <w:rPr>
      <w:i w:val="1"/>
    </w:rPr>
  </w:style>
  <w:style w:styleId="Style_132_ch" w:type="character">
    <w:name w:val="Выделение"/>
    <w:basedOn w:val="Style_2_ch"/>
    <w:link w:val="Style_132"/>
    <w:rPr>
      <w:i w:val="1"/>
    </w:rPr>
  </w:style>
  <w:style w:styleId="Style_133" w:type="paragraph">
    <w:name w:val="ListLabel 22"/>
    <w:link w:val="Style_133_ch"/>
    <w:rPr>
      <w:sz w:val="20"/>
    </w:rPr>
  </w:style>
  <w:style w:styleId="Style_133_ch" w:type="character">
    <w:name w:val="ListLabel 22"/>
    <w:link w:val="Style_133"/>
    <w:rPr>
      <w:sz w:val="20"/>
    </w:rPr>
  </w:style>
  <w:style w:styleId="Style_134" w:type="paragraph">
    <w:name w:val="WW_CharLFO5LVL6"/>
    <w:link w:val="Style_134_ch"/>
    <w:rPr>
      <w:rFonts w:ascii="Wingdings" w:hAnsi="Wingdings"/>
      <w:sz w:val="20"/>
    </w:rPr>
  </w:style>
  <w:style w:styleId="Style_134_ch" w:type="character">
    <w:name w:val="WW_CharLFO5LVL6"/>
    <w:link w:val="Style_134"/>
    <w:rPr>
      <w:rFonts w:ascii="Wingdings" w:hAnsi="Wingdings"/>
      <w:sz w:val="20"/>
    </w:rPr>
  </w:style>
  <w:style w:styleId="Style_135" w:type="paragraph">
    <w:name w:val="WW_CharLFO6LVL6"/>
    <w:link w:val="Style_135_ch"/>
    <w:rPr>
      <w:rFonts w:ascii="Wingdings" w:hAnsi="Wingdings"/>
      <w:sz w:val="20"/>
    </w:rPr>
  </w:style>
  <w:style w:styleId="Style_135_ch" w:type="character">
    <w:name w:val="WW_CharLFO6LVL6"/>
    <w:link w:val="Style_135"/>
    <w:rPr>
      <w:rFonts w:ascii="Wingdings" w:hAnsi="Wingdings"/>
      <w:sz w:val="20"/>
    </w:rPr>
  </w:style>
  <w:style w:styleId="Style_136" w:type="paragraph">
    <w:name w:val="WW_CharLFO6LVL8"/>
    <w:link w:val="Style_136_ch"/>
    <w:rPr>
      <w:rFonts w:ascii="Wingdings" w:hAnsi="Wingdings"/>
      <w:sz w:val="20"/>
    </w:rPr>
  </w:style>
  <w:style w:styleId="Style_136_ch" w:type="character">
    <w:name w:val="WW_CharLFO6LVL8"/>
    <w:link w:val="Style_136"/>
    <w:rPr>
      <w:rFonts w:ascii="Wingdings" w:hAnsi="Wingdings"/>
      <w:sz w:val="20"/>
    </w:rPr>
  </w:style>
  <w:style w:styleId="Style_137" w:type="paragraph">
    <w:name w:val="Title"/>
    <w:basedOn w:val="Style_1"/>
    <w:next w:val="Style_1"/>
    <w:link w:val="Style_137_ch"/>
    <w:uiPriority w:val="10"/>
    <w:qFormat/>
    <w:pPr>
      <w:spacing w:after="567" w:before="567"/>
      <w:ind/>
      <w:jc w:val="center"/>
    </w:pPr>
    <w:rPr>
      <w:rFonts w:ascii="XO Thames" w:hAnsi="XO Thames"/>
      <w:b w:val="1"/>
      <w:caps w:val="1"/>
      <w:sz w:val="40"/>
    </w:rPr>
  </w:style>
  <w:style w:styleId="Style_137_ch" w:type="character">
    <w:name w:val="Title"/>
    <w:basedOn w:val="Style_1_ch"/>
    <w:link w:val="Style_137"/>
    <w:rPr>
      <w:rFonts w:ascii="XO Thames" w:hAnsi="XO Thames"/>
      <w:b w:val="1"/>
      <w:caps w:val="1"/>
      <w:sz w:val="40"/>
    </w:rPr>
  </w:style>
  <w:style w:styleId="Style_138" w:type="paragraph">
    <w:name w:val="heading 4"/>
    <w:basedOn w:val="Style_1"/>
    <w:next w:val="Style_1"/>
    <w:link w:val="Style_138_ch"/>
    <w:uiPriority w:val="9"/>
    <w:qFormat/>
    <w:pPr>
      <w:spacing w:after="120" w:before="120"/>
      <w:ind/>
      <w:jc w:val="both"/>
      <w:outlineLvl w:val="3"/>
    </w:pPr>
    <w:rPr>
      <w:rFonts w:ascii="XO Thames" w:hAnsi="XO Thames"/>
      <w:b w:val="1"/>
      <w:sz w:val="24"/>
    </w:rPr>
  </w:style>
  <w:style w:styleId="Style_138_ch" w:type="character">
    <w:name w:val="heading 4"/>
    <w:basedOn w:val="Style_1_ch"/>
    <w:link w:val="Style_138"/>
    <w:rPr>
      <w:rFonts w:ascii="XO Thames" w:hAnsi="XO Thames"/>
      <w:b w:val="1"/>
      <w:sz w:val="24"/>
    </w:rPr>
  </w:style>
  <w:style w:styleId="Style_139" w:type="paragraph">
    <w:name w:val="Заголовок 1 Знак"/>
    <w:basedOn w:val="Style_2"/>
    <w:link w:val="Style_139_ch"/>
    <w:rPr>
      <w:rFonts w:ascii="Times New Roman" w:hAnsi="Times New Roman"/>
      <w:b w:val="1"/>
      <w:sz w:val="48"/>
    </w:rPr>
  </w:style>
  <w:style w:styleId="Style_139_ch" w:type="character">
    <w:name w:val="Заголовок 1 Знак"/>
    <w:basedOn w:val="Style_2_ch"/>
    <w:link w:val="Style_139"/>
    <w:rPr>
      <w:rFonts w:ascii="Times New Roman" w:hAnsi="Times New Roman"/>
      <w:b w:val="1"/>
      <w:sz w:val="48"/>
    </w:rPr>
  </w:style>
  <w:style w:styleId="Style_26" w:type="paragraph">
    <w:name w:val="Text body"/>
    <w:basedOn w:val="Style_1"/>
    <w:link w:val="Style_26_ch"/>
    <w:pPr>
      <w:spacing w:after="140" w:line="288" w:lineRule="auto"/>
      <w:ind/>
    </w:pPr>
    <w:rPr>
      <w:rFonts w:ascii="Times New Roman" w:hAnsi="Times New Roman"/>
      <w:sz w:val="28"/>
    </w:rPr>
  </w:style>
  <w:style w:styleId="Style_26_ch" w:type="character">
    <w:name w:val="Text body"/>
    <w:basedOn w:val="Style_1_ch"/>
    <w:link w:val="Style_26"/>
    <w:rPr>
      <w:rFonts w:ascii="Times New Roman" w:hAnsi="Times New Roman"/>
      <w:sz w:val="28"/>
    </w:rPr>
  </w:style>
  <w:style w:styleId="Style_140" w:type="paragraph">
    <w:name w:val="WW_CharLFO8LVL2"/>
    <w:link w:val="Style_140_ch"/>
    <w:rPr>
      <w:rFonts w:ascii="Courier New" w:hAnsi="Courier New"/>
      <w:sz w:val="20"/>
    </w:rPr>
  </w:style>
  <w:style w:styleId="Style_140_ch" w:type="character">
    <w:name w:val="WW_CharLFO8LVL2"/>
    <w:link w:val="Style_140"/>
    <w:rPr>
      <w:rFonts w:ascii="Courier New" w:hAnsi="Courier New"/>
      <w:sz w:val="20"/>
    </w:rPr>
  </w:style>
  <w:style w:styleId="Style_141" w:type="paragraph">
    <w:name w:val="ListLabel 45"/>
    <w:link w:val="Style_141_ch"/>
    <w:rPr>
      <w:sz w:val="20"/>
    </w:rPr>
  </w:style>
  <w:style w:styleId="Style_141_ch" w:type="character">
    <w:name w:val="ListLabel 45"/>
    <w:link w:val="Style_141"/>
    <w:rPr>
      <w:sz w:val="20"/>
    </w:rPr>
  </w:style>
  <w:style w:styleId="Style_142" w:type="paragraph">
    <w:name w:val="FR5"/>
    <w:link w:val="Style_142_ch"/>
    <w:pPr>
      <w:ind/>
      <w:jc w:val="both"/>
    </w:pPr>
    <w:rPr>
      <w:rFonts w:ascii="Arial" w:hAnsi="Arial"/>
      <w:sz w:val="16"/>
    </w:rPr>
  </w:style>
  <w:style w:styleId="Style_142_ch" w:type="character">
    <w:name w:val="FR5"/>
    <w:link w:val="Style_142"/>
    <w:rPr>
      <w:rFonts w:ascii="Arial" w:hAnsi="Arial"/>
      <w:sz w:val="16"/>
    </w:rPr>
  </w:style>
  <w:style w:styleId="Style_143" w:type="paragraph">
    <w:name w:val="heading 2"/>
    <w:basedOn w:val="Style_1"/>
    <w:next w:val="Style_1"/>
    <w:link w:val="Style_143_ch"/>
    <w:uiPriority w:val="9"/>
    <w:qFormat/>
    <w:pPr>
      <w:spacing w:after="120" w:before="120"/>
      <w:ind/>
      <w:jc w:val="both"/>
      <w:outlineLvl w:val="1"/>
    </w:pPr>
    <w:rPr>
      <w:rFonts w:ascii="XO Thames" w:hAnsi="XO Thames"/>
      <w:b w:val="1"/>
      <w:sz w:val="28"/>
    </w:rPr>
  </w:style>
  <w:style w:styleId="Style_143_ch" w:type="character">
    <w:name w:val="heading 2"/>
    <w:basedOn w:val="Style_1_ch"/>
    <w:link w:val="Style_143"/>
    <w:rPr>
      <w:rFonts w:ascii="XO Thames" w:hAnsi="XO Thames"/>
      <w:b w:val="1"/>
      <w:sz w:val="28"/>
    </w:rPr>
  </w:style>
  <w:style w:styleId="Style_144" w:type="paragraph">
    <w:name w:val="WW_CharLFO7LVL9"/>
    <w:link w:val="Style_144_ch"/>
    <w:rPr>
      <w:rFonts w:ascii="Wingdings" w:hAnsi="Wingdings"/>
    </w:rPr>
  </w:style>
  <w:style w:styleId="Style_144_ch" w:type="character">
    <w:name w:val="WW_CharLFO7LVL9"/>
    <w:link w:val="Style_144"/>
    <w:rPr>
      <w:rFonts w:ascii="Wingdings" w:hAnsi="Wingdings"/>
    </w:rPr>
  </w:style>
  <w:style w:styleId="Style_145" w:type="paragraph">
    <w:name w:val="ListLabel 10"/>
    <w:link w:val="Style_145_ch"/>
    <w:rPr>
      <w:sz w:val="20"/>
    </w:rPr>
  </w:style>
  <w:style w:styleId="Style_145_ch" w:type="character">
    <w:name w:val="ListLabel 10"/>
    <w:link w:val="Style_145"/>
    <w:rPr>
      <w:sz w:val="20"/>
    </w:rPr>
  </w:style>
  <w:style w:styleId="Style_146" w:type="paragraph">
    <w:name w:val="Bullet Symbols"/>
    <w:link w:val="Style_146_ch"/>
    <w:rPr>
      <w:rFonts w:ascii="OpenSymbol" w:hAnsi="OpenSymbol"/>
    </w:rPr>
  </w:style>
  <w:style w:styleId="Style_146_ch" w:type="character">
    <w:name w:val="Bullet Symbols"/>
    <w:link w:val="Style_146"/>
    <w:rPr>
      <w:rFonts w:ascii="OpenSymbol" w:hAnsi="OpenSymbol"/>
    </w:rPr>
  </w:style>
  <w:style w:styleId="Style_147" w:type="paragraph">
    <w:name w:val="ListLabel 18"/>
    <w:link w:val="Style_147_ch"/>
    <w:rPr>
      <w:sz w:val="20"/>
    </w:rPr>
  </w:style>
  <w:style w:styleId="Style_147_ch" w:type="character">
    <w:name w:val="ListLabel 18"/>
    <w:link w:val="Style_147"/>
    <w:rPr>
      <w:sz w:val="20"/>
    </w:r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7" Target="webSettings.xml" Type="http://schemas.openxmlformats.org/officeDocument/2006/relationships/webSettings"/>
  <Relationship Id="rId6" Target="stylesWithEffects.xml" Type="http://schemas.microsoft.com/office/2007/relationships/stylesWithEffects"/>
  <Relationship Id="rId9" Target="numbering.xml" Type="http://schemas.openxmlformats.org/officeDocument/2006/relationships/numbering"/>
  <Relationship Id="rId5" Target="styles.xml" Type="http://schemas.openxmlformats.org/officeDocument/2006/relationships/styles"/>
  <Relationship Id="rId8" Target="theme/theme1.xml" Type="http://schemas.openxmlformats.org/officeDocument/2006/relationships/theme"/>
  <Relationship Id="rId4" Target="settings.xml" Type="http://schemas.openxmlformats.org/officeDocument/2006/relationships/settings"/>
  <Relationship Id="rId3" Target="fontTable.xml" Type="http://schemas.openxmlformats.org/officeDocument/2006/relationships/fontTable"/>
  <Relationship Id="rId2" Target="media/1.jpeg" Type="http://schemas.openxmlformats.org/officeDocument/2006/relationships/image"/>
  <Relationship Id="rId1" Target="footer1.xml" Type="http://schemas.openxmlformats.org/officeDocument/2006/relationships/footer"/>
</Relationships>

</file>

<file path=word/theme/theme1.xml><?xml version="1.0" encoding="utf-8"?>
<a:theme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XO Thames"/>
        <a:ea typeface=""/>
        <a:cs typeface=""/>
      </a:majorFont>
      <a:minorFont>
        <a:latin typeface="XO Thames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>
          <a:solidFill>
            <a:schemeClr val="phClr">
              <a:shade val="95000"/>
              <a:satMod val="105000"/>
            </a:schemeClr>
          </a:solidFill>
        </a:ln>
        <a:ln>
          <a:solidFill>
            <a:schemeClr val="phClr"/>
          </a:solidFill>
        </a:ln>
        <a:ln>
          <a:solidFill>
            <a:schemeClr val="phClr"/>
          </a:solidFill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MyOffice-CoreFramework-Windows/25-982.666.6545.616.0@RELEASE-DESKTOP-WASSABI_HOME-RC-RENEW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modified xsi:type="dcterms:W3CDTF">2024-05-16T02:54:05Z</dcterms:modified>
</cp:coreProperties>
</file>